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A5219A3" w14:textId="0AAE49ED" w:rsidR="005D3003" w:rsidRDefault="005D3003">
      <w:pPr>
        <w:jc w:val="center"/>
        <w:rPr>
          <w:rFonts w:ascii="Times New Roman" w:hAnsi="Times New Roman" w:cs="Times New Roman"/>
          <w:b/>
          <w:bCs/>
          <w:color w:val="000000" w:themeColor="text1"/>
          <w:sz w:val="24"/>
          <w:szCs w:val="24"/>
        </w:rPr>
      </w:pPr>
    </w:p>
    <w:p w14:paraId="5B56B60E" w14:textId="77777777" w:rsidR="005D3003" w:rsidRDefault="005D3003">
      <w:pPr>
        <w:jc w:val="center"/>
        <w:rPr>
          <w:rFonts w:ascii="Times New Roman" w:hAnsi="Times New Roman" w:cs="Times New Roman"/>
          <w:b/>
          <w:bCs/>
          <w:color w:val="000000" w:themeColor="text1"/>
          <w:sz w:val="24"/>
          <w:szCs w:val="24"/>
        </w:rPr>
      </w:pPr>
    </w:p>
    <w:p w14:paraId="073AF677" w14:textId="36DAFE14" w:rsidR="00113A62" w:rsidRPr="002B009E" w:rsidRDefault="00A96E70">
      <w:pPr>
        <w:jc w:val="center"/>
        <w:rPr>
          <w:rFonts w:ascii="Times New Roman" w:hAnsi="Times New Roman" w:cs="Times New Roman"/>
          <w:b/>
          <w:bCs/>
          <w:color w:val="000000" w:themeColor="text1"/>
          <w:sz w:val="24"/>
          <w:szCs w:val="24"/>
        </w:rPr>
      </w:pPr>
      <w:r w:rsidRPr="002B009E">
        <w:rPr>
          <w:rFonts w:ascii="Times New Roman" w:hAnsi="Times New Roman" w:cs="Times New Roman"/>
          <w:b/>
          <w:bCs/>
          <w:color w:val="000000" w:themeColor="text1"/>
          <w:sz w:val="24"/>
          <w:szCs w:val="24"/>
        </w:rPr>
        <w:t xml:space="preserve"> </w:t>
      </w:r>
      <w:r w:rsidR="004B5849" w:rsidRPr="002B009E">
        <w:rPr>
          <w:rFonts w:ascii="Times New Roman" w:hAnsi="Times New Roman" w:cs="Times New Roman"/>
          <w:b/>
          <w:bCs/>
          <w:color w:val="000000" w:themeColor="text1"/>
          <w:sz w:val="24"/>
          <w:szCs w:val="24"/>
        </w:rPr>
        <w:t>NOTĂ DE FUNDAMENTARE</w:t>
      </w:r>
    </w:p>
    <w:p w14:paraId="7C0DD612" w14:textId="77777777" w:rsidR="00916341" w:rsidRPr="002B009E" w:rsidRDefault="00916341">
      <w:pPr>
        <w:jc w:val="center"/>
        <w:rPr>
          <w:rFonts w:ascii="Times New Roman" w:hAnsi="Times New Roman" w:cs="Times New Roman"/>
          <w:b/>
          <w:bCs/>
          <w:color w:val="000000" w:themeColor="text1"/>
          <w:sz w:val="24"/>
          <w:szCs w:val="24"/>
        </w:rPr>
      </w:pPr>
    </w:p>
    <w:p w14:paraId="65B1981F" w14:textId="77777777" w:rsidR="00113A62" w:rsidRPr="002B009E" w:rsidRDefault="00113A62">
      <w:pPr>
        <w:rPr>
          <w:rFonts w:ascii="Times New Roman" w:hAnsi="Times New Roman" w:cs="Times New Roman"/>
          <w:color w:val="000000" w:themeColor="text1"/>
          <w:sz w:val="24"/>
          <w:szCs w:val="24"/>
        </w:rPr>
      </w:pPr>
    </w:p>
    <w:tbl>
      <w:tblPr>
        <w:tblW w:w="10206" w:type="dxa"/>
        <w:tblInd w:w="-459" w:type="dxa"/>
        <w:tblLayout w:type="fixed"/>
        <w:tblLook w:val="0000" w:firstRow="0" w:lastRow="0" w:firstColumn="0" w:lastColumn="0" w:noHBand="0" w:noVBand="0"/>
      </w:tblPr>
      <w:tblGrid>
        <w:gridCol w:w="567"/>
        <w:gridCol w:w="177"/>
        <w:gridCol w:w="144"/>
        <w:gridCol w:w="2373"/>
        <w:gridCol w:w="1842"/>
        <w:gridCol w:w="993"/>
        <w:gridCol w:w="862"/>
        <w:gridCol w:w="839"/>
        <w:gridCol w:w="831"/>
        <w:gridCol w:w="1578"/>
      </w:tblGrid>
      <w:tr w:rsidR="002B009E" w:rsidRPr="002B009E" w14:paraId="2CCF4D4A" w14:textId="77777777" w:rsidTr="007860E1">
        <w:tc>
          <w:tcPr>
            <w:tcW w:w="10206" w:type="dxa"/>
            <w:gridSpan w:val="10"/>
            <w:tcBorders>
              <w:top w:val="single" w:sz="4" w:space="0" w:color="000000"/>
              <w:left w:val="single" w:sz="4" w:space="0" w:color="000000"/>
              <w:bottom w:val="single" w:sz="4" w:space="0" w:color="000000"/>
              <w:right w:val="single" w:sz="4" w:space="0" w:color="000000"/>
            </w:tcBorders>
            <w:shd w:val="clear" w:color="auto" w:fill="auto"/>
          </w:tcPr>
          <w:p w14:paraId="6925B78C" w14:textId="77777777" w:rsidR="00D5535A" w:rsidRPr="002B009E" w:rsidRDefault="00D5535A">
            <w:pPr>
              <w:jc w:val="center"/>
              <w:rPr>
                <w:rFonts w:ascii="Times New Roman" w:hAnsi="Times New Roman" w:cs="Times New Roman"/>
                <w:b/>
                <w:bCs/>
                <w:color w:val="000000" w:themeColor="text1"/>
                <w:sz w:val="24"/>
                <w:szCs w:val="24"/>
              </w:rPr>
            </w:pPr>
          </w:p>
          <w:p w14:paraId="66FF7157" w14:textId="77777777" w:rsidR="00113A62" w:rsidRPr="002B009E" w:rsidRDefault="004B5849">
            <w:pPr>
              <w:jc w:val="center"/>
              <w:rPr>
                <w:rFonts w:ascii="Times New Roman" w:hAnsi="Times New Roman" w:cs="Times New Roman"/>
                <w:b/>
                <w:bCs/>
                <w:color w:val="000000" w:themeColor="text1"/>
                <w:sz w:val="24"/>
                <w:szCs w:val="24"/>
              </w:rPr>
            </w:pPr>
            <w:r w:rsidRPr="002B009E">
              <w:rPr>
                <w:rFonts w:ascii="Times New Roman" w:hAnsi="Times New Roman" w:cs="Times New Roman"/>
                <w:b/>
                <w:bCs/>
                <w:color w:val="000000" w:themeColor="text1"/>
                <w:sz w:val="24"/>
                <w:szCs w:val="24"/>
              </w:rPr>
              <w:t>Secţiunea 1</w:t>
            </w:r>
          </w:p>
          <w:p w14:paraId="70ABFDA1" w14:textId="77777777" w:rsidR="00B71C59" w:rsidRPr="002B009E" w:rsidRDefault="004B5849" w:rsidP="009F7A66">
            <w:pPr>
              <w:jc w:val="center"/>
              <w:rPr>
                <w:rFonts w:ascii="Times New Roman" w:hAnsi="Times New Roman" w:cs="Times New Roman"/>
                <w:b/>
                <w:bCs/>
                <w:color w:val="000000" w:themeColor="text1"/>
                <w:sz w:val="24"/>
                <w:szCs w:val="24"/>
              </w:rPr>
            </w:pPr>
            <w:r w:rsidRPr="002B009E">
              <w:rPr>
                <w:rFonts w:ascii="Times New Roman" w:hAnsi="Times New Roman" w:cs="Times New Roman"/>
                <w:b/>
                <w:bCs/>
                <w:color w:val="000000" w:themeColor="text1"/>
                <w:sz w:val="24"/>
                <w:szCs w:val="24"/>
              </w:rPr>
              <w:t>Titlul proiectului de act normativ</w:t>
            </w:r>
          </w:p>
          <w:p w14:paraId="112E0054" w14:textId="77777777" w:rsidR="007860E1" w:rsidRPr="002B009E" w:rsidRDefault="007860E1" w:rsidP="009F7A66">
            <w:pPr>
              <w:jc w:val="center"/>
              <w:rPr>
                <w:rFonts w:ascii="Times New Roman" w:hAnsi="Times New Roman" w:cs="Times New Roman"/>
                <w:b/>
                <w:bCs/>
                <w:color w:val="000000" w:themeColor="text1"/>
                <w:sz w:val="24"/>
                <w:szCs w:val="24"/>
              </w:rPr>
            </w:pPr>
          </w:p>
        </w:tc>
      </w:tr>
      <w:tr w:rsidR="002B009E" w:rsidRPr="002B009E" w14:paraId="2E1C1C46" w14:textId="77777777" w:rsidTr="007860E1">
        <w:tc>
          <w:tcPr>
            <w:tcW w:w="10206" w:type="dxa"/>
            <w:gridSpan w:val="10"/>
            <w:tcBorders>
              <w:top w:val="single" w:sz="4" w:space="0" w:color="000000"/>
              <w:left w:val="single" w:sz="4" w:space="0" w:color="000000"/>
              <w:bottom w:val="single" w:sz="4" w:space="0" w:color="000000"/>
              <w:right w:val="single" w:sz="4" w:space="0" w:color="000000"/>
            </w:tcBorders>
            <w:shd w:val="clear" w:color="auto" w:fill="auto"/>
          </w:tcPr>
          <w:p w14:paraId="27D4E142" w14:textId="77777777" w:rsidR="000337C3" w:rsidRPr="002B009E" w:rsidRDefault="000337C3" w:rsidP="00596865">
            <w:pPr>
              <w:jc w:val="center"/>
              <w:rPr>
                <w:rFonts w:ascii="Times New Roman" w:hAnsi="Times New Roman" w:cs="Times New Roman"/>
                <w:b/>
                <w:bCs/>
                <w:color w:val="000000" w:themeColor="text1"/>
                <w:sz w:val="24"/>
                <w:szCs w:val="24"/>
              </w:rPr>
            </w:pPr>
          </w:p>
          <w:p w14:paraId="2CD25E7F" w14:textId="77777777" w:rsidR="00DE4C16" w:rsidRPr="002B009E" w:rsidRDefault="00DE4C16" w:rsidP="00596865">
            <w:pPr>
              <w:jc w:val="center"/>
              <w:rPr>
                <w:rFonts w:ascii="Times New Roman" w:hAnsi="Times New Roman" w:cs="Times New Roman"/>
                <w:b/>
                <w:bCs/>
                <w:color w:val="000000" w:themeColor="text1"/>
                <w:sz w:val="24"/>
                <w:szCs w:val="24"/>
              </w:rPr>
            </w:pPr>
            <w:r w:rsidRPr="002B009E">
              <w:rPr>
                <w:rFonts w:ascii="Times New Roman" w:hAnsi="Times New Roman" w:cs="Times New Roman"/>
                <w:b/>
                <w:bCs/>
                <w:color w:val="000000" w:themeColor="text1"/>
                <w:sz w:val="24"/>
                <w:szCs w:val="24"/>
              </w:rPr>
              <w:t xml:space="preserve">HOTĂRÂRE </w:t>
            </w:r>
          </w:p>
          <w:p w14:paraId="1D7FE67C" w14:textId="77777777" w:rsidR="00DE4C16" w:rsidRPr="002B009E" w:rsidRDefault="00DE4C16" w:rsidP="00596865">
            <w:pPr>
              <w:jc w:val="center"/>
              <w:rPr>
                <w:rFonts w:ascii="Times New Roman" w:hAnsi="Times New Roman" w:cs="Times New Roman"/>
                <w:b/>
                <w:bCs/>
                <w:color w:val="000000" w:themeColor="text1"/>
                <w:sz w:val="24"/>
                <w:szCs w:val="24"/>
              </w:rPr>
            </w:pPr>
          </w:p>
          <w:p w14:paraId="4EB9ED4D" w14:textId="689DE4D7" w:rsidR="00153F08" w:rsidRPr="002B009E" w:rsidRDefault="004B5849" w:rsidP="00596865">
            <w:pPr>
              <w:jc w:val="center"/>
              <w:rPr>
                <w:rFonts w:ascii="Times New Roman" w:hAnsi="Times New Roman" w:cs="Times New Roman"/>
                <w:b/>
                <w:bCs/>
                <w:color w:val="000000" w:themeColor="text1"/>
                <w:sz w:val="24"/>
                <w:szCs w:val="24"/>
              </w:rPr>
            </w:pPr>
            <w:r w:rsidRPr="002B009E">
              <w:rPr>
                <w:rFonts w:ascii="Times New Roman" w:hAnsi="Times New Roman" w:cs="Times New Roman"/>
                <w:b/>
                <w:bCs/>
                <w:color w:val="000000" w:themeColor="text1"/>
                <w:sz w:val="24"/>
                <w:szCs w:val="24"/>
              </w:rPr>
              <w:t xml:space="preserve">pentru aprobarea </w:t>
            </w:r>
            <w:r w:rsidR="00057AA7" w:rsidRPr="002B009E">
              <w:rPr>
                <w:rFonts w:ascii="Times New Roman" w:hAnsi="Times New Roman" w:cs="Times New Roman"/>
                <w:b/>
                <w:bCs/>
                <w:color w:val="000000" w:themeColor="text1"/>
                <w:sz w:val="24"/>
                <w:szCs w:val="24"/>
              </w:rPr>
              <w:t>bugetului</w:t>
            </w:r>
            <w:r w:rsidRPr="002B009E">
              <w:rPr>
                <w:rFonts w:ascii="Times New Roman" w:hAnsi="Times New Roman" w:cs="Times New Roman"/>
                <w:b/>
                <w:bCs/>
                <w:color w:val="000000" w:themeColor="text1"/>
                <w:sz w:val="24"/>
                <w:szCs w:val="24"/>
              </w:rPr>
              <w:t xml:space="preserve"> de venituri şi cheltuieli pe anul 20</w:t>
            </w:r>
            <w:r w:rsidR="000F2E4F">
              <w:rPr>
                <w:rFonts w:ascii="Times New Roman" w:hAnsi="Times New Roman" w:cs="Times New Roman"/>
                <w:b/>
                <w:bCs/>
                <w:color w:val="000000" w:themeColor="text1"/>
                <w:sz w:val="24"/>
                <w:szCs w:val="24"/>
              </w:rPr>
              <w:t>2</w:t>
            </w:r>
            <w:r w:rsidR="00DD795D">
              <w:rPr>
                <w:rFonts w:ascii="Times New Roman" w:hAnsi="Times New Roman" w:cs="Times New Roman"/>
                <w:b/>
                <w:bCs/>
                <w:color w:val="000000" w:themeColor="text1"/>
                <w:sz w:val="24"/>
                <w:szCs w:val="24"/>
              </w:rPr>
              <w:t>1</w:t>
            </w:r>
          </w:p>
          <w:p w14:paraId="4DD17D09" w14:textId="7EB97025" w:rsidR="00E62183" w:rsidRPr="002B009E" w:rsidRDefault="004B5849" w:rsidP="00596865">
            <w:pPr>
              <w:jc w:val="center"/>
              <w:rPr>
                <w:rFonts w:ascii="Times New Roman" w:hAnsi="Times New Roman" w:cs="Times New Roman"/>
                <w:b/>
                <w:bCs/>
                <w:color w:val="000000" w:themeColor="text1"/>
                <w:sz w:val="24"/>
                <w:szCs w:val="24"/>
              </w:rPr>
            </w:pPr>
            <w:r w:rsidRPr="002B009E">
              <w:rPr>
                <w:rFonts w:ascii="Times New Roman" w:hAnsi="Times New Roman" w:cs="Times New Roman"/>
                <w:b/>
                <w:bCs/>
                <w:color w:val="000000" w:themeColor="text1"/>
                <w:sz w:val="24"/>
                <w:szCs w:val="24"/>
              </w:rPr>
              <w:t xml:space="preserve">pentru Administraţia Naţională </w:t>
            </w:r>
            <w:r w:rsidR="00FD3D94" w:rsidRPr="00FD3D94">
              <w:rPr>
                <w:rFonts w:ascii="Times New Roman" w:hAnsi="Times New Roman" w:cs="Times New Roman"/>
                <w:b/>
                <w:bCs/>
                <w:color w:val="000000" w:themeColor="text1"/>
                <w:sz w:val="24"/>
                <w:szCs w:val="24"/>
              </w:rPr>
              <w:t>„</w:t>
            </w:r>
            <w:r w:rsidRPr="002B009E">
              <w:rPr>
                <w:rFonts w:ascii="Times New Roman" w:hAnsi="Times New Roman" w:cs="Times New Roman"/>
                <w:b/>
                <w:bCs/>
                <w:color w:val="000000" w:themeColor="text1"/>
                <w:sz w:val="24"/>
                <w:szCs w:val="24"/>
              </w:rPr>
              <w:t xml:space="preserve">Apele Române”, </w:t>
            </w:r>
          </w:p>
          <w:p w14:paraId="78B6A8D8" w14:textId="2C810EA2" w:rsidR="00F4548A" w:rsidRPr="002B009E" w:rsidRDefault="004B5849" w:rsidP="00596865">
            <w:pPr>
              <w:jc w:val="center"/>
              <w:rPr>
                <w:rFonts w:ascii="Times New Roman" w:hAnsi="Times New Roman" w:cs="Times New Roman"/>
                <w:b/>
                <w:bCs/>
                <w:color w:val="000000" w:themeColor="text1"/>
                <w:sz w:val="24"/>
                <w:szCs w:val="24"/>
              </w:rPr>
            </w:pPr>
            <w:r w:rsidRPr="002B009E">
              <w:rPr>
                <w:rFonts w:ascii="Times New Roman" w:hAnsi="Times New Roman" w:cs="Times New Roman"/>
                <w:b/>
                <w:bCs/>
                <w:color w:val="000000" w:themeColor="text1"/>
                <w:sz w:val="24"/>
                <w:szCs w:val="24"/>
              </w:rPr>
              <w:t xml:space="preserve">aflată în coordonarea Ministerului </w:t>
            </w:r>
            <w:r w:rsidR="000F2E4F">
              <w:rPr>
                <w:rFonts w:ascii="Times New Roman" w:hAnsi="Times New Roman" w:cs="Times New Roman"/>
                <w:b/>
                <w:bCs/>
                <w:color w:val="000000" w:themeColor="text1"/>
                <w:sz w:val="24"/>
                <w:szCs w:val="24"/>
              </w:rPr>
              <w:t xml:space="preserve">Mediului, </w:t>
            </w:r>
            <w:r w:rsidR="005C68ED" w:rsidRPr="002B009E">
              <w:rPr>
                <w:rFonts w:ascii="Times New Roman" w:hAnsi="Times New Roman" w:cs="Times New Roman"/>
                <w:b/>
                <w:bCs/>
                <w:color w:val="000000" w:themeColor="text1"/>
                <w:sz w:val="24"/>
                <w:szCs w:val="24"/>
              </w:rPr>
              <w:t>Apelor</w:t>
            </w:r>
            <w:r w:rsidRPr="002B009E">
              <w:rPr>
                <w:rFonts w:ascii="Times New Roman" w:hAnsi="Times New Roman" w:cs="Times New Roman"/>
                <w:b/>
                <w:bCs/>
                <w:color w:val="000000" w:themeColor="text1"/>
                <w:sz w:val="24"/>
                <w:szCs w:val="24"/>
              </w:rPr>
              <w:t xml:space="preserve"> şi </w:t>
            </w:r>
            <w:r w:rsidR="00420483" w:rsidRPr="002B009E">
              <w:rPr>
                <w:rFonts w:ascii="Times New Roman" w:hAnsi="Times New Roman" w:cs="Times New Roman"/>
                <w:b/>
                <w:bCs/>
                <w:color w:val="000000" w:themeColor="text1"/>
                <w:sz w:val="24"/>
                <w:szCs w:val="24"/>
              </w:rPr>
              <w:t>Pă</w:t>
            </w:r>
            <w:r w:rsidR="005C68ED" w:rsidRPr="002B009E">
              <w:rPr>
                <w:rFonts w:ascii="Times New Roman" w:hAnsi="Times New Roman" w:cs="Times New Roman"/>
                <w:b/>
                <w:bCs/>
                <w:color w:val="000000" w:themeColor="text1"/>
                <w:sz w:val="24"/>
                <w:szCs w:val="24"/>
              </w:rPr>
              <w:t>durilor</w:t>
            </w:r>
          </w:p>
          <w:p w14:paraId="127859DD" w14:textId="77777777" w:rsidR="00DE4C16" w:rsidRPr="002B009E" w:rsidRDefault="00DE4C16" w:rsidP="00596865">
            <w:pPr>
              <w:jc w:val="center"/>
              <w:rPr>
                <w:rFonts w:ascii="Times New Roman" w:hAnsi="Times New Roman" w:cs="Times New Roman"/>
                <w:b/>
                <w:bCs/>
                <w:color w:val="000000" w:themeColor="text1"/>
                <w:sz w:val="24"/>
                <w:szCs w:val="24"/>
              </w:rPr>
            </w:pPr>
          </w:p>
        </w:tc>
      </w:tr>
      <w:tr w:rsidR="002B009E" w:rsidRPr="002B009E" w14:paraId="7D8074A0" w14:textId="77777777" w:rsidTr="007860E1">
        <w:tc>
          <w:tcPr>
            <w:tcW w:w="10206" w:type="dxa"/>
            <w:gridSpan w:val="10"/>
            <w:tcBorders>
              <w:top w:val="single" w:sz="4" w:space="0" w:color="000000"/>
              <w:left w:val="single" w:sz="4" w:space="0" w:color="000000"/>
              <w:bottom w:val="single" w:sz="4" w:space="0" w:color="000000"/>
              <w:right w:val="single" w:sz="4" w:space="0" w:color="000000"/>
            </w:tcBorders>
            <w:shd w:val="clear" w:color="auto" w:fill="auto"/>
          </w:tcPr>
          <w:p w14:paraId="07756A9F" w14:textId="77777777" w:rsidR="00D5535A" w:rsidRPr="002B009E" w:rsidRDefault="00D5535A">
            <w:pPr>
              <w:jc w:val="center"/>
              <w:rPr>
                <w:rFonts w:ascii="Times New Roman" w:hAnsi="Times New Roman" w:cs="Times New Roman"/>
                <w:b/>
                <w:bCs/>
                <w:color w:val="000000" w:themeColor="text1"/>
                <w:sz w:val="24"/>
                <w:szCs w:val="24"/>
              </w:rPr>
            </w:pPr>
          </w:p>
          <w:p w14:paraId="3E880A49" w14:textId="77777777" w:rsidR="00113A62" w:rsidRPr="002B009E" w:rsidRDefault="004B5849">
            <w:pPr>
              <w:jc w:val="center"/>
              <w:rPr>
                <w:rFonts w:ascii="Times New Roman" w:hAnsi="Times New Roman" w:cs="Times New Roman"/>
                <w:b/>
                <w:bCs/>
                <w:color w:val="000000" w:themeColor="text1"/>
                <w:sz w:val="24"/>
                <w:szCs w:val="24"/>
              </w:rPr>
            </w:pPr>
            <w:r w:rsidRPr="002B009E">
              <w:rPr>
                <w:rFonts w:ascii="Times New Roman" w:hAnsi="Times New Roman" w:cs="Times New Roman"/>
                <w:b/>
                <w:bCs/>
                <w:color w:val="000000" w:themeColor="text1"/>
                <w:sz w:val="24"/>
                <w:szCs w:val="24"/>
              </w:rPr>
              <w:t>Secţiunea a 2-a</w:t>
            </w:r>
          </w:p>
          <w:p w14:paraId="03FF7907" w14:textId="77777777" w:rsidR="00B71C59" w:rsidRPr="002B009E" w:rsidRDefault="004B5849" w:rsidP="009F7A66">
            <w:pPr>
              <w:jc w:val="center"/>
              <w:rPr>
                <w:rFonts w:ascii="Times New Roman" w:hAnsi="Times New Roman" w:cs="Times New Roman"/>
                <w:b/>
                <w:bCs/>
                <w:color w:val="000000" w:themeColor="text1"/>
                <w:sz w:val="24"/>
                <w:szCs w:val="24"/>
              </w:rPr>
            </w:pPr>
            <w:r w:rsidRPr="002B009E">
              <w:rPr>
                <w:rFonts w:ascii="Times New Roman" w:hAnsi="Times New Roman" w:cs="Times New Roman"/>
                <w:b/>
                <w:bCs/>
                <w:color w:val="000000" w:themeColor="text1"/>
                <w:sz w:val="24"/>
                <w:szCs w:val="24"/>
              </w:rPr>
              <w:t>Motivul emiterii actului normativ</w:t>
            </w:r>
          </w:p>
          <w:p w14:paraId="7AD2A13C" w14:textId="77777777" w:rsidR="00EA151C" w:rsidRPr="002B009E" w:rsidRDefault="00EA151C" w:rsidP="009F7A66">
            <w:pPr>
              <w:jc w:val="center"/>
              <w:rPr>
                <w:rFonts w:ascii="Times New Roman" w:hAnsi="Times New Roman" w:cs="Times New Roman"/>
                <w:b/>
                <w:bCs/>
                <w:color w:val="000000" w:themeColor="text1"/>
                <w:sz w:val="24"/>
                <w:szCs w:val="24"/>
              </w:rPr>
            </w:pPr>
          </w:p>
        </w:tc>
      </w:tr>
      <w:tr w:rsidR="002B009E" w:rsidRPr="002B009E" w14:paraId="5CBC20E8" w14:textId="77777777" w:rsidTr="007860E1">
        <w:tc>
          <w:tcPr>
            <w:tcW w:w="567" w:type="dxa"/>
            <w:tcBorders>
              <w:top w:val="single" w:sz="4" w:space="0" w:color="000000"/>
              <w:left w:val="single" w:sz="4" w:space="0" w:color="000000"/>
              <w:bottom w:val="single" w:sz="4" w:space="0" w:color="000000"/>
            </w:tcBorders>
            <w:shd w:val="clear" w:color="auto" w:fill="auto"/>
          </w:tcPr>
          <w:p w14:paraId="44072BD1" w14:textId="77777777" w:rsidR="00113A62" w:rsidRPr="002B009E" w:rsidRDefault="004B5849">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1. </w:t>
            </w:r>
          </w:p>
        </w:tc>
        <w:tc>
          <w:tcPr>
            <w:tcW w:w="2694" w:type="dxa"/>
            <w:gridSpan w:val="3"/>
            <w:tcBorders>
              <w:top w:val="single" w:sz="4" w:space="0" w:color="000000"/>
              <w:left w:val="single" w:sz="4" w:space="0" w:color="000000"/>
              <w:bottom w:val="single" w:sz="4" w:space="0" w:color="000000"/>
            </w:tcBorders>
            <w:shd w:val="clear" w:color="auto" w:fill="auto"/>
          </w:tcPr>
          <w:p w14:paraId="6228B6FB" w14:textId="77777777" w:rsidR="00113A62" w:rsidRPr="002B009E" w:rsidRDefault="004B5849">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Descrierea situaţiei actuale</w:t>
            </w:r>
          </w:p>
          <w:p w14:paraId="4F00B504" w14:textId="77777777" w:rsidR="00113A62" w:rsidRPr="002B009E" w:rsidRDefault="00113A62">
            <w:pPr>
              <w:rPr>
                <w:rFonts w:ascii="Times New Roman" w:hAnsi="Times New Roman" w:cs="Times New Roman"/>
                <w:color w:val="000000" w:themeColor="text1"/>
                <w:sz w:val="24"/>
                <w:szCs w:val="24"/>
              </w:rPr>
            </w:pPr>
          </w:p>
        </w:tc>
        <w:tc>
          <w:tcPr>
            <w:tcW w:w="6945" w:type="dxa"/>
            <w:gridSpan w:val="6"/>
            <w:tcBorders>
              <w:top w:val="single" w:sz="4" w:space="0" w:color="000000"/>
              <w:left w:val="single" w:sz="4" w:space="0" w:color="000000"/>
              <w:bottom w:val="single" w:sz="4" w:space="0" w:color="000000"/>
              <w:right w:val="single" w:sz="4" w:space="0" w:color="000000"/>
            </w:tcBorders>
            <w:shd w:val="clear" w:color="auto" w:fill="auto"/>
          </w:tcPr>
          <w:p w14:paraId="692D41A1" w14:textId="77777777" w:rsidR="00113A62" w:rsidRPr="00E92525" w:rsidRDefault="004B5849" w:rsidP="00660F7C">
            <w:pPr>
              <w:ind w:firstLine="672"/>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 xml:space="preserve">Apa constituie o resursă naturală cu valoare economică în toate formele sale de utilizare/exploatare. </w:t>
            </w:r>
          </w:p>
          <w:p w14:paraId="083B9BE7" w14:textId="77777777" w:rsidR="00113A62" w:rsidRPr="00E92525" w:rsidRDefault="004B5849" w:rsidP="00660F7C">
            <w:pPr>
              <w:ind w:firstLine="672"/>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Conform actelor normative specifice, Adm</w:t>
            </w:r>
            <w:r w:rsidR="00420483" w:rsidRPr="00E92525">
              <w:rPr>
                <w:rFonts w:ascii="Times New Roman" w:hAnsi="Times New Roman" w:cs="Times New Roman"/>
                <w:color w:val="000000" w:themeColor="text1"/>
                <w:sz w:val="24"/>
                <w:szCs w:val="24"/>
              </w:rPr>
              <w:t>inistraţia Naţională „Apele Româ</w:t>
            </w:r>
            <w:r w:rsidRPr="00E92525">
              <w:rPr>
                <w:rFonts w:ascii="Times New Roman" w:hAnsi="Times New Roman" w:cs="Times New Roman"/>
                <w:color w:val="000000" w:themeColor="text1"/>
                <w:sz w:val="24"/>
                <w:szCs w:val="24"/>
              </w:rPr>
              <w:t xml:space="preserve">ne" are calitatea de operator unic al resurselor de apă. Pentru a asigura resursele economico-financiare de gospodărire a apelor s-a instituit sistemul de plată, aceasta executându-se în corelaţie cu prevederile actelor de reglementare în domeniul gospodăririi apelor (avize, autorizaţii, etc.). </w:t>
            </w:r>
          </w:p>
          <w:p w14:paraId="71D89B4C" w14:textId="77777777" w:rsidR="00113A62" w:rsidRPr="00E92525" w:rsidRDefault="004B5849" w:rsidP="00660F7C">
            <w:pPr>
              <w:ind w:firstLine="672"/>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ab/>
              <w:t>Odată cu aderarea României la Uniunea Europeană, a trebuit să se pună în aplicare Directiva Europeană 60/2000/CE prin care se statuează ca principii de bază în gospodărirea apelor următoarele:</w:t>
            </w:r>
          </w:p>
          <w:p w14:paraId="1DCA9D29" w14:textId="77777777" w:rsidR="00113A62" w:rsidRPr="00E92525" w:rsidRDefault="004B5849" w:rsidP="00715B3C">
            <w:pPr>
              <w:numPr>
                <w:ilvl w:val="0"/>
                <w:numId w:val="12"/>
              </w:numPr>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 xml:space="preserve">Recuperarea integrală a costurilor managementului apei (cantitate şi calitate); </w:t>
            </w:r>
          </w:p>
          <w:p w14:paraId="00FBECC3" w14:textId="77777777" w:rsidR="00113A62" w:rsidRPr="00E92525" w:rsidRDefault="004B5849" w:rsidP="00715B3C">
            <w:pPr>
              <w:numPr>
                <w:ilvl w:val="0"/>
                <w:numId w:val="12"/>
              </w:numPr>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Utilizatorii finali de apă plătesc (operatori de gospodărire comunală, operatori economici industriali, operatori economici producători de energie electrică, irigaţii, acvacultură-piscicultură);</w:t>
            </w:r>
          </w:p>
          <w:p w14:paraId="5BB6B786" w14:textId="77777777" w:rsidR="00113A62" w:rsidRPr="00E92525" w:rsidRDefault="004B5849" w:rsidP="00715B3C">
            <w:pPr>
              <w:numPr>
                <w:ilvl w:val="0"/>
                <w:numId w:val="12"/>
              </w:numPr>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Poluatorii apei (sub orice formă de poluare) plătesc;</w:t>
            </w:r>
          </w:p>
          <w:p w14:paraId="0BAB82D9" w14:textId="77777777" w:rsidR="00113A62" w:rsidRPr="00E92525" w:rsidRDefault="004B5849" w:rsidP="00715B3C">
            <w:pPr>
              <w:numPr>
                <w:ilvl w:val="0"/>
                <w:numId w:val="12"/>
              </w:numPr>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 xml:space="preserve">Stimularea beneficiarilor de resursă de apă în vederea protecţiei acesteia. </w:t>
            </w:r>
          </w:p>
          <w:p w14:paraId="4DC784BD" w14:textId="13CDE548" w:rsidR="00113A62" w:rsidRPr="00E92525" w:rsidRDefault="004B5849" w:rsidP="00660F7C">
            <w:pPr>
              <w:ind w:firstLine="672"/>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ab/>
              <w:t>Pentru aplicarea</w:t>
            </w:r>
            <w:r w:rsidR="0032718D" w:rsidRPr="00E92525">
              <w:rPr>
                <w:rFonts w:ascii="Times New Roman" w:hAnsi="Times New Roman" w:cs="Times New Roman"/>
                <w:color w:val="000000" w:themeColor="text1"/>
                <w:sz w:val="24"/>
                <w:szCs w:val="24"/>
              </w:rPr>
              <w:t xml:space="preserve"> </w:t>
            </w:r>
            <w:r w:rsidRPr="00E92525">
              <w:rPr>
                <w:rFonts w:ascii="Times New Roman" w:hAnsi="Times New Roman" w:cs="Times New Roman"/>
                <w:color w:val="000000" w:themeColor="text1"/>
                <w:sz w:val="24"/>
                <w:szCs w:val="24"/>
              </w:rPr>
              <w:t>acestor principii, a fost necesară implementarea noului mecanism economic prin Ordonan</w:t>
            </w:r>
            <w:r w:rsidR="00716E23" w:rsidRPr="00E92525">
              <w:rPr>
                <w:rFonts w:ascii="Times New Roman" w:hAnsi="Times New Roman" w:cs="Times New Roman"/>
                <w:color w:val="000000" w:themeColor="text1"/>
                <w:sz w:val="24"/>
                <w:szCs w:val="24"/>
              </w:rPr>
              <w:t>ţ</w:t>
            </w:r>
            <w:r w:rsidR="00420483" w:rsidRPr="00E92525">
              <w:rPr>
                <w:rFonts w:ascii="Times New Roman" w:hAnsi="Times New Roman" w:cs="Times New Roman"/>
                <w:color w:val="000000" w:themeColor="text1"/>
                <w:sz w:val="24"/>
                <w:szCs w:val="24"/>
              </w:rPr>
              <w:t>a de u</w:t>
            </w:r>
            <w:r w:rsidRPr="00E92525">
              <w:rPr>
                <w:rFonts w:ascii="Times New Roman" w:hAnsi="Times New Roman" w:cs="Times New Roman"/>
                <w:color w:val="000000" w:themeColor="text1"/>
                <w:sz w:val="24"/>
                <w:szCs w:val="24"/>
              </w:rPr>
              <w:t xml:space="preserve">rgenţă a Guvernului nr. 107/2002 privind înfiinţarea Administraţiei Naţionale „Apele Române", aprobată cu modificări  şi completări prin  Legea </w:t>
            </w:r>
            <w:r w:rsidR="00375C43" w:rsidRPr="00E92525">
              <w:rPr>
                <w:rFonts w:ascii="Times New Roman" w:hAnsi="Times New Roman" w:cs="Times New Roman"/>
                <w:color w:val="000000" w:themeColor="text1"/>
                <w:sz w:val="24"/>
                <w:szCs w:val="24"/>
              </w:rPr>
              <w:t xml:space="preserve">            </w:t>
            </w:r>
            <w:r w:rsidRPr="00E92525">
              <w:rPr>
                <w:rFonts w:ascii="Times New Roman" w:hAnsi="Times New Roman" w:cs="Times New Roman"/>
                <w:color w:val="000000" w:themeColor="text1"/>
                <w:sz w:val="24"/>
                <w:szCs w:val="24"/>
              </w:rPr>
              <w:t xml:space="preserve">nr. 404/2003 </w:t>
            </w:r>
            <w:r w:rsidRPr="00C915A1">
              <w:rPr>
                <w:rFonts w:ascii="Times New Roman" w:hAnsi="Times New Roman" w:cs="Times New Roman"/>
                <w:i/>
                <w:iCs/>
                <w:color w:val="000000" w:themeColor="text1"/>
                <w:sz w:val="24"/>
                <w:szCs w:val="24"/>
              </w:rPr>
              <w:t xml:space="preserve">pentru aprobarea </w:t>
            </w:r>
            <w:r w:rsidR="00420483" w:rsidRPr="00C915A1">
              <w:rPr>
                <w:rFonts w:ascii="Times New Roman" w:hAnsi="Times New Roman" w:cs="Times New Roman"/>
                <w:i/>
                <w:iCs/>
                <w:color w:val="000000" w:themeColor="text1"/>
                <w:sz w:val="24"/>
                <w:szCs w:val="24"/>
              </w:rPr>
              <w:t>Ordonanței de u</w:t>
            </w:r>
            <w:r w:rsidRPr="00C915A1">
              <w:rPr>
                <w:rFonts w:ascii="Times New Roman" w:hAnsi="Times New Roman" w:cs="Times New Roman"/>
                <w:i/>
                <w:iCs/>
                <w:color w:val="000000" w:themeColor="text1"/>
                <w:sz w:val="24"/>
                <w:szCs w:val="24"/>
              </w:rPr>
              <w:t>rgență a Guvernului nr.107/2002 privind înființarea Administrației Naționale</w:t>
            </w:r>
            <w:r w:rsidR="00E4161A" w:rsidRPr="00C915A1">
              <w:rPr>
                <w:rFonts w:ascii="Times New Roman" w:hAnsi="Times New Roman" w:cs="Times New Roman"/>
                <w:i/>
                <w:iCs/>
                <w:color w:val="000000" w:themeColor="text1"/>
                <w:sz w:val="24"/>
                <w:szCs w:val="24"/>
              </w:rPr>
              <w:t xml:space="preserve"> </w:t>
            </w:r>
            <w:r w:rsidRPr="00C915A1">
              <w:rPr>
                <w:rFonts w:ascii="Times New Roman" w:hAnsi="Times New Roman" w:cs="Times New Roman"/>
                <w:i/>
                <w:iCs/>
                <w:color w:val="000000" w:themeColor="text1"/>
                <w:sz w:val="24"/>
                <w:szCs w:val="24"/>
              </w:rPr>
              <w:t>"Apele Române"</w:t>
            </w:r>
            <w:r w:rsidR="00161557">
              <w:rPr>
                <w:rFonts w:ascii="Times New Roman" w:hAnsi="Times New Roman" w:cs="Times New Roman"/>
                <w:color w:val="000000" w:themeColor="text1"/>
                <w:sz w:val="24"/>
                <w:szCs w:val="24"/>
              </w:rPr>
              <w:t xml:space="preserve">, </w:t>
            </w:r>
            <w:r w:rsidRPr="00E92525">
              <w:rPr>
                <w:rFonts w:ascii="Times New Roman" w:hAnsi="Times New Roman" w:cs="Times New Roman"/>
                <w:color w:val="000000" w:themeColor="text1"/>
                <w:sz w:val="24"/>
                <w:szCs w:val="24"/>
              </w:rPr>
              <w:t>cu modificările şi completările ulterioare.</w:t>
            </w:r>
          </w:p>
          <w:p w14:paraId="7A3C328E" w14:textId="77777777" w:rsidR="00113A62" w:rsidRPr="00E92525" w:rsidRDefault="004B5849" w:rsidP="00660F7C">
            <w:pPr>
              <w:ind w:firstLine="672"/>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Prin aprobarea acestui act normativ s-au propus următoarele îmbunătăţiri ale mecanismului economic:</w:t>
            </w:r>
          </w:p>
          <w:p w14:paraId="726C6100" w14:textId="77777777" w:rsidR="00113A62" w:rsidRPr="00E92525" w:rsidRDefault="004B5849" w:rsidP="00660F7C">
            <w:pPr>
              <w:ind w:firstLine="672"/>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ab/>
              <w:t>- încurajarea utilizatorilor în prognozarea corectă a necesarului de</w:t>
            </w:r>
            <w:r w:rsidR="00DB7A7C" w:rsidRPr="00E92525">
              <w:rPr>
                <w:rFonts w:ascii="Times New Roman" w:hAnsi="Times New Roman" w:cs="Times New Roman"/>
                <w:color w:val="000000" w:themeColor="text1"/>
                <w:sz w:val="24"/>
                <w:szCs w:val="24"/>
              </w:rPr>
              <w:t xml:space="preserve"> a</w:t>
            </w:r>
            <w:r w:rsidRPr="00E92525">
              <w:rPr>
                <w:rFonts w:ascii="Times New Roman" w:hAnsi="Times New Roman" w:cs="Times New Roman"/>
                <w:color w:val="000000" w:themeColor="text1"/>
                <w:sz w:val="24"/>
                <w:szCs w:val="24"/>
              </w:rPr>
              <w:t>pă;</w:t>
            </w:r>
          </w:p>
          <w:p w14:paraId="42D24119" w14:textId="77777777" w:rsidR="00113A62" w:rsidRPr="00E92525" w:rsidRDefault="004B5849" w:rsidP="00660F7C">
            <w:pPr>
              <w:ind w:firstLine="672"/>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lastRenderedPageBreak/>
              <w:tab/>
              <w:t>- penalizarea graduală a acelor operatori care se abat de la normele privind prelevarea apei brute şi evacuarea apelor impurificate;</w:t>
            </w:r>
          </w:p>
          <w:p w14:paraId="183260E4" w14:textId="09DA1A1D" w:rsidR="00113A62" w:rsidRPr="00E92525" w:rsidRDefault="004B5849" w:rsidP="00660F7C">
            <w:pPr>
              <w:ind w:firstLine="672"/>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ab/>
              <w:t>De asemenea, prin acest act normativ s-a instituit competenţa Administraţiei Naţionale „Apele Române" ca singur</w:t>
            </w:r>
            <w:r w:rsidR="00B95773" w:rsidRPr="00E92525">
              <w:rPr>
                <w:rFonts w:ascii="Times New Roman" w:hAnsi="Times New Roman" w:cs="Times New Roman"/>
                <w:color w:val="000000" w:themeColor="text1"/>
                <w:sz w:val="24"/>
                <w:szCs w:val="24"/>
              </w:rPr>
              <w:t>ă</w:t>
            </w:r>
            <w:r w:rsidRPr="00E92525">
              <w:rPr>
                <w:rFonts w:ascii="Times New Roman" w:hAnsi="Times New Roman" w:cs="Times New Roman"/>
                <w:color w:val="000000" w:themeColor="text1"/>
                <w:sz w:val="24"/>
                <w:szCs w:val="24"/>
              </w:rPr>
              <w:t xml:space="preserve"> instituţie în drept să aplice acest sistem de contribuţii, plăţi, tarife şi penalităţi specifice gospodăririi apelor, tuturor utilizatorilor de apă, indiferent de deţinătorul cu orice titlu al amenajării, precum şi din sursele subterane, cu excepţia celor pentru care sunt reglementări specifice în vigoare, întrucât apa este monopol natural de interes strategic.</w:t>
            </w:r>
          </w:p>
          <w:p w14:paraId="5FBBC20C" w14:textId="77777777" w:rsidR="00113A62" w:rsidRPr="00E92525" w:rsidRDefault="004B5849" w:rsidP="00660F7C">
            <w:pPr>
              <w:ind w:firstLine="672"/>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Pentru a-şi realiza sarcinile, Administraţia Naţională „Apele Române” are ca atribuţii:</w:t>
            </w:r>
          </w:p>
          <w:p w14:paraId="4110418B" w14:textId="77777777" w:rsidR="00113A62" w:rsidRPr="00E92525" w:rsidRDefault="009E69DB" w:rsidP="00660F7C">
            <w:pPr>
              <w:ind w:firstLine="672"/>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 xml:space="preserve">- </w:t>
            </w:r>
            <w:r w:rsidR="004B5849" w:rsidRPr="00E92525">
              <w:rPr>
                <w:rFonts w:ascii="Times New Roman" w:hAnsi="Times New Roman" w:cs="Times New Roman"/>
                <w:color w:val="000000" w:themeColor="text1"/>
                <w:sz w:val="24"/>
                <w:szCs w:val="24"/>
              </w:rPr>
              <w:t>cunoaşterea, conservarea, utilizarea raţională, protecţia, restaurarea şi v</w:t>
            </w:r>
            <w:r w:rsidRPr="00E92525">
              <w:rPr>
                <w:rFonts w:ascii="Times New Roman" w:hAnsi="Times New Roman" w:cs="Times New Roman"/>
                <w:color w:val="000000" w:themeColor="text1"/>
                <w:sz w:val="24"/>
                <w:szCs w:val="24"/>
              </w:rPr>
              <w:t>alorificarea resurselor de apă;</w:t>
            </w:r>
          </w:p>
          <w:p w14:paraId="27AF3CA7" w14:textId="77777777" w:rsidR="002032D3" w:rsidRPr="00E92525" w:rsidRDefault="002032D3" w:rsidP="00660F7C">
            <w:pPr>
              <w:ind w:firstLine="672"/>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lang w:val="en-US"/>
              </w:rPr>
              <w:t xml:space="preserve">- </w:t>
            </w:r>
            <w:r w:rsidRPr="00E92525">
              <w:rPr>
                <w:rFonts w:ascii="Times New Roman" w:hAnsi="Times New Roman" w:cs="Times New Roman"/>
                <w:color w:val="000000" w:themeColor="text1"/>
                <w:sz w:val="24"/>
                <w:szCs w:val="24"/>
              </w:rPr>
              <w:t xml:space="preserve">întreţinerea infrastructurii naţionale de gospodărire </w:t>
            </w:r>
            <w:proofErr w:type="gramStart"/>
            <w:r w:rsidRPr="00E92525">
              <w:rPr>
                <w:rFonts w:ascii="Times New Roman" w:hAnsi="Times New Roman" w:cs="Times New Roman"/>
                <w:color w:val="000000" w:themeColor="text1"/>
                <w:sz w:val="24"/>
                <w:szCs w:val="24"/>
              </w:rPr>
              <w:t>a</w:t>
            </w:r>
            <w:proofErr w:type="gramEnd"/>
            <w:r w:rsidRPr="00E92525">
              <w:rPr>
                <w:rFonts w:ascii="Times New Roman" w:hAnsi="Times New Roman" w:cs="Times New Roman"/>
                <w:color w:val="000000" w:themeColor="text1"/>
                <w:sz w:val="24"/>
                <w:szCs w:val="24"/>
              </w:rPr>
              <w:t xml:space="preserve"> apelor (</w:t>
            </w:r>
            <w:r w:rsidR="00491216" w:rsidRPr="00E92525">
              <w:rPr>
                <w:rFonts w:ascii="Times New Roman" w:hAnsi="Times New Roman" w:cs="Times New Roman"/>
                <w:color w:val="000000" w:themeColor="text1"/>
                <w:sz w:val="24"/>
                <w:szCs w:val="24"/>
              </w:rPr>
              <w:t>a</w:t>
            </w:r>
            <w:r w:rsidRPr="00E92525">
              <w:rPr>
                <w:rFonts w:ascii="Times New Roman" w:hAnsi="Times New Roman" w:cs="Times New Roman"/>
                <w:color w:val="000000" w:themeColor="text1"/>
                <w:sz w:val="24"/>
                <w:szCs w:val="24"/>
              </w:rPr>
              <w:t xml:space="preserve">cumulări, </w:t>
            </w:r>
            <w:r w:rsidR="00C0666C" w:rsidRPr="00E92525">
              <w:rPr>
                <w:rFonts w:ascii="Times New Roman" w:hAnsi="Times New Roman" w:cs="Times New Roman"/>
                <w:color w:val="000000" w:themeColor="text1"/>
                <w:sz w:val="24"/>
                <w:szCs w:val="24"/>
              </w:rPr>
              <w:t>diguri</w:t>
            </w:r>
            <w:r w:rsidRPr="00E92525">
              <w:rPr>
                <w:rFonts w:ascii="Times New Roman" w:hAnsi="Times New Roman" w:cs="Times New Roman"/>
                <w:color w:val="000000" w:themeColor="text1"/>
                <w:sz w:val="24"/>
                <w:szCs w:val="24"/>
              </w:rPr>
              <w:t>, etc.)</w:t>
            </w:r>
            <w:r w:rsidRPr="00E92525">
              <w:rPr>
                <w:rFonts w:ascii="Times New Roman" w:hAnsi="Times New Roman" w:cs="Times New Roman"/>
                <w:color w:val="000000" w:themeColor="text1"/>
                <w:sz w:val="24"/>
                <w:szCs w:val="24"/>
                <w:lang w:val="en-US"/>
              </w:rPr>
              <w:t>;</w:t>
            </w:r>
          </w:p>
          <w:p w14:paraId="08B68D44" w14:textId="77777777" w:rsidR="00113A62" w:rsidRPr="00E92525" w:rsidRDefault="009E69DB" w:rsidP="00660F7C">
            <w:pPr>
              <w:ind w:firstLine="672"/>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 xml:space="preserve">- </w:t>
            </w:r>
            <w:r w:rsidR="004B5849" w:rsidRPr="00E92525">
              <w:rPr>
                <w:rFonts w:ascii="Times New Roman" w:hAnsi="Times New Roman" w:cs="Times New Roman"/>
                <w:color w:val="000000" w:themeColor="text1"/>
                <w:sz w:val="24"/>
                <w:szCs w:val="24"/>
              </w:rPr>
              <w:t xml:space="preserve">administrarea, exploatarea şi întreţinerea reţelei naţionale de observaţii şi măsurători hidrologice, hidrogeologice şi a infrastructurii „Sistemului Naţional de Gospodărire a Apelor”; </w:t>
            </w:r>
          </w:p>
          <w:p w14:paraId="5E561ED3" w14:textId="77777777" w:rsidR="00113A62" w:rsidRPr="00E92525" w:rsidRDefault="004B5849" w:rsidP="00660F7C">
            <w:pPr>
              <w:ind w:firstLine="672"/>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 xml:space="preserve">- întreţinerea cursurilor de apă; </w:t>
            </w:r>
          </w:p>
          <w:p w14:paraId="28E97C8A" w14:textId="77777777" w:rsidR="00113A62" w:rsidRPr="00E92525" w:rsidRDefault="004B5849" w:rsidP="00660F7C">
            <w:pPr>
              <w:ind w:firstLine="672"/>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 xml:space="preserve">- organizarea activităţilor specifice de apărare împotriva inundaţiilor; </w:t>
            </w:r>
          </w:p>
          <w:p w14:paraId="205B8596" w14:textId="7289F712" w:rsidR="00113A62" w:rsidRPr="00E92525" w:rsidRDefault="00670C6E" w:rsidP="00660F7C">
            <w:pPr>
              <w:ind w:firstLine="672"/>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 xml:space="preserve">- </w:t>
            </w:r>
            <w:r w:rsidR="004B5849" w:rsidRPr="00E92525">
              <w:rPr>
                <w:rFonts w:ascii="Times New Roman" w:hAnsi="Times New Roman" w:cs="Times New Roman"/>
                <w:color w:val="000000" w:themeColor="text1"/>
                <w:sz w:val="24"/>
                <w:szCs w:val="24"/>
              </w:rPr>
              <w:t xml:space="preserve">supravegherea calităţii resurselor de apă, de prevenire şi de avertizare în caz de poluări accidentale; </w:t>
            </w:r>
          </w:p>
          <w:p w14:paraId="7220A1F5" w14:textId="31D86401" w:rsidR="00113A62" w:rsidRPr="00E92525" w:rsidRDefault="004B5849" w:rsidP="00660F7C">
            <w:pPr>
              <w:ind w:firstLine="672"/>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 xml:space="preserve">- constituirea şi gestionarea fondului naţional de date hidrologice, hidrogeologice şi de gospodărire a apelor; </w:t>
            </w:r>
          </w:p>
          <w:p w14:paraId="68F2255E" w14:textId="558142F8" w:rsidR="00113A62" w:rsidRPr="00E92525" w:rsidRDefault="004B5849" w:rsidP="00660F7C">
            <w:pPr>
              <w:ind w:firstLine="672"/>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 xml:space="preserve">- </w:t>
            </w:r>
            <w:r w:rsidR="00B95773" w:rsidRPr="00E92525">
              <w:rPr>
                <w:rFonts w:ascii="Times New Roman" w:hAnsi="Times New Roman" w:cs="Times New Roman"/>
                <w:color w:val="000000" w:themeColor="text1"/>
                <w:sz w:val="24"/>
                <w:szCs w:val="24"/>
              </w:rPr>
              <w:t xml:space="preserve"> </w:t>
            </w:r>
            <w:r w:rsidRPr="00E92525">
              <w:rPr>
                <w:rFonts w:ascii="Times New Roman" w:hAnsi="Times New Roman" w:cs="Times New Roman"/>
                <w:color w:val="000000" w:themeColor="text1"/>
                <w:sz w:val="24"/>
                <w:szCs w:val="24"/>
              </w:rPr>
              <w:t>implementarea Directivei Europene 60/2000/EC şi a celorlalte directive ale Uniunii Europene în domeniul gospodăririi cantitative şi calitative a apelor.</w:t>
            </w:r>
          </w:p>
          <w:p w14:paraId="2C90809C" w14:textId="2F3554EE" w:rsidR="00113A62" w:rsidRPr="00E92525" w:rsidRDefault="004B5849" w:rsidP="00660F7C">
            <w:pPr>
              <w:ind w:firstLine="672"/>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Pentru realizarea sarcinilor prin noul mecanism economic, care constă într-un sistem de contribuţii, plăţi, tarife şi penalităţi specifice activităţii de gospodărire a resurselor de apă, a fost adoptată Ordonanța de urgență a Guvernului nr. 107/2002 privind înființarea Administraţiei Naţionale „Apele Române”</w:t>
            </w:r>
            <w:r w:rsidR="00B95773" w:rsidRPr="00E92525">
              <w:rPr>
                <w:rFonts w:ascii="Times New Roman" w:hAnsi="Times New Roman" w:cs="Times New Roman"/>
                <w:color w:val="000000" w:themeColor="text1"/>
                <w:sz w:val="24"/>
                <w:szCs w:val="24"/>
              </w:rPr>
              <w:t>,</w:t>
            </w:r>
            <w:r w:rsidRPr="00E92525">
              <w:rPr>
                <w:rFonts w:ascii="Times New Roman" w:hAnsi="Times New Roman" w:cs="Times New Roman"/>
                <w:color w:val="000000" w:themeColor="text1"/>
                <w:sz w:val="24"/>
                <w:szCs w:val="24"/>
              </w:rPr>
              <w:t xml:space="preserve"> care prevede următoarele contribuţii specifice:</w:t>
            </w:r>
          </w:p>
          <w:p w14:paraId="3EA2A502" w14:textId="77777777" w:rsidR="00113A62" w:rsidRPr="00E92525" w:rsidRDefault="004B5849" w:rsidP="00715B3C">
            <w:pPr>
              <w:numPr>
                <w:ilvl w:val="0"/>
                <w:numId w:val="12"/>
              </w:numPr>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contribuţia pentru utilizarea resurselor de apă pe categorii de resursă şi utilizatori;</w:t>
            </w:r>
          </w:p>
          <w:p w14:paraId="00A10A62" w14:textId="77777777" w:rsidR="00113A62" w:rsidRPr="00E92525" w:rsidRDefault="004B5849" w:rsidP="00715B3C">
            <w:pPr>
              <w:numPr>
                <w:ilvl w:val="0"/>
                <w:numId w:val="12"/>
              </w:numPr>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contribuţia pentru primirea apelor uzate în resursele de apă;</w:t>
            </w:r>
          </w:p>
          <w:p w14:paraId="3D17FE1C" w14:textId="77777777" w:rsidR="00113A62" w:rsidRPr="00E92525" w:rsidRDefault="004B5849" w:rsidP="00715B3C">
            <w:pPr>
              <w:numPr>
                <w:ilvl w:val="0"/>
                <w:numId w:val="12"/>
              </w:numPr>
              <w:jc w:val="both"/>
              <w:rPr>
                <w:rFonts w:ascii="Times New Roman" w:eastAsia="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contribuţia pentru potenţialul hidroenergetic asigurat prin barajele lacurilor de acumulare din administrarea Administraţiei Naţionale „Apele Române”;</w:t>
            </w:r>
          </w:p>
          <w:p w14:paraId="5C7C4DF7" w14:textId="77777777" w:rsidR="00113A62" w:rsidRPr="00E92525" w:rsidRDefault="004B5849" w:rsidP="00715B3C">
            <w:pPr>
              <w:numPr>
                <w:ilvl w:val="0"/>
                <w:numId w:val="12"/>
              </w:numPr>
              <w:jc w:val="both"/>
              <w:rPr>
                <w:rFonts w:ascii="Times New Roman" w:eastAsia="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contribuţia pentru exploatarea de agregate minerale din albiile şi malurile cursurilor de apă.</w:t>
            </w:r>
          </w:p>
          <w:p w14:paraId="27C7E136" w14:textId="77777777" w:rsidR="00113A62" w:rsidRPr="00E92525" w:rsidRDefault="004B5849" w:rsidP="00660F7C">
            <w:pPr>
              <w:pStyle w:val="BodyTextIndent"/>
              <w:spacing w:after="0"/>
              <w:ind w:left="0" w:firstLine="672"/>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Mecanismul economic specific gospodăririi apelor prevede aplicarea de penalităţi tuturor utilizatorilor la care se constată abateri de la prevederile reglementate, atât pentru depăşirea cantităţilor de apă utilizate, a concentraţiilor şi cantităţilor de substanţe impurificatoare evacuate în resursele de apă, cât şi pentru încălcarea prevederilor din abonamentul încheiat cu Administraţia Naţională „Apele Române”.</w:t>
            </w:r>
          </w:p>
          <w:p w14:paraId="37228BFB" w14:textId="77777777" w:rsidR="00113A62" w:rsidRPr="00A10B01" w:rsidRDefault="004B5849" w:rsidP="00660F7C">
            <w:pPr>
              <w:ind w:firstLine="672"/>
              <w:jc w:val="both"/>
              <w:rPr>
                <w:rFonts w:ascii="Times New Roman" w:hAnsi="Times New Roman" w:cs="Times New Roman"/>
                <w:b/>
                <w:bCs/>
                <w:color w:val="000000" w:themeColor="text1"/>
                <w:sz w:val="24"/>
                <w:szCs w:val="24"/>
              </w:rPr>
            </w:pPr>
            <w:r w:rsidRPr="00A10B01">
              <w:rPr>
                <w:rFonts w:ascii="Times New Roman" w:hAnsi="Times New Roman" w:cs="Times New Roman"/>
                <w:b/>
                <w:bCs/>
                <w:color w:val="000000" w:themeColor="text1"/>
                <w:sz w:val="24"/>
                <w:szCs w:val="24"/>
              </w:rPr>
              <w:t xml:space="preserve">Trebuie menţionat că cea mai importantă sarcină a Administraţiei Naţionale „Apele Române” este menţinerea în </w:t>
            </w:r>
            <w:r w:rsidRPr="00A10B01">
              <w:rPr>
                <w:rFonts w:ascii="Times New Roman" w:hAnsi="Times New Roman" w:cs="Times New Roman"/>
                <w:b/>
                <w:bCs/>
                <w:color w:val="000000" w:themeColor="text1"/>
                <w:sz w:val="24"/>
                <w:szCs w:val="24"/>
              </w:rPr>
              <w:lastRenderedPageBreak/>
              <w:t xml:space="preserve">siguranţă a Sistemului Naţional de Gospodărire a Apelor, inclusiv infrastructura lucrărilor de apărare împotriva inundaţiilor.  </w:t>
            </w:r>
          </w:p>
          <w:p w14:paraId="4360F93F" w14:textId="77777777" w:rsidR="00113A62" w:rsidRPr="00E92525" w:rsidRDefault="004B5849" w:rsidP="00660F7C">
            <w:pPr>
              <w:tabs>
                <w:tab w:val="left" w:pos="0"/>
              </w:tabs>
              <w:ind w:firstLine="672"/>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Veniturile Administraţiei Naţionale „Apele Române” se obţin prin aplicarea sistemului de contribuţii tuturor utilizatorilor de apă.</w:t>
            </w:r>
          </w:p>
          <w:p w14:paraId="7A46B04A" w14:textId="77777777" w:rsidR="0032338D" w:rsidRPr="00E92525" w:rsidRDefault="00DC46C4" w:rsidP="00660F7C">
            <w:pPr>
              <w:tabs>
                <w:tab w:val="left" w:pos="0"/>
              </w:tabs>
              <w:ind w:firstLine="672"/>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Pe baza autorizaţiilor de gospodă</w:t>
            </w:r>
            <w:r w:rsidR="004B5849" w:rsidRPr="00E92525">
              <w:rPr>
                <w:rFonts w:ascii="Times New Roman" w:hAnsi="Times New Roman" w:cs="Times New Roman"/>
                <w:color w:val="000000" w:themeColor="text1"/>
                <w:sz w:val="24"/>
                <w:szCs w:val="24"/>
              </w:rPr>
              <w:t>rire a apelor, unde sunt aprobate cantit</w:t>
            </w:r>
            <w:r w:rsidR="00033C66" w:rsidRPr="00E92525">
              <w:rPr>
                <w:rFonts w:ascii="Times New Roman" w:hAnsi="Times New Roman" w:cs="Times New Roman"/>
                <w:color w:val="000000" w:themeColor="text1"/>
                <w:sz w:val="24"/>
                <w:szCs w:val="24"/>
              </w:rPr>
              <w:t>ăţ</w:t>
            </w:r>
            <w:r w:rsidR="004B5849" w:rsidRPr="00E92525">
              <w:rPr>
                <w:rFonts w:ascii="Times New Roman" w:hAnsi="Times New Roman" w:cs="Times New Roman"/>
                <w:color w:val="000000" w:themeColor="text1"/>
                <w:sz w:val="24"/>
                <w:szCs w:val="24"/>
              </w:rPr>
              <w:t>ile maxime de utilizare, se întocmesc contractele de abonament, care stau la baza fundament</w:t>
            </w:r>
            <w:r w:rsidR="00033C66" w:rsidRPr="00E92525">
              <w:rPr>
                <w:rFonts w:ascii="Times New Roman" w:hAnsi="Times New Roman" w:cs="Times New Roman"/>
                <w:color w:val="000000" w:themeColor="text1"/>
                <w:sz w:val="24"/>
                <w:szCs w:val="24"/>
              </w:rPr>
              <w:t>ă</w:t>
            </w:r>
            <w:r w:rsidR="004B5849" w:rsidRPr="00E92525">
              <w:rPr>
                <w:rFonts w:ascii="Times New Roman" w:hAnsi="Times New Roman" w:cs="Times New Roman"/>
                <w:color w:val="000000" w:themeColor="text1"/>
                <w:sz w:val="24"/>
                <w:szCs w:val="24"/>
              </w:rPr>
              <w:t>rii veniturilor.</w:t>
            </w:r>
          </w:p>
          <w:p w14:paraId="04E5EEE3" w14:textId="7762AA22" w:rsidR="0095229C" w:rsidRPr="00E92525" w:rsidRDefault="00033C66" w:rsidP="00660F7C">
            <w:pPr>
              <w:tabs>
                <w:tab w:val="left" w:pos="0"/>
              </w:tabs>
              <w:ind w:firstLine="672"/>
              <w:jc w:val="both"/>
              <w:rPr>
                <w:rFonts w:ascii="Times New Roman" w:hAnsi="Times New Roman" w:cs="Times New Roman"/>
                <w:bCs/>
                <w:color w:val="000000" w:themeColor="text1"/>
                <w:sz w:val="24"/>
                <w:szCs w:val="24"/>
              </w:rPr>
            </w:pPr>
            <w:r w:rsidRPr="00E92525">
              <w:rPr>
                <w:rFonts w:ascii="Times New Roman" w:hAnsi="Times New Roman" w:cs="Times New Roman"/>
                <w:color w:val="000000" w:themeColor="text1"/>
                <w:sz w:val="24"/>
                <w:szCs w:val="24"/>
              </w:rPr>
              <w:t>Ţinând cont de aceste reglementări, precum ş</w:t>
            </w:r>
            <w:r w:rsidR="0095229C" w:rsidRPr="00E92525">
              <w:rPr>
                <w:rFonts w:ascii="Times New Roman" w:hAnsi="Times New Roman" w:cs="Times New Roman"/>
                <w:color w:val="000000" w:themeColor="text1"/>
                <w:sz w:val="24"/>
                <w:szCs w:val="24"/>
              </w:rPr>
              <w:t>i de prevederile Scrisorii</w:t>
            </w:r>
            <w:r w:rsidR="00F27EA8" w:rsidRPr="00E92525">
              <w:rPr>
                <w:rFonts w:ascii="Times New Roman" w:hAnsi="Times New Roman" w:cs="Times New Roman"/>
                <w:color w:val="000000" w:themeColor="text1"/>
                <w:sz w:val="24"/>
                <w:szCs w:val="24"/>
              </w:rPr>
              <w:t xml:space="preserve"> </w:t>
            </w:r>
            <w:r w:rsidR="0095229C" w:rsidRPr="00E92525">
              <w:rPr>
                <w:rFonts w:ascii="Times New Roman" w:hAnsi="Times New Roman" w:cs="Times New Roman"/>
                <w:color w:val="000000" w:themeColor="text1"/>
                <w:sz w:val="24"/>
                <w:szCs w:val="24"/>
              </w:rPr>
              <w:t xml:space="preserve">Cadru nr. </w:t>
            </w:r>
            <w:r w:rsidR="00F27EA8" w:rsidRPr="00E92525">
              <w:rPr>
                <w:rFonts w:ascii="Times New Roman" w:hAnsi="Times New Roman" w:cs="Times New Roman"/>
                <w:color w:val="000000" w:themeColor="text1"/>
                <w:sz w:val="24"/>
                <w:szCs w:val="24"/>
              </w:rPr>
              <w:t>46</w:t>
            </w:r>
            <w:r w:rsidR="002D4DAD">
              <w:rPr>
                <w:rFonts w:ascii="Times New Roman" w:hAnsi="Times New Roman" w:cs="Times New Roman"/>
                <w:color w:val="000000" w:themeColor="text1"/>
                <w:sz w:val="24"/>
                <w:szCs w:val="24"/>
              </w:rPr>
              <w:t>2147</w:t>
            </w:r>
            <w:r w:rsidR="000A2698" w:rsidRPr="00E92525">
              <w:rPr>
                <w:rFonts w:ascii="Times New Roman" w:hAnsi="Times New Roman" w:cs="Times New Roman"/>
                <w:color w:val="000000" w:themeColor="text1"/>
                <w:sz w:val="24"/>
                <w:szCs w:val="24"/>
              </w:rPr>
              <w:t>/</w:t>
            </w:r>
            <w:r w:rsidR="002D4DAD">
              <w:rPr>
                <w:rFonts w:ascii="Times New Roman" w:hAnsi="Times New Roman" w:cs="Times New Roman"/>
                <w:color w:val="000000" w:themeColor="text1"/>
                <w:sz w:val="24"/>
                <w:szCs w:val="24"/>
              </w:rPr>
              <w:t xml:space="preserve">15.01.2021 </w:t>
            </w:r>
            <w:r w:rsidR="0095229C" w:rsidRPr="00E92525">
              <w:rPr>
                <w:rFonts w:ascii="Times New Roman" w:hAnsi="Times New Roman" w:cs="Times New Roman"/>
                <w:bCs/>
                <w:color w:val="000000" w:themeColor="text1"/>
                <w:sz w:val="24"/>
                <w:szCs w:val="24"/>
              </w:rPr>
              <w:t>privind contextul macroeconomic, metodologia de elaborare a p</w:t>
            </w:r>
            <w:r w:rsidR="00596865" w:rsidRPr="00E92525">
              <w:rPr>
                <w:rFonts w:ascii="Times New Roman" w:hAnsi="Times New Roman" w:cs="Times New Roman"/>
                <w:bCs/>
                <w:color w:val="000000" w:themeColor="text1"/>
                <w:sz w:val="24"/>
                <w:szCs w:val="24"/>
              </w:rPr>
              <w:t>roiectelor de buget pe anul 20</w:t>
            </w:r>
            <w:r w:rsidR="00B53D49" w:rsidRPr="00E92525">
              <w:rPr>
                <w:rFonts w:ascii="Times New Roman" w:hAnsi="Times New Roman" w:cs="Times New Roman"/>
                <w:bCs/>
                <w:color w:val="000000" w:themeColor="text1"/>
                <w:sz w:val="24"/>
                <w:szCs w:val="24"/>
              </w:rPr>
              <w:t>2</w:t>
            </w:r>
            <w:r w:rsidR="002D4DAD">
              <w:rPr>
                <w:rFonts w:ascii="Times New Roman" w:hAnsi="Times New Roman" w:cs="Times New Roman"/>
                <w:bCs/>
                <w:color w:val="000000" w:themeColor="text1"/>
                <w:sz w:val="24"/>
                <w:szCs w:val="24"/>
              </w:rPr>
              <w:t>1</w:t>
            </w:r>
            <w:r w:rsidR="0095229C" w:rsidRPr="00E92525">
              <w:rPr>
                <w:rFonts w:ascii="Times New Roman" w:hAnsi="Times New Roman" w:cs="Times New Roman"/>
                <w:bCs/>
                <w:color w:val="000000" w:themeColor="text1"/>
                <w:sz w:val="24"/>
                <w:szCs w:val="24"/>
              </w:rPr>
              <w:t xml:space="preserve"> ş</w:t>
            </w:r>
            <w:r w:rsidR="00596865" w:rsidRPr="00E92525">
              <w:rPr>
                <w:rFonts w:ascii="Times New Roman" w:hAnsi="Times New Roman" w:cs="Times New Roman"/>
                <w:bCs/>
                <w:color w:val="000000" w:themeColor="text1"/>
                <w:sz w:val="24"/>
                <w:szCs w:val="24"/>
              </w:rPr>
              <w:t>i a estimărilor pentru anii 2</w:t>
            </w:r>
            <w:r w:rsidR="000A2698" w:rsidRPr="00E92525">
              <w:rPr>
                <w:rFonts w:ascii="Times New Roman" w:hAnsi="Times New Roman" w:cs="Times New Roman"/>
                <w:bCs/>
                <w:color w:val="000000" w:themeColor="text1"/>
                <w:sz w:val="24"/>
                <w:szCs w:val="24"/>
              </w:rPr>
              <w:t>02</w:t>
            </w:r>
            <w:r w:rsidR="002D4DAD">
              <w:rPr>
                <w:rFonts w:ascii="Times New Roman" w:hAnsi="Times New Roman" w:cs="Times New Roman"/>
                <w:bCs/>
                <w:color w:val="000000" w:themeColor="text1"/>
                <w:sz w:val="24"/>
                <w:szCs w:val="24"/>
              </w:rPr>
              <w:t>2</w:t>
            </w:r>
            <w:r w:rsidR="00596865" w:rsidRPr="00E92525">
              <w:rPr>
                <w:rFonts w:ascii="Times New Roman" w:hAnsi="Times New Roman" w:cs="Times New Roman"/>
                <w:bCs/>
                <w:color w:val="000000" w:themeColor="text1"/>
                <w:sz w:val="24"/>
                <w:szCs w:val="24"/>
              </w:rPr>
              <w:t>-20</w:t>
            </w:r>
            <w:r w:rsidR="00F91B32" w:rsidRPr="00E92525">
              <w:rPr>
                <w:rFonts w:ascii="Times New Roman" w:hAnsi="Times New Roman" w:cs="Times New Roman"/>
                <w:bCs/>
                <w:color w:val="000000" w:themeColor="text1"/>
                <w:sz w:val="24"/>
                <w:szCs w:val="24"/>
              </w:rPr>
              <w:t>2</w:t>
            </w:r>
            <w:r w:rsidR="002D4DAD">
              <w:rPr>
                <w:rFonts w:ascii="Times New Roman" w:hAnsi="Times New Roman" w:cs="Times New Roman"/>
                <w:bCs/>
                <w:color w:val="000000" w:themeColor="text1"/>
                <w:sz w:val="24"/>
                <w:szCs w:val="24"/>
              </w:rPr>
              <w:t>4</w:t>
            </w:r>
            <w:r w:rsidR="00B508F6" w:rsidRPr="00E92525">
              <w:rPr>
                <w:rFonts w:ascii="Times New Roman" w:hAnsi="Times New Roman" w:cs="Times New Roman"/>
                <w:bCs/>
                <w:color w:val="000000" w:themeColor="text1"/>
                <w:sz w:val="24"/>
                <w:szCs w:val="24"/>
              </w:rPr>
              <w:t>,</w:t>
            </w:r>
            <w:r w:rsidR="0095229C" w:rsidRPr="00E92525">
              <w:rPr>
                <w:rFonts w:ascii="Times New Roman" w:hAnsi="Times New Roman" w:cs="Times New Roman"/>
                <w:bCs/>
                <w:color w:val="000000" w:themeColor="text1"/>
                <w:sz w:val="24"/>
                <w:szCs w:val="24"/>
              </w:rPr>
              <w:t xml:space="preserve"> </w:t>
            </w:r>
            <w:r w:rsidR="00DC46C4" w:rsidRPr="00E92525">
              <w:rPr>
                <w:rFonts w:ascii="Times New Roman" w:hAnsi="Times New Roman" w:cs="Times New Roman"/>
                <w:bCs/>
                <w:color w:val="000000" w:themeColor="text1"/>
                <w:sz w:val="24"/>
                <w:szCs w:val="24"/>
              </w:rPr>
              <w:t>î</w:t>
            </w:r>
            <w:r w:rsidR="0095229C" w:rsidRPr="00E92525">
              <w:rPr>
                <w:rFonts w:ascii="Times New Roman" w:hAnsi="Times New Roman" w:cs="Times New Roman"/>
                <w:bCs/>
                <w:color w:val="000000" w:themeColor="text1"/>
                <w:sz w:val="24"/>
                <w:szCs w:val="24"/>
              </w:rPr>
              <w:t>n baza propunerilor ordonatorilor de cr</w:t>
            </w:r>
            <w:r w:rsidRPr="00E92525">
              <w:rPr>
                <w:rFonts w:ascii="Times New Roman" w:hAnsi="Times New Roman" w:cs="Times New Roman"/>
                <w:bCs/>
                <w:color w:val="000000" w:themeColor="text1"/>
                <w:sz w:val="24"/>
                <w:szCs w:val="24"/>
              </w:rPr>
              <w:t>edite din subordine, Administraţia Naţională</w:t>
            </w:r>
            <w:r w:rsidR="00B53D49" w:rsidRPr="00E92525">
              <w:rPr>
                <w:rFonts w:ascii="Times New Roman" w:hAnsi="Times New Roman" w:cs="Times New Roman"/>
                <w:bCs/>
                <w:color w:val="000000" w:themeColor="text1"/>
                <w:sz w:val="24"/>
                <w:szCs w:val="24"/>
              </w:rPr>
              <w:t xml:space="preserve"> </w:t>
            </w:r>
            <w:r w:rsidRPr="00E92525">
              <w:rPr>
                <w:rFonts w:ascii="Times New Roman" w:hAnsi="Times New Roman" w:cs="Times New Roman"/>
                <w:bCs/>
                <w:color w:val="000000" w:themeColor="text1"/>
                <w:sz w:val="24"/>
                <w:szCs w:val="24"/>
              </w:rPr>
              <w:t xml:space="preserve">„Apele Române” a întocmit </w:t>
            </w:r>
            <w:r w:rsidR="004B7C98" w:rsidRPr="00E92525">
              <w:rPr>
                <w:rFonts w:ascii="Times New Roman" w:hAnsi="Times New Roman" w:cs="Times New Roman"/>
                <w:bCs/>
                <w:color w:val="000000" w:themeColor="text1"/>
                <w:sz w:val="24"/>
                <w:szCs w:val="24"/>
              </w:rPr>
              <w:t xml:space="preserve">proiectul </w:t>
            </w:r>
            <w:r w:rsidRPr="00E92525">
              <w:rPr>
                <w:rFonts w:ascii="Times New Roman" w:hAnsi="Times New Roman" w:cs="Times New Roman"/>
                <w:bCs/>
                <w:color w:val="000000" w:themeColor="text1"/>
                <w:sz w:val="24"/>
                <w:szCs w:val="24"/>
              </w:rPr>
              <w:t>bugetul</w:t>
            </w:r>
            <w:r w:rsidR="004B7C98" w:rsidRPr="00E92525">
              <w:rPr>
                <w:rFonts w:ascii="Times New Roman" w:hAnsi="Times New Roman" w:cs="Times New Roman"/>
                <w:bCs/>
                <w:color w:val="000000" w:themeColor="text1"/>
                <w:sz w:val="24"/>
                <w:szCs w:val="24"/>
              </w:rPr>
              <w:t>ui</w:t>
            </w:r>
            <w:r w:rsidRPr="00E92525">
              <w:rPr>
                <w:rFonts w:ascii="Times New Roman" w:hAnsi="Times New Roman" w:cs="Times New Roman"/>
                <w:bCs/>
                <w:color w:val="000000" w:themeColor="text1"/>
                <w:sz w:val="24"/>
                <w:szCs w:val="24"/>
              </w:rPr>
              <w:t xml:space="preserve"> de venituri ş</w:t>
            </w:r>
            <w:r w:rsidR="0095229C" w:rsidRPr="00E92525">
              <w:rPr>
                <w:rFonts w:ascii="Times New Roman" w:hAnsi="Times New Roman" w:cs="Times New Roman"/>
                <w:bCs/>
                <w:color w:val="000000" w:themeColor="text1"/>
                <w:sz w:val="24"/>
                <w:szCs w:val="24"/>
              </w:rPr>
              <w:t>i cheltuieli pentru anul 20</w:t>
            </w:r>
            <w:r w:rsidR="00B53D49" w:rsidRPr="00E92525">
              <w:rPr>
                <w:rFonts w:ascii="Times New Roman" w:hAnsi="Times New Roman" w:cs="Times New Roman"/>
                <w:bCs/>
                <w:color w:val="000000" w:themeColor="text1"/>
                <w:sz w:val="24"/>
                <w:szCs w:val="24"/>
              </w:rPr>
              <w:t>2</w:t>
            </w:r>
            <w:r w:rsidR="002D4DAD">
              <w:rPr>
                <w:rFonts w:ascii="Times New Roman" w:hAnsi="Times New Roman" w:cs="Times New Roman"/>
                <w:bCs/>
                <w:color w:val="000000" w:themeColor="text1"/>
                <w:sz w:val="24"/>
                <w:szCs w:val="24"/>
              </w:rPr>
              <w:t>1</w:t>
            </w:r>
            <w:r w:rsidR="0095229C" w:rsidRPr="00E92525">
              <w:rPr>
                <w:rFonts w:ascii="Times New Roman" w:hAnsi="Times New Roman" w:cs="Times New Roman"/>
                <w:bCs/>
                <w:color w:val="000000" w:themeColor="text1"/>
                <w:sz w:val="24"/>
                <w:szCs w:val="24"/>
              </w:rPr>
              <w:t>.</w:t>
            </w:r>
          </w:p>
          <w:p w14:paraId="040A3271" w14:textId="447BE2C8" w:rsidR="003B3A82" w:rsidRPr="00E92525" w:rsidRDefault="0095229C" w:rsidP="00660F7C">
            <w:pPr>
              <w:tabs>
                <w:tab w:val="left" w:pos="0"/>
              </w:tabs>
              <w:ind w:firstLine="672"/>
              <w:jc w:val="both"/>
              <w:rPr>
                <w:rFonts w:ascii="Times New Roman" w:hAnsi="Times New Roman" w:cs="Times New Roman"/>
                <w:bCs/>
                <w:color w:val="000000" w:themeColor="text1"/>
                <w:sz w:val="24"/>
                <w:szCs w:val="24"/>
              </w:rPr>
            </w:pPr>
            <w:r w:rsidRPr="00E92525">
              <w:rPr>
                <w:rFonts w:ascii="Times New Roman" w:hAnsi="Times New Roman" w:cs="Times New Roman"/>
                <w:bCs/>
                <w:color w:val="000000" w:themeColor="text1"/>
                <w:sz w:val="24"/>
                <w:szCs w:val="24"/>
              </w:rPr>
              <w:t>La fundamentar</w:t>
            </w:r>
            <w:r w:rsidR="00033C66" w:rsidRPr="00E92525">
              <w:rPr>
                <w:rFonts w:ascii="Times New Roman" w:hAnsi="Times New Roman" w:cs="Times New Roman"/>
                <w:bCs/>
                <w:color w:val="000000" w:themeColor="text1"/>
                <w:sz w:val="24"/>
                <w:szCs w:val="24"/>
              </w:rPr>
              <w:t xml:space="preserve">ea acestui </w:t>
            </w:r>
            <w:r w:rsidR="004B7C98" w:rsidRPr="00E92525">
              <w:rPr>
                <w:rFonts w:ascii="Times New Roman" w:hAnsi="Times New Roman" w:cs="Times New Roman"/>
                <w:bCs/>
                <w:color w:val="000000" w:themeColor="text1"/>
                <w:sz w:val="24"/>
                <w:szCs w:val="24"/>
              </w:rPr>
              <w:t xml:space="preserve">proiect de </w:t>
            </w:r>
            <w:r w:rsidR="00033C66" w:rsidRPr="00E92525">
              <w:rPr>
                <w:rFonts w:ascii="Times New Roman" w:hAnsi="Times New Roman" w:cs="Times New Roman"/>
                <w:bCs/>
                <w:color w:val="000000" w:themeColor="text1"/>
                <w:sz w:val="24"/>
                <w:szCs w:val="24"/>
              </w:rPr>
              <w:t>buget a trebuit luată î</w:t>
            </w:r>
            <w:r w:rsidRPr="00E92525">
              <w:rPr>
                <w:rFonts w:ascii="Times New Roman" w:hAnsi="Times New Roman" w:cs="Times New Roman"/>
                <w:bCs/>
                <w:color w:val="000000" w:themeColor="text1"/>
                <w:sz w:val="24"/>
                <w:szCs w:val="24"/>
              </w:rPr>
              <w:t>n calcul amploarea fenomenelor naturale sold</w:t>
            </w:r>
            <w:r w:rsidR="00033C66" w:rsidRPr="00E92525">
              <w:rPr>
                <w:rFonts w:ascii="Times New Roman" w:hAnsi="Times New Roman" w:cs="Times New Roman"/>
                <w:bCs/>
                <w:color w:val="000000" w:themeColor="text1"/>
                <w:sz w:val="24"/>
                <w:szCs w:val="24"/>
              </w:rPr>
              <w:t>ate cu inundaţii</w:t>
            </w:r>
            <w:r w:rsidR="00DC46C4" w:rsidRPr="00E92525">
              <w:rPr>
                <w:rFonts w:ascii="Times New Roman" w:hAnsi="Times New Roman" w:cs="Times New Roman"/>
                <w:bCs/>
                <w:color w:val="000000" w:themeColor="text1"/>
                <w:sz w:val="24"/>
                <w:szCs w:val="24"/>
              </w:rPr>
              <w:t xml:space="preserve"> şi </w:t>
            </w:r>
            <w:r w:rsidR="001A7292">
              <w:rPr>
                <w:rFonts w:ascii="Times New Roman" w:hAnsi="Times New Roman" w:cs="Times New Roman"/>
                <w:bCs/>
                <w:color w:val="000000" w:themeColor="text1"/>
                <w:sz w:val="24"/>
                <w:szCs w:val="24"/>
              </w:rPr>
              <w:t>în</w:t>
            </w:r>
            <w:r w:rsidR="00DC46C4" w:rsidRPr="00E92525">
              <w:rPr>
                <w:rFonts w:ascii="Times New Roman" w:hAnsi="Times New Roman" w:cs="Times New Roman"/>
                <w:bCs/>
                <w:color w:val="000000" w:themeColor="text1"/>
                <w:sz w:val="24"/>
                <w:szCs w:val="24"/>
              </w:rPr>
              <w:t>gheţ</w:t>
            </w:r>
            <w:r w:rsidR="004B7C98" w:rsidRPr="00E92525">
              <w:rPr>
                <w:rFonts w:ascii="Times New Roman" w:hAnsi="Times New Roman" w:cs="Times New Roman"/>
                <w:bCs/>
                <w:color w:val="000000" w:themeColor="text1"/>
                <w:sz w:val="24"/>
                <w:szCs w:val="24"/>
              </w:rPr>
              <w:t>uri</w:t>
            </w:r>
            <w:r w:rsidR="00033C66" w:rsidRPr="00E92525">
              <w:rPr>
                <w:rFonts w:ascii="Times New Roman" w:hAnsi="Times New Roman" w:cs="Times New Roman"/>
                <w:bCs/>
                <w:color w:val="000000" w:themeColor="text1"/>
                <w:sz w:val="24"/>
                <w:szCs w:val="24"/>
              </w:rPr>
              <w:t>, precum şi frecvenţ</w:t>
            </w:r>
            <w:r w:rsidRPr="00E92525">
              <w:rPr>
                <w:rFonts w:ascii="Times New Roman" w:hAnsi="Times New Roman" w:cs="Times New Roman"/>
                <w:bCs/>
                <w:color w:val="000000" w:themeColor="text1"/>
                <w:sz w:val="24"/>
                <w:szCs w:val="24"/>
              </w:rPr>
              <w:t>a producerii acestora</w:t>
            </w:r>
            <w:r w:rsidR="00DC46C4" w:rsidRPr="00E92525">
              <w:rPr>
                <w:rFonts w:ascii="Times New Roman" w:hAnsi="Times New Roman" w:cs="Times New Roman"/>
                <w:bCs/>
                <w:color w:val="000000" w:themeColor="text1"/>
                <w:sz w:val="24"/>
                <w:szCs w:val="24"/>
              </w:rPr>
              <w:t>, dar şi multitudinea poluă</w:t>
            </w:r>
            <w:r w:rsidR="004B7C98" w:rsidRPr="00E92525">
              <w:rPr>
                <w:rFonts w:ascii="Times New Roman" w:hAnsi="Times New Roman" w:cs="Times New Roman"/>
                <w:bCs/>
                <w:color w:val="000000" w:themeColor="text1"/>
                <w:sz w:val="24"/>
                <w:szCs w:val="24"/>
              </w:rPr>
              <w:t>rilor accidentale.</w:t>
            </w:r>
          </w:p>
          <w:p w14:paraId="163DC077" w14:textId="77777777" w:rsidR="00113A62" w:rsidRPr="00E92525" w:rsidRDefault="001F4044" w:rsidP="00660F7C">
            <w:pPr>
              <w:tabs>
                <w:tab w:val="left" w:pos="0"/>
              </w:tabs>
              <w:ind w:firstLine="672"/>
              <w:jc w:val="both"/>
              <w:rPr>
                <w:rFonts w:ascii="Times New Roman" w:hAnsi="Times New Roman" w:cs="Times New Roman"/>
                <w:color w:val="000000" w:themeColor="text1"/>
                <w:sz w:val="24"/>
                <w:szCs w:val="24"/>
              </w:rPr>
            </w:pPr>
            <w:r w:rsidRPr="00E92525">
              <w:rPr>
                <w:rFonts w:ascii="Times New Roman" w:hAnsi="Times New Roman" w:cs="Times New Roman"/>
                <w:bCs/>
                <w:color w:val="000000" w:themeColor="text1"/>
                <w:sz w:val="24"/>
                <w:szCs w:val="24"/>
              </w:rPr>
              <w:t>Prin urmare</w:t>
            </w:r>
            <w:r w:rsidR="00DC46C4" w:rsidRPr="00E92525">
              <w:rPr>
                <w:rFonts w:ascii="Times New Roman" w:hAnsi="Times New Roman" w:cs="Times New Roman"/>
                <w:bCs/>
                <w:color w:val="000000" w:themeColor="text1"/>
                <w:sz w:val="24"/>
                <w:szCs w:val="24"/>
              </w:rPr>
              <w:t>,</w:t>
            </w:r>
            <w:r w:rsidR="00DC46C4" w:rsidRPr="00E92525">
              <w:rPr>
                <w:rFonts w:ascii="Times New Roman" w:hAnsi="Times New Roman" w:cs="Times New Roman"/>
                <w:color w:val="000000" w:themeColor="text1"/>
                <w:sz w:val="24"/>
                <w:szCs w:val="24"/>
              </w:rPr>
              <w:t xml:space="preserve"> Administraţ</w:t>
            </w:r>
            <w:r w:rsidR="00033C66" w:rsidRPr="00E92525">
              <w:rPr>
                <w:rFonts w:ascii="Times New Roman" w:hAnsi="Times New Roman" w:cs="Times New Roman"/>
                <w:color w:val="000000" w:themeColor="text1"/>
                <w:sz w:val="24"/>
                <w:szCs w:val="24"/>
              </w:rPr>
              <w:t>ia Naţională</w:t>
            </w:r>
            <w:r w:rsidR="000A26AA" w:rsidRPr="00E92525">
              <w:rPr>
                <w:rFonts w:ascii="Times New Roman" w:hAnsi="Times New Roman" w:cs="Times New Roman"/>
                <w:color w:val="000000" w:themeColor="text1"/>
                <w:sz w:val="24"/>
                <w:szCs w:val="24"/>
              </w:rPr>
              <w:t xml:space="preserve"> </w:t>
            </w:r>
            <w:r w:rsidR="0095229C" w:rsidRPr="00E92525">
              <w:rPr>
                <w:rFonts w:ascii="Times New Roman" w:hAnsi="Times New Roman" w:cs="Times New Roman"/>
                <w:color w:val="000000" w:themeColor="text1"/>
                <w:sz w:val="24"/>
                <w:szCs w:val="24"/>
              </w:rPr>
              <w:t>„</w:t>
            </w:r>
            <w:r w:rsidR="00033C66" w:rsidRPr="00E92525">
              <w:rPr>
                <w:rFonts w:ascii="Times New Roman" w:hAnsi="Times New Roman" w:cs="Times New Roman"/>
                <w:color w:val="000000" w:themeColor="text1"/>
                <w:sz w:val="24"/>
                <w:szCs w:val="24"/>
              </w:rPr>
              <w:t>Apele Româ</w:t>
            </w:r>
            <w:r w:rsidR="000A26AA" w:rsidRPr="00E92525">
              <w:rPr>
                <w:rFonts w:ascii="Times New Roman" w:hAnsi="Times New Roman" w:cs="Times New Roman"/>
                <w:color w:val="000000" w:themeColor="text1"/>
                <w:sz w:val="24"/>
                <w:szCs w:val="24"/>
              </w:rPr>
              <w:t>ne</w:t>
            </w:r>
            <w:r w:rsidR="0095229C" w:rsidRPr="00E92525">
              <w:rPr>
                <w:rFonts w:ascii="Times New Roman" w:hAnsi="Times New Roman" w:cs="Times New Roman"/>
                <w:color w:val="000000" w:themeColor="text1"/>
                <w:sz w:val="24"/>
                <w:szCs w:val="24"/>
              </w:rPr>
              <w:t>”</w:t>
            </w:r>
            <w:r w:rsidR="00033C66" w:rsidRPr="00E92525">
              <w:rPr>
                <w:rFonts w:ascii="Times New Roman" w:hAnsi="Times New Roman" w:cs="Times New Roman"/>
                <w:color w:val="000000" w:themeColor="text1"/>
                <w:sz w:val="24"/>
                <w:szCs w:val="24"/>
              </w:rPr>
              <w:t xml:space="preserve"> a fost nevoită</w:t>
            </w:r>
            <w:r w:rsidRPr="00E92525">
              <w:rPr>
                <w:rFonts w:ascii="Times New Roman" w:hAnsi="Times New Roman" w:cs="Times New Roman"/>
                <w:color w:val="000000" w:themeColor="text1"/>
                <w:sz w:val="24"/>
                <w:szCs w:val="24"/>
              </w:rPr>
              <w:t>,</w:t>
            </w:r>
            <w:r w:rsidR="00033C66" w:rsidRPr="00E92525">
              <w:rPr>
                <w:rFonts w:ascii="Times New Roman" w:hAnsi="Times New Roman" w:cs="Times New Roman"/>
                <w:color w:val="000000" w:themeColor="text1"/>
                <w:sz w:val="24"/>
                <w:szCs w:val="24"/>
              </w:rPr>
              <w:t xml:space="preserve"> în urma unor analize amănunţite efectuate de către specialiş</w:t>
            </w:r>
            <w:r w:rsidR="000A26AA" w:rsidRPr="00E92525">
              <w:rPr>
                <w:rFonts w:ascii="Times New Roman" w:hAnsi="Times New Roman" w:cs="Times New Roman"/>
                <w:color w:val="000000" w:themeColor="text1"/>
                <w:sz w:val="24"/>
                <w:szCs w:val="24"/>
              </w:rPr>
              <w:t>ti</w:t>
            </w:r>
            <w:r w:rsidR="005F55E7" w:rsidRPr="00E92525">
              <w:rPr>
                <w:rFonts w:ascii="Times New Roman" w:hAnsi="Times New Roman" w:cs="Times New Roman"/>
                <w:color w:val="000000" w:themeColor="text1"/>
                <w:sz w:val="24"/>
                <w:szCs w:val="24"/>
              </w:rPr>
              <w:t>,</w:t>
            </w:r>
            <w:r w:rsidR="000A26AA" w:rsidRPr="00E92525">
              <w:rPr>
                <w:rFonts w:ascii="Times New Roman" w:hAnsi="Times New Roman" w:cs="Times New Roman"/>
                <w:color w:val="000000" w:themeColor="text1"/>
                <w:sz w:val="24"/>
                <w:szCs w:val="24"/>
              </w:rPr>
              <w:t xml:space="preserve"> </w:t>
            </w:r>
            <w:r w:rsidR="00033C66" w:rsidRPr="00E92525">
              <w:rPr>
                <w:rFonts w:ascii="Times New Roman" w:hAnsi="Times New Roman" w:cs="Times New Roman"/>
                <w:color w:val="000000" w:themeColor="text1"/>
                <w:sz w:val="24"/>
                <w:szCs w:val="24"/>
              </w:rPr>
              <w:t>să-ş</w:t>
            </w:r>
            <w:r w:rsidR="005F55E7" w:rsidRPr="00E92525">
              <w:rPr>
                <w:rFonts w:ascii="Times New Roman" w:hAnsi="Times New Roman" w:cs="Times New Roman"/>
                <w:color w:val="000000" w:themeColor="text1"/>
                <w:sz w:val="24"/>
                <w:szCs w:val="24"/>
              </w:rPr>
              <w:t>i</w:t>
            </w:r>
            <w:r w:rsidR="000A26AA" w:rsidRPr="00E92525">
              <w:rPr>
                <w:rFonts w:ascii="Times New Roman" w:hAnsi="Times New Roman" w:cs="Times New Roman"/>
                <w:color w:val="000000" w:themeColor="text1"/>
                <w:sz w:val="24"/>
                <w:szCs w:val="24"/>
              </w:rPr>
              <w:t xml:space="preserve"> re</w:t>
            </w:r>
            <w:r w:rsidR="00033C66" w:rsidRPr="00E92525">
              <w:rPr>
                <w:rFonts w:ascii="Times New Roman" w:hAnsi="Times New Roman" w:cs="Times New Roman"/>
                <w:color w:val="000000" w:themeColor="text1"/>
                <w:sz w:val="24"/>
                <w:szCs w:val="24"/>
              </w:rPr>
              <w:t xml:space="preserve">organizeze activitatea, astfel încât să poată </w:t>
            </w:r>
            <w:r w:rsidR="00DC46C4" w:rsidRPr="00E92525">
              <w:rPr>
                <w:rFonts w:ascii="Times New Roman" w:hAnsi="Times New Roman" w:cs="Times New Roman"/>
                <w:color w:val="000000" w:themeColor="text1"/>
                <w:sz w:val="24"/>
                <w:szCs w:val="24"/>
              </w:rPr>
              <w:t>i</w:t>
            </w:r>
            <w:r w:rsidR="00033C66" w:rsidRPr="00E92525">
              <w:rPr>
                <w:rFonts w:ascii="Times New Roman" w:hAnsi="Times New Roman" w:cs="Times New Roman"/>
                <w:color w:val="000000" w:themeColor="text1"/>
                <w:sz w:val="24"/>
                <w:szCs w:val="24"/>
              </w:rPr>
              <w:t>nterveni cu eficienţă maximă pentru salvarea vieţilor omeneşti şi pentru punerea la adă</w:t>
            </w:r>
            <w:r w:rsidR="000A26AA" w:rsidRPr="00E92525">
              <w:rPr>
                <w:rFonts w:ascii="Times New Roman" w:hAnsi="Times New Roman" w:cs="Times New Roman"/>
                <w:color w:val="000000" w:themeColor="text1"/>
                <w:sz w:val="24"/>
                <w:szCs w:val="24"/>
              </w:rPr>
              <w:t>post a bunurilor materiale.</w:t>
            </w:r>
          </w:p>
          <w:p w14:paraId="5A0D5D89" w14:textId="2B6DDCC6" w:rsidR="00C7574C" w:rsidRPr="00E92525" w:rsidRDefault="00033C66" w:rsidP="00660F7C">
            <w:pPr>
              <w:tabs>
                <w:tab w:val="left" w:pos="0"/>
              </w:tabs>
              <w:ind w:firstLine="672"/>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Ȋ</w:t>
            </w:r>
            <w:r w:rsidR="001A78AF" w:rsidRPr="00E92525">
              <w:rPr>
                <w:rFonts w:ascii="Times New Roman" w:hAnsi="Times New Roman" w:cs="Times New Roman"/>
                <w:color w:val="000000" w:themeColor="text1"/>
                <w:sz w:val="24"/>
                <w:szCs w:val="24"/>
              </w:rPr>
              <w:t>n acest sens</w:t>
            </w:r>
            <w:r w:rsidRPr="00E92525">
              <w:rPr>
                <w:rFonts w:ascii="Times New Roman" w:hAnsi="Times New Roman" w:cs="Times New Roman"/>
                <w:color w:val="000000" w:themeColor="text1"/>
                <w:sz w:val="24"/>
                <w:szCs w:val="24"/>
              </w:rPr>
              <w:t xml:space="preserve">, </w:t>
            </w:r>
            <w:r w:rsidR="00092D1E" w:rsidRPr="00E92525">
              <w:rPr>
                <w:rFonts w:ascii="Times New Roman" w:hAnsi="Times New Roman" w:cs="Times New Roman"/>
                <w:color w:val="000000" w:themeColor="text1"/>
                <w:sz w:val="24"/>
                <w:szCs w:val="24"/>
              </w:rPr>
              <w:t>b</w:t>
            </w:r>
            <w:r w:rsidRPr="00E92525">
              <w:rPr>
                <w:rFonts w:ascii="Times New Roman" w:hAnsi="Times New Roman" w:cs="Times New Roman"/>
                <w:color w:val="000000" w:themeColor="text1"/>
                <w:sz w:val="24"/>
                <w:szCs w:val="24"/>
              </w:rPr>
              <w:t>uget</w:t>
            </w:r>
            <w:r w:rsidR="00092D1E" w:rsidRPr="00E92525">
              <w:rPr>
                <w:rFonts w:ascii="Times New Roman" w:hAnsi="Times New Roman" w:cs="Times New Roman"/>
                <w:color w:val="000000" w:themeColor="text1"/>
                <w:sz w:val="24"/>
                <w:szCs w:val="24"/>
              </w:rPr>
              <w:t>ul</w:t>
            </w:r>
            <w:r w:rsidRPr="00E92525">
              <w:rPr>
                <w:rFonts w:ascii="Times New Roman" w:hAnsi="Times New Roman" w:cs="Times New Roman"/>
                <w:color w:val="000000" w:themeColor="text1"/>
                <w:sz w:val="24"/>
                <w:szCs w:val="24"/>
              </w:rPr>
              <w:t xml:space="preserve"> de venituri şi cheltuieli al Administraţiei Naţ</w:t>
            </w:r>
            <w:r w:rsidR="00C7574C" w:rsidRPr="00E92525">
              <w:rPr>
                <w:rFonts w:ascii="Times New Roman" w:hAnsi="Times New Roman" w:cs="Times New Roman"/>
                <w:color w:val="000000" w:themeColor="text1"/>
                <w:sz w:val="24"/>
                <w:szCs w:val="24"/>
              </w:rPr>
              <w:t xml:space="preserve">ionale </w:t>
            </w:r>
            <w:r w:rsidR="0095229C" w:rsidRPr="00E92525">
              <w:rPr>
                <w:rFonts w:ascii="Times New Roman" w:hAnsi="Times New Roman" w:cs="Times New Roman"/>
                <w:color w:val="000000" w:themeColor="text1"/>
                <w:sz w:val="24"/>
                <w:szCs w:val="24"/>
              </w:rPr>
              <w:t>„</w:t>
            </w:r>
            <w:r w:rsidRPr="00E92525">
              <w:rPr>
                <w:rFonts w:ascii="Times New Roman" w:hAnsi="Times New Roman" w:cs="Times New Roman"/>
                <w:color w:val="000000" w:themeColor="text1"/>
                <w:sz w:val="24"/>
                <w:szCs w:val="24"/>
              </w:rPr>
              <w:t>Apele Româ</w:t>
            </w:r>
            <w:r w:rsidR="00C7574C" w:rsidRPr="00E92525">
              <w:rPr>
                <w:rFonts w:ascii="Times New Roman" w:hAnsi="Times New Roman" w:cs="Times New Roman"/>
                <w:color w:val="000000" w:themeColor="text1"/>
                <w:sz w:val="24"/>
                <w:szCs w:val="24"/>
              </w:rPr>
              <w:t>ne</w:t>
            </w:r>
            <w:r w:rsidR="0095229C" w:rsidRPr="00E92525">
              <w:rPr>
                <w:rFonts w:ascii="Times New Roman" w:hAnsi="Times New Roman" w:cs="Times New Roman"/>
                <w:color w:val="000000" w:themeColor="text1"/>
                <w:sz w:val="24"/>
                <w:szCs w:val="24"/>
              </w:rPr>
              <w:t>”</w:t>
            </w:r>
            <w:r w:rsidR="00C7574C" w:rsidRPr="00E92525">
              <w:rPr>
                <w:rFonts w:ascii="Times New Roman" w:hAnsi="Times New Roman" w:cs="Times New Roman"/>
                <w:color w:val="000000" w:themeColor="text1"/>
                <w:sz w:val="24"/>
                <w:szCs w:val="24"/>
              </w:rPr>
              <w:t xml:space="preserve"> propus pentru </w:t>
            </w:r>
            <w:r w:rsidR="00596865" w:rsidRPr="00E92525">
              <w:rPr>
                <w:rFonts w:ascii="Times New Roman" w:hAnsi="Times New Roman" w:cs="Times New Roman"/>
                <w:color w:val="000000" w:themeColor="text1"/>
                <w:sz w:val="24"/>
                <w:szCs w:val="24"/>
              </w:rPr>
              <w:t>anul 20</w:t>
            </w:r>
            <w:r w:rsidR="003873CA" w:rsidRPr="00E92525">
              <w:rPr>
                <w:rFonts w:ascii="Times New Roman" w:hAnsi="Times New Roman" w:cs="Times New Roman"/>
                <w:color w:val="000000" w:themeColor="text1"/>
                <w:sz w:val="24"/>
                <w:szCs w:val="24"/>
              </w:rPr>
              <w:t>2</w:t>
            </w:r>
            <w:r w:rsidR="00B60EE0">
              <w:rPr>
                <w:rFonts w:ascii="Times New Roman" w:hAnsi="Times New Roman" w:cs="Times New Roman"/>
                <w:color w:val="000000" w:themeColor="text1"/>
                <w:sz w:val="24"/>
                <w:szCs w:val="24"/>
              </w:rPr>
              <w:t>1</w:t>
            </w:r>
            <w:r w:rsidR="00AD54F4" w:rsidRPr="00E92525">
              <w:rPr>
                <w:rFonts w:ascii="Times New Roman" w:hAnsi="Times New Roman" w:cs="Times New Roman"/>
                <w:color w:val="000000" w:themeColor="text1"/>
                <w:sz w:val="24"/>
                <w:szCs w:val="24"/>
              </w:rPr>
              <w:t>,</w:t>
            </w:r>
            <w:r w:rsidRPr="00E92525">
              <w:rPr>
                <w:rFonts w:ascii="Times New Roman" w:hAnsi="Times New Roman" w:cs="Times New Roman"/>
                <w:color w:val="000000" w:themeColor="text1"/>
                <w:sz w:val="24"/>
                <w:szCs w:val="24"/>
              </w:rPr>
              <w:t xml:space="preserve"> se prezintă</w:t>
            </w:r>
            <w:r w:rsidR="00C7574C" w:rsidRPr="00E92525">
              <w:rPr>
                <w:rFonts w:ascii="Times New Roman" w:hAnsi="Times New Roman" w:cs="Times New Roman"/>
                <w:color w:val="000000" w:themeColor="text1"/>
                <w:sz w:val="24"/>
                <w:szCs w:val="24"/>
              </w:rPr>
              <w:t xml:space="preserve"> astfel:</w:t>
            </w:r>
          </w:p>
          <w:p w14:paraId="61724197" w14:textId="77777777" w:rsidR="00C80D10" w:rsidRPr="00E92525" w:rsidRDefault="00C80D10" w:rsidP="00751EAD">
            <w:pPr>
              <w:tabs>
                <w:tab w:val="left" w:pos="0"/>
              </w:tabs>
              <w:jc w:val="both"/>
              <w:rPr>
                <w:rFonts w:ascii="Times New Roman" w:hAnsi="Times New Roman" w:cs="Times New Roman"/>
                <w:color w:val="000000" w:themeColor="text1"/>
                <w:sz w:val="24"/>
                <w:szCs w:val="24"/>
              </w:rPr>
            </w:pPr>
          </w:p>
          <w:p w14:paraId="774B2780" w14:textId="580EA60B" w:rsidR="00C7574C" w:rsidRPr="00E92525" w:rsidRDefault="005C2C06" w:rsidP="00715B3C">
            <w:pPr>
              <w:pStyle w:val="ListParagraph"/>
              <w:numPr>
                <w:ilvl w:val="0"/>
                <w:numId w:val="12"/>
              </w:numPr>
              <w:tabs>
                <w:tab w:val="left" w:pos="0"/>
                <w:tab w:val="left" w:pos="1026"/>
              </w:tabs>
              <w:jc w:val="both"/>
              <w:rPr>
                <w:rFonts w:ascii="Times New Roman" w:hAnsi="Times New Roman" w:cs="Times New Roman"/>
                <w:color w:val="000000" w:themeColor="text1"/>
                <w:sz w:val="24"/>
                <w:szCs w:val="24"/>
              </w:rPr>
            </w:pPr>
            <w:r w:rsidRPr="00E92525">
              <w:rPr>
                <w:rFonts w:ascii="Times New Roman" w:hAnsi="Times New Roman" w:cs="Times New Roman"/>
                <w:b/>
                <w:color w:val="000000" w:themeColor="text1"/>
                <w:sz w:val="24"/>
                <w:szCs w:val="24"/>
              </w:rPr>
              <w:t xml:space="preserve">LA CAPITOLUL </w:t>
            </w:r>
            <w:r w:rsidR="008E70D5" w:rsidRPr="00E92525">
              <w:rPr>
                <w:rFonts w:ascii="Times New Roman" w:hAnsi="Times New Roman" w:cs="Times New Roman"/>
                <w:b/>
                <w:color w:val="000000" w:themeColor="text1"/>
                <w:sz w:val="24"/>
                <w:szCs w:val="24"/>
              </w:rPr>
              <w:t xml:space="preserve">DE </w:t>
            </w:r>
            <w:r w:rsidRPr="00E92525">
              <w:rPr>
                <w:rFonts w:ascii="Times New Roman" w:hAnsi="Times New Roman" w:cs="Times New Roman"/>
                <w:b/>
                <w:color w:val="000000" w:themeColor="text1"/>
                <w:sz w:val="24"/>
                <w:szCs w:val="24"/>
              </w:rPr>
              <w:t>VENITURI</w:t>
            </w:r>
            <w:r w:rsidR="00A82D99" w:rsidRPr="00E92525">
              <w:rPr>
                <w:rFonts w:ascii="Times New Roman" w:hAnsi="Times New Roman" w:cs="Times New Roman"/>
                <w:b/>
                <w:color w:val="000000" w:themeColor="text1"/>
                <w:sz w:val="24"/>
                <w:szCs w:val="24"/>
              </w:rPr>
              <w:t xml:space="preserve">: </w:t>
            </w:r>
            <w:r w:rsidR="0030548D">
              <w:rPr>
                <w:rFonts w:ascii="Times New Roman" w:hAnsi="Times New Roman" w:cs="Times New Roman"/>
                <w:b/>
                <w:color w:val="000000" w:themeColor="text1"/>
                <w:sz w:val="24"/>
                <w:szCs w:val="24"/>
              </w:rPr>
              <w:t>1.</w:t>
            </w:r>
            <w:r w:rsidR="008A549F">
              <w:rPr>
                <w:rFonts w:ascii="Times New Roman" w:hAnsi="Times New Roman" w:cs="Times New Roman"/>
                <w:b/>
                <w:color w:val="000000" w:themeColor="text1"/>
                <w:sz w:val="24"/>
                <w:szCs w:val="24"/>
              </w:rPr>
              <w:t>130.032</w:t>
            </w:r>
            <w:r w:rsidR="00C7574C" w:rsidRPr="00E92525">
              <w:rPr>
                <w:rFonts w:ascii="Times New Roman" w:hAnsi="Times New Roman" w:cs="Times New Roman"/>
                <w:b/>
                <w:color w:val="000000" w:themeColor="text1"/>
                <w:sz w:val="24"/>
                <w:szCs w:val="24"/>
              </w:rPr>
              <w:t xml:space="preserve"> mii lei</w:t>
            </w:r>
            <w:r w:rsidR="00192010" w:rsidRPr="00E92525">
              <w:rPr>
                <w:rFonts w:ascii="Times New Roman" w:hAnsi="Times New Roman" w:cs="Times New Roman"/>
                <w:color w:val="000000" w:themeColor="text1"/>
                <w:sz w:val="24"/>
                <w:szCs w:val="24"/>
              </w:rPr>
              <w:t>.</w:t>
            </w:r>
          </w:p>
          <w:p w14:paraId="7C1FD8A2" w14:textId="77777777" w:rsidR="00C80D10" w:rsidRPr="00E92525" w:rsidRDefault="00C80D10" w:rsidP="00751EAD">
            <w:pPr>
              <w:tabs>
                <w:tab w:val="left" w:pos="0"/>
                <w:tab w:val="left" w:pos="1026"/>
              </w:tabs>
              <w:jc w:val="both"/>
              <w:rPr>
                <w:rFonts w:ascii="Times New Roman" w:hAnsi="Times New Roman" w:cs="Times New Roman"/>
                <w:color w:val="000000" w:themeColor="text1"/>
                <w:sz w:val="24"/>
                <w:szCs w:val="24"/>
              </w:rPr>
            </w:pPr>
          </w:p>
          <w:p w14:paraId="6CC6BCBB" w14:textId="75F3E4F8" w:rsidR="00CE353D" w:rsidRPr="00E92525" w:rsidRDefault="00A203A4" w:rsidP="00751EAD">
            <w:pPr>
              <w:tabs>
                <w:tab w:val="left" w:pos="0"/>
              </w:tabs>
              <w:ind w:firstLine="421"/>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Comparativ cu anul 20</w:t>
            </w:r>
            <w:r w:rsidR="0030548D">
              <w:rPr>
                <w:rFonts w:ascii="Times New Roman" w:hAnsi="Times New Roman" w:cs="Times New Roman"/>
                <w:color w:val="000000" w:themeColor="text1"/>
                <w:sz w:val="24"/>
                <w:szCs w:val="24"/>
              </w:rPr>
              <w:t>20</w:t>
            </w:r>
            <w:r w:rsidR="003B57D5" w:rsidRPr="00E92525">
              <w:rPr>
                <w:rFonts w:ascii="Times New Roman" w:hAnsi="Times New Roman" w:cs="Times New Roman"/>
                <w:color w:val="000000" w:themeColor="text1"/>
                <w:sz w:val="24"/>
                <w:szCs w:val="24"/>
              </w:rPr>
              <w:t>, câ</w:t>
            </w:r>
            <w:r w:rsidRPr="00E92525">
              <w:rPr>
                <w:rFonts w:ascii="Times New Roman" w:hAnsi="Times New Roman" w:cs="Times New Roman"/>
                <w:color w:val="000000" w:themeColor="text1"/>
                <w:sz w:val="24"/>
                <w:szCs w:val="24"/>
              </w:rPr>
              <w:t>nd au fost apr</w:t>
            </w:r>
            <w:r w:rsidR="009E69DB" w:rsidRPr="00E92525">
              <w:rPr>
                <w:rFonts w:ascii="Times New Roman" w:hAnsi="Times New Roman" w:cs="Times New Roman"/>
                <w:color w:val="000000" w:themeColor="text1"/>
                <w:sz w:val="24"/>
                <w:szCs w:val="24"/>
              </w:rPr>
              <w:t>obate venituri î</w:t>
            </w:r>
            <w:r w:rsidR="00033C66" w:rsidRPr="00E92525">
              <w:rPr>
                <w:rFonts w:ascii="Times New Roman" w:hAnsi="Times New Roman" w:cs="Times New Roman"/>
                <w:color w:val="000000" w:themeColor="text1"/>
                <w:sz w:val="24"/>
                <w:szCs w:val="24"/>
              </w:rPr>
              <w:t>n valoare totală</w:t>
            </w:r>
            <w:r w:rsidRPr="00E92525">
              <w:rPr>
                <w:rFonts w:ascii="Times New Roman" w:hAnsi="Times New Roman" w:cs="Times New Roman"/>
                <w:color w:val="000000" w:themeColor="text1"/>
                <w:sz w:val="24"/>
                <w:szCs w:val="24"/>
              </w:rPr>
              <w:t xml:space="preserve"> de </w:t>
            </w:r>
            <w:r w:rsidR="0030548D">
              <w:rPr>
                <w:rFonts w:ascii="Times New Roman" w:hAnsi="Times New Roman" w:cs="Times New Roman"/>
                <w:color w:val="000000" w:themeColor="text1"/>
                <w:sz w:val="24"/>
                <w:szCs w:val="24"/>
              </w:rPr>
              <w:t>1.057.208</w:t>
            </w:r>
            <w:r w:rsidR="00033C66" w:rsidRPr="00E92525">
              <w:rPr>
                <w:rFonts w:ascii="Times New Roman" w:hAnsi="Times New Roman" w:cs="Times New Roman"/>
                <w:color w:val="000000" w:themeColor="text1"/>
                <w:sz w:val="24"/>
                <w:szCs w:val="24"/>
              </w:rPr>
              <w:t xml:space="preserve"> mii lei </w:t>
            </w:r>
            <w:r w:rsidR="00B33FE8" w:rsidRPr="00E92525">
              <w:rPr>
                <w:rFonts w:ascii="Times New Roman" w:hAnsi="Times New Roman" w:cs="Times New Roman"/>
                <w:color w:val="000000" w:themeColor="text1"/>
                <w:sz w:val="24"/>
                <w:szCs w:val="24"/>
              </w:rPr>
              <w:t>(H</w:t>
            </w:r>
            <w:r w:rsidR="00AD54F4" w:rsidRPr="00E92525">
              <w:rPr>
                <w:rFonts w:ascii="Times New Roman" w:hAnsi="Times New Roman" w:cs="Times New Roman"/>
                <w:color w:val="000000" w:themeColor="text1"/>
                <w:sz w:val="24"/>
                <w:szCs w:val="24"/>
              </w:rPr>
              <w:t xml:space="preserve">otărârea </w:t>
            </w:r>
            <w:r w:rsidR="00B33FE8" w:rsidRPr="00E92525">
              <w:rPr>
                <w:rFonts w:ascii="Times New Roman" w:hAnsi="Times New Roman" w:cs="Times New Roman"/>
                <w:color w:val="000000" w:themeColor="text1"/>
                <w:sz w:val="24"/>
                <w:szCs w:val="24"/>
              </w:rPr>
              <w:t>G</w:t>
            </w:r>
            <w:r w:rsidR="00AD54F4" w:rsidRPr="00E92525">
              <w:rPr>
                <w:rFonts w:ascii="Times New Roman" w:hAnsi="Times New Roman" w:cs="Times New Roman"/>
                <w:color w:val="000000" w:themeColor="text1"/>
                <w:sz w:val="24"/>
                <w:szCs w:val="24"/>
              </w:rPr>
              <w:t>uvernului</w:t>
            </w:r>
            <w:r w:rsidR="00B33FE8" w:rsidRPr="00E92525">
              <w:rPr>
                <w:rFonts w:ascii="Times New Roman" w:hAnsi="Times New Roman" w:cs="Times New Roman"/>
                <w:color w:val="000000" w:themeColor="text1"/>
                <w:sz w:val="24"/>
                <w:szCs w:val="24"/>
              </w:rPr>
              <w:t xml:space="preserve"> </w:t>
            </w:r>
            <w:r w:rsidR="002B298E" w:rsidRPr="00E92525">
              <w:rPr>
                <w:rFonts w:ascii="Times New Roman" w:hAnsi="Times New Roman" w:cs="Times New Roman"/>
                <w:color w:val="000000" w:themeColor="text1"/>
                <w:sz w:val="24"/>
                <w:szCs w:val="24"/>
              </w:rPr>
              <w:t xml:space="preserve">nr. </w:t>
            </w:r>
            <w:r w:rsidR="0030548D">
              <w:rPr>
                <w:rFonts w:ascii="Times New Roman" w:hAnsi="Times New Roman" w:cs="Times New Roman"/>
                <w:color w:val="000000" w:themeColor="text1"/>
                <w:sz w:val="24"/>
                <w:szCs w:val="24"/>
              </w:rPr>
              <w:t>1.069</w:t>
            </w:r>
            <w:r w:rsidR="00B33FE8" w:rsidRPr="00E92525">
              <w:rPr>
                <w:rFonts w:ascii="Times New Roman" w:hAnsi="Times New Roman" w:cs="Times New Roman"/>
                <w:color w:val="000000" w:themeColor="text1"/>
                <w:sz w:val="24"/>
                <w:szCs w:val="24"/>
              </w:rPr>
              <w:t>/20</w:t>
            </w:r>
            <w:r w:rsidR="0030548D">
              <w:rPr>
                <w:rFonts w:ascii="Times New Roman" w:hAnsi="Times New Roman" w:cs="Times New Roman"/>
                <w:color w:val="000000" w:themeColor="text1"/>
                <w:sz w:val="24"/>
                <w:szCs w:val="24"/>
              </w:rPr>
              <w:t>20</w:t>
            </w:r>
            <w:r w:rsidR="00B33FE8" w:rsidRPr="00E92525">
              <w:rPr>
                <w:rFonts w:ascii="Times New Roman" w:hAnsi="Times New Roman" w:cs="Times New Roman"/>
                <w:color w:val="000000" w:themeColor="text1"/>
                <w:sz w:val="24"/>
                <w:szCs w:val="24"/>
              </w:rPr>
              <w:t xml:space="preserve">) </w:t>
            </w:r>
            <w:r w:rsidR="00033C66" w:rsidRPr="00E92525">
              <w:rPr>
                <w:rFonts w:ascii="Times New Roman" w:hAnsi="Times New Roman" w:cs="Times New Roman"/>
                <w:color w:val="000000" w:themeColor="text1"/>
                <w:sz w:val="24"/>
                <w:szCs w:val="24"/>
              </w:rPr>
              <w:t>şi realizat</w:t>
            </w:r>
            <w:r w:rsidR="00670C6E" w:rsidRPr="00E92525">
              <w:rPr>
                <w:rFonts w:ascii="Times New Roman" w:hAnsi="Times New Roman" w:cs="Times New Roman"/>
                <w:color w:val="000000" w:themeColor="text1"/>
                <w:sz w:val="24"/>
                <w:szCs w:val="24"/>
              </w:rPr>
              <w:t>e</w:t>
            </w:r>
            <w:r w:rsidR="00033C66" w:rsidRPr="00E92525">
              <w:rPr>
                <w:rFonts w:ascii="Times New Roman" w:hAnsi="Times New Roman" w:cs="Times New Roman"/>
                <w:color w:val="000000" w:themeColor="text1"/>
                <w:sz w:val="24"/>
                <w:szCs w:val="24"/>
              </w:rPr>
              <w:t xml:space="preserve"> în </w:t>
            </w:r>
            <w:r w:rsidR="008D4DEC" w:rsidRPr="00E92525">
              <w:rPr>
                <w:rFonts w:ascii="Times New Roman" w:hAnsi="Times New Roman" w:cs="Times New Roman"/>
                <w:color w:val="000000" w:themeColor="text1"/>
                <w:sz w:val="24"/>
                <w:szCs w:val="24"/>
              </w:rPr>
              <w:t xml:space="preserve">procent de </w:t>
            </w:r>
            <w:r w:rsidR="00E80EAF">
              <w:rPr>
                <w:rFonts w:ascii="Times New Roman" w:hAnsi="Times New Roman" w:cs="Times New Roman"/>
                <w:color w:val="000000" w:themeColor="text1"/>
                <w:sz w:val="24"/>
                <w:szCs w:val="24"/>
              </w:rPr>
              <w:t>93,45</w:t>
            </w:r>
            <w:r w:rsidR="00BF5CEA" w:rsidRPr="00E92525">
              <w:rPr>
                <w:rFonts w:ascii="Times New Roman" w:hAnsi="Times New Roman" w:cs="Times New Roman"/>
                <w:color w:val="000000" w:themeColor="text1"/>
                <w:sz w:val="24"/>
                <w:szCs w:val="24"/>
              </w:rPr>
              <w:t xml:space="preserve"> </w:t>
            </w:r>
            <w:r w:rsidR="008D4DEC" w:rsidRPr="00E92525">
              <w:rPr>
                <w:rFonts w:ascii="Times New Roman" w:hAnsi="Times New Roman" w:cs="Times New Roman"/>
                <w:color w:val="000000" w:themeColor="text1"/>
                <w:sz w:val="24"/>
                <w:szCs w:val="24"/>
              </w:rPr>
              <w:t>%,</w:t>
            </w:r>
            <w:r w:rsidRPr="00E92525">
              <w:rPr>
                <w:rFonts w:ascii="Times New Roman" w:hAnsi="Times New Roman" w:cs="Times New Roman"/>
                <w:color w:val="000000" w:themeColor="text1"/>
                <w:sz w:val="24"/>
                <w:szCs w:val="24"/>
              </w:rPr>
              <w:t xml:space="preserve"> </w:t>
            </w:r>
            <w:r w:rsidR="00DC46C4" w:rsidRPr="00E92525">
              <w:rPr>
                <w:rFonts w:ascii="Times New Roman" w:hAnsi="Times New Roman" w:cs="Times New Roman"/>
                <w:color w:val="000000" w:themeColor="text1"/>
                <w:sz w:val="24"/>
                <w:szCs w:val="24"/>
              </w:rPr>
              <w:t>î</w:t>
            </w:r>
            <w:r w:rsidR="00FE3257" w:rsidRPr="00E92525">
              <w:rPr>
                <w:rFonts w:ascii="Times New Roman" w:hAnsi="Times New Roman" w:cs="Times New Roman"/>
                <w:color w:val="000000" w:themeColor="text1"/>
                <w:sz w:val="24"/>
                <w:szCs w:val="24"/>
              </w:rPr>
              <w:t>n anul 20</w:t>
            </w:r>
            <w:r w:rsidR="009A4E2E" w:rsidRPr="00E92525">
              <w:rPr>
                <w:rFonts w:ascii="Times New Roman" w:hAnsi="Times New Roman" w:cs="Times New Roman"/>
                <w:color w:val="000000" w:themeColor="text1"/>
                <w:sz w:val="24"/>
                <w:szCs w:val="24"/>
              </w:rPr>
              <w:t>2</w:t>
            </w:r>
            <w:r w:rsidR="00E80EAF">
              <w:rPr>
                <w:rFonts w:ascii="Times New Roman" w:hAnsi="Times New Roman" w:cs="Times New Roman"/>
                <w:color w:val="000000" w:themeColor="text1"/>
                <w:sz w:val="24"/>
                <w:szCs w:val="24"/>
              </w:rPr>
              <w:t>1</w:t>
            </w:r>
            <w:r w:rsidR="008D4DEC" w:rsidRPr="00E92525">
              <w:rPr>
                <w:rFonts w:ascii="Times New Roman" w:hAnsi="Times New Roman" w:cs="Times New Roman"/>
                <w:color w:val="000000" w:themeColor="text1"/>
                <w:sz w:val="24"/>
                <w:szCs w:val="24"/>
              </w:rPr>
              <w:t xml:space="preserve"> a fost propus un buget</w:t>
            </w:r>
            <w:r w:rsidR="002E019C" w:rsidRPr="00E92525">
              <w:rPr>
                <w:rFonts w:ascii="Times New Roman" w:hAnsi="Times New Roman" w:cs="Times New Roman"/>
                <w:color w:val="000000" w:themeColor="text1"/>
                <w:sz w:val="24"/>
                <w:szCs w:val="24"/>
              </w:rPr>
              <w:t xml:space="preserve"> </w:t>
            </w:r>
            <w:r w:rsidR="008D4DEC" w:rsidRPr="00E92525">
              <w:rPr>
                <w:rFonts w:ascii="Times New Roman" w:hAnsi="Times New Roman" w:cs="Times New Roman"/>
                <w:color w:val="000000" w:themeColor="text1"/>
                <w:sz w:val="24"/>
                <w:szCs w:val="24"/>
              </w:rPr>
              <w:t xml:space="preserve">cu </w:t>
            </w:r>
            <w:r w:rsidR="008A549F">
              <w:rPr>
                <w:rFonts w:ascii="Times New Roman" w:hAnsi="Times New Roman" w:cs="Times New Roman"/>
                <w:color w:val="000000" w:themeColor="text1"/>
                <w:sz w:val="24"/>
                <w:szCs w:val="24"/>
              </w:rPr>
              <w:t>6,89</w:t>
            </w:r>
            <w:r w:rsidR="00FE3257" w:rsidRPr="00E92525">
              <w:rPr>
                <w:rFonts w:ascii="Times New Roman" w:hAnsi="Times New Roman" w:cs="Times New Roman"/>
                <w:color w:val="000000" w:themeColor="text1"/>
                <w:sz w:val="24"/>
                <w:szCs w:val="24"/>
              </w:rPr>
              <w:t xml:space="preserve">% mai </w:t>
            </w:r>
            <w:r w:rsidR="00E80EAF">
              <w:rPr>
                <w:rFonts w:ascii="Times New Roman" w:hAnsi="Times New Roman" w:cs="Times New Roman"/>
                <w:color w:val="000000" w:themeColor="text1"/>
                <w:sz w:val="24"/>
                <w:szCs w:val="24"/>
              </w:rPr>
              <w:t>mare</w:t>
            </w:r>
            <w:r w:rsidR="00DC46C4" w:rsidRPr="00E92525">
              <w:rPr>
                <w:rFonts w:ascii="Times New Roman" w:hAnsi="Times New Roman" w:cs="Times New Roman"/>
                <w:color w:val="000000" w:themeColor="text1"/>
                <w:sz w:val="24"/>
                <w:szCs w:val="24"/>
              </w:rPr>
              <w:t xml:space="preserve"> faţă</w:t>
            </w:r>
            <w:r w:rsidR="001B3280" w:rsidRPr="00E92525">
              <w:rPr>
                <w:rFonts w:ascii="Times New Roman" w:hAnsi="Times New Roman" w:cs="Times New Roman"/>
                <w:color w:val="000000" w:themeColor="text1"/>
                <w:sz w:val="24"/>
                <w:szCs w:val="24"/>
              </w:rPr>
              <w:t xml:space="preserve"> de </w:t>
            </w:r>
            <w:r w:rsidR="00C14548" w:rsidRPr="00E92525">
              <w:rPr>
                <w:rFonts w:ascii="Times New Roman" w:hAnsi="Times New Roman" w:cs="Times New Roman"/>
                <w:color w:val="000000" w:themeColor="text1"/>
                <w:sz w:val="24"/>
                <w:szCs w:val="24"/>
              </w:rPr>
              <w:t>execu</w:t>
            </w:r>
            <w:r w:rsidR="00AD54F4" w:rsidRPr="00E92525">
              <w:rPr>
                <w:rFonts w:ascii="Times New Roman" w:hAnsi="Times New Roman" w:cs="Times New Roman"/>
                <w:color w:val="000000" w:themeColor="text1"/>
                <w:sz w:val="24"/>
                <w:szCs w:val="24"/>
              </w:rPr>
              <w:t>ț</w:t>
            </w:r>
            <w:r w:rsidR="00C14548" w:rsidRPr="00E92525">
              <w:rPr>
                <w:rFonts w:ascii="Times New Roman" w:hAnsi="Times New Roman" w:cs="Times New Roman"/>
                <w:color w:val="000000" w:themeColor="text1"/>
                <w:sz w:val="24"/>
                <w:szCs w:val="24"/>
              </w:rPr>
              <w:t>ia</w:t>
            </w:r>
            <w:r w:rsidR="002B1E5D" w:rsidRPr="00E92525">
              <w:rPr>
                <w:rFonts w:ascii="Times New Roman" w:hAnsi="Times New Roman" w:cs="Times New Roman"/>
                <w:color w:val="000000" w:themeColor="text1"/>
                <w:sz w:val="24"/>
                <w:szCs w:val="24"/>
              </w:rPr>
              <w:t xml:space="preserve"> </w:t>
            </w:r>
            <w:r w:rsidR="001B3280" w:rsidRPr="00E92525">
              <w:rPr>
                <w:rFonts w:ascii="Times New Roman" w:hAnsi="Times New Roman" w:cs="Times New Roman"/>
                <w:color w:val="000000" w:themeColor="text1"/>
                <w:sz w:val="24"/>
                <w:szCs w:val="24"/>
              </w:rPr>
              <w:t>anul</w:t>
            </w:r>
            <w:r w:rsidR="002B1E5D" w:rsidRPr="00E92525">
              <w:rPr>
                <w:rFonts w:ascii="Times New Roman" w:hAnsi="Times New Roman" w:cs="Times New Roman"/>
                <w:color w:val="000000" w:themeColor="text1"/>
                <w:sz w:val="24"/>
                <w:szCs w:val="24"/>
              </w:rPr>
              <w:t>ui</w:t>
            </w:r>
            <w:r w:rsidR="001B3280" w:rsidRPr="00E92525">
              <w:rPr>
                <w:rFonts w:ascii="Times New Roman" w:hAnsi="Times New Roman" w:cs="Times New Roman"/>
                <w:color w:val="000000" w:themeColor="text1"/>
                <w:sz w:val="24"/>
                <w:szCs w:val="24"/>
              </w:rPr>
              <w:t xml:space="preserve"> precendent</w:t>
            </w:r>
            <w:r w:rsidRPr="00E92525">
              <w:rPr>
                <w:rFonts w:ascii="Times New Roman" w:hAnsi="Times New Roman" w:cs="Times New Roman"/>
                <w:color w:val="000000" w:themeColor="text1"/>
                <w:sz w:val="24"/>
                <w:szCs w:val="24"/>
              </w:rPr>
              <w:t xml:space="preserve">, </w:t>
            </w:r>
            <w:r w:rsidR="0077176D" w:rsidRPr="00E92525">
              <w:rPr>
                <w:rFonts w:ascii="Times New Roman" w:hAnsi="Times New Roman" w:cs="Times New Roman"/>
                <w:color w:val="000000" w:themeColor="text1"/>
                <w:sz w:val="24"/>
                <w:szCs w:val="24"/>
              </w:rPr>
              <w:t xml:space="preserve">fapt </w:t>
            </w:r>
            <w:r w:rsidRPr="00E92525">
              <w:rPr>
                <w:rFonts w:ascii="Times New Roman" w:hAnsi="Times New Roman" w:cs="Times New Roman"/>
                <w:color w:val="000000" w:themeColor="text1"/>
                <w:sz w:val="24"/>
                <w:szCs w:val="24"/>
              </w:rPr>
              <w:t>dator</w:t>
            </w:r>
            <w:r w:rsidR="0077176D" w:rsidRPr="00E92525">
              <w:rPr>
                <w:rFonts w:ascii="Times New Roman" w:hAnsi="Times New Roman" w:cs="Times New Roman"/>
                <w:color w:val="000000" w:themeColor="text1"/>
                <w:sz w:val="24"/>
                <w:szCs w:val="24"/>
              </w:rPr>
              <w:t>a</w:t>
            </w:r>
            <w:r w:rsidR="00033C66" w:rsidRPr="00E92525">
              <w:rPr>
                <w:rFonts w:ascii="Times New Roman" w:hAnsi="Times New Roman" w:cs="Times New Roman"/>
                <w:color w:val="000000" w:themeColor="text1"/>
                <w:sz w:val="24"/>
                <w:szCs w:val="24"/>
              </w:rPr>
              <w:t xml:space="preserve">t </w:t>
            </w:r>
            <w:r w:rsidR="004E308C">
              <w:rPr>
                <w:rFonts w:ascii="Times New Roman" w:hAnsi="Times New Roman" w:cs="Times New Roman"/>
                <w:color w:val="000000" w:themeColor="text1"/>
                <w:sz w:val="24"/>
                <w:szCs w:val="24"/>
              </w:rPr>
              <w:t xml:space="preserve">majorării </w:t>
            </w:r>
            <w:r w:rsidR="00C14548" w:rsidRPr="00E92525">
              <w:rPr>
                <w:rFonts w:ascii="Times New Roman" w:hAnsi="Times New Roman" w:cs="Times New Roman"/>
                <w:color w:val="000000" w:themeColor="text1"/>
                <w:sz w:val="24"/>
                <w:szCs w:val="24"/>
              </w:rPr>
              <w:t xml:space="preserve">surselor alocate de la bugetul statului pentru </w:t>
            </w:r>
            <w:r w:rsidR="00326F7A" w:rsidRPr="00E92525">
              <w:rPr>
                <w:rFonts w:ascii="Times New Roman" w:hAnsi="Times New Roman" w:cs="Times New Roman"/>
                <w:color w:val="000000" w:themeColor="text1"/>
                <w:sz w:val="24"/>
                <w:szCs w:val="24"/>
              </w:rPr>
              <w:t>titlul 70 „Cheltuieli de capital”.</w:t>
            </w:r>
          </w:p>
          <w:p w14:paraId="4E325969" w14:textId="115F4B2C" w:rsidR="00B33FE8" w:rsidRPr="00E92525" w:rsidRDefault="008B43F6" w:rsidP="00B33FE8">
            <w:pPr>
              <w:pStyle w:val="ListParagraph"/>
              <w:tabs>
                <w:tab w:val="left" w:pos="1276"/>
              </w:tabs>
              <w:ind w:left="0" w:firstLine="421"/>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Facem precizarea c</w:t>
            </w:r>
            <w:r w:rsidR="00ED6F5B" w:rsidRPr="00E92525">
              <w:rPr>
                <w:rFonts w:ascii="Times New Roman" w:hAnsi="Times New Roman" w:cs="Times New Roman"/>
                <w:color w:val="000000" w:themeColor="text1"/>
                <w:sz w:val="24"/>
                <w:szCs w:val="24"/>
              </w:rPr>
              <w:t>ă î</w:t>
            </w:r>
            <w:r w:rsidRPr="00E92525">
              <w:rPr>
                <w:rFonts w:ascii="Times New Roman" w:hAnsi="Times New Roman" w:cs="Times New Roman"/>
                <w:color w:val="000000" w:themeColor="text1"/>
                <w:sz w:val="24"/>
                <w:szCs w:val="24"/>
              </w:rPr>
              <w:t>n anul 20</w:t>
            </w:r>
            <w:r w:rsidR="004E308C">
              <w:rPr>
                <w:rFonts w:ascii="Times New Roman" w:hAnsi="Times New Roman" w:cs="Times New Roman"/>
                <w:color w:val="000000" w:themeColor="text1"/>
                <w:sz w:val="24"/>
                <w:szCs w:val="24"/>
              </w:rPr>
              <w:t>20</w:t>
            </w:r>
            <w:r w:rsidRPr="00E92525">
              <w:rPr>
                <w:rFonts w:ascii="Times New Roman" w:hAnsi="Times New Roman" w:cs="Times New Roman"/>
                <w:color w:val="000000" w:themeColor="text1"/>
                <w:sz w:val="24"/>
                <w:szCs w:val="24"/>
              </w:rPr>
              <w:t xml:space="preserve"> nivelul veniturilor realizate</w:t>
            </w:r>
            <w:r w:rsidR="00A77520" w:rsidRPr="00E92525">
              <w:rPr>
                <w:rFonts w:ascii="Times New Roman" w:hAnsi="Times New Roman" w:cs="Times New Roman"/>
                <w:color w:val="000000" w:themeColor="text1"/>
                <w:sz w:val="24"/>
                <w:szCs w:val="24"/>
              </w:rPr>
              <w:t xml:space="preserve"> din vânzări de bunuri și servicii</w:t>
            </w:r>
            <w:r w:rsidRPr="00E92525">
              <w:rPr>
                <w:rFonts w:ascii="Times New Roman" w:hAnsi="Times New Roman" w:cs="Times New Roman"/>
                <w:color w:val="000000" w:themeColor="text1"/>
                <w:sz w:val="24"/>
                <w:szCs w:val="24"/>
              </w:rPr>
              <w:t xml:space="preserve"> a fost de </w:t>
            </w:r>
            <w:r w:rsidR="004E308C">
              <w:rPr>
                <w:rFonts w:ascii="Times New Roman" w:hAnsi="Times New Roman" w:cs="Times New Roman"/>
                <w:b/>
                <w:bCs/>
                <w:color w:val="000000" w:themeColor="text1"/>
                <w:sz w:val="24"/>
                <w:szCs w:val="24"/>
              </w:rPr>
              <w:t>800.189</w:t>
            </w:r>
            <w:r w:rsidRPr="00A10B01">
              <w:rPr>
                <w:rFonts w:ascii="Times New Roman" w:hAnsi="Times New Roman" w:cs="Times New Roman"/>
                <w:b/>
                <w:bCs/>
                <w:color w:val="000000" w:themeColor="text1"/>
                <w:sz w:val="24"/>
                <w:szCs w:val="24"/>
              </w:rPr>
              <w:t xml:space="preserve"> mii lei</w:t>
            </w:r>
            <w:r w:rsidRPr="00E92525">
              <w:rPr>
                <w:rFonts w:ascii="Times New Roman" w:hAnsi="Times New Roman" w:cs="Times New Roman"/>
                <w:color w:val="000000" w:themeColor="text1"/>
                <w:sz w:val="24"/>
                <w:szCs w:val="24"/>
              </w:rPr>
              <w:t xml:space="preserve"> adic</w:t>
            </w:r>
            <w:r w:rsidR="00FE3257" w:rsidRPr="00E92525">
              <w:rPr>
                <w:rFonts w:ascii="Times New Roman" w:hAnsi="Times New Roman" w:cs="Times New Roman"/>
                <w:color w:val="000000" w:themeColor="text1"/>
                <w:sz w:val="24"/>
                <w:szCs w:val="24"/>
              </w:rPr>
              <w:t xml:space="preserve">ă un procent de </w:t>
            </w:r>
            <w:r w:rsidR="004E308C">
              <w:rPr>
                <w:rFonts w:ascii="Times New Roman" w:hAnsi="Times New Roman" w:cs="Times New Roman"/>
                <w:color w:val="000000" w:themeColor="text1"/>
                <w:sz w:val="24"/>
                <w:szCs w:val="24"/>
              </w:rPr>
              <w:t>100,58</w:t>
            </w:r>
            <w:r w:rsidR="00667AE6" w:rsidRPr="00E92525">
              <w:rPr>
                <w:rFonts w:ascii="Times New Roman" w:hAnsi="Times New Roman" w:cs="Times New Roman"/>
                <w:color w:val="000000" w:themeColor="text1"/>
                <w:sz w:val="24"/>
                <w:szCs w:val="24"/>
              </w:rPr>
              <w:t xml:space="preserve"> </w:t>
            </w:r>
            <w:r w:rsidR="00ED6F5B" w:rsidRPr="00E92525">
              <w:rPr>
                <w:rFonts w:ascii="Times New Roman" w:hAnsi="Times New Roman" w:cs="Times New Roman"/>
                <w:color w:val="000000" w:themeColor="text1"/>
                <w:sz w:val="24"/>
                <w:szCs w:val="24"/>
              </w:rPr>
              <w:t>%</w:t>
            </w:r>
            <w:r w:rsidR="00EF5FCC" w:rsidRPr="00E92525">
              <w:rPr>
                <w:rFonts w:ascii="Times New Roman" w:hAnsi="Times New Roman" w:cs="Times New Roman"/>
                <w:color w:val="000000" w:themeColor="text1"/>
                <w:sz w:val="24"/>
                <w:szCs w:val="24"/>
              </w:rPr>
              <w:t xml:space="preserve"> față de un buget aprobat pentru suma de </w:t>
            </w:r>
            <w:r w:rsidR="004E308C">
              <w:rPr>
                <w:rFonts w:ascii="Times New Roman" w:hAnsi="Times New Roman" w:cs="Times New Roman"/>
                <w:color w:val="000000" w:themeColor="text1"/>
                <w:sz w:val="24"/>
                <w:szCs w:val="24"/>
              </w:rPr>
              <w:t>795.609</w:t>
            </w:r>
            <w:r w:rsidR="00EF5FCC" w:rsidRPr="00E92525">
              <w:rPr>
                <w:rFonts w:ascii="Times New Roman" w:hAnsi="Times New Roman" w:cs="Times New Roman"/>
                <w:color w:val="000000" w:themeColor="text1"/>
                <w:sz w:val="24"/>
                <w:szCs w:val="24"/>
              </w:rPr>
              <w:t xml:space="preserve"> mii lei</w:t>
            </w:r>
            <w:r w:rsidR="00ED6F5B" w:rsidRPr="00E92525">
              <w:rPr>
                <w:rFonts w:ascii="Times New Roman" w:hAnsi="Times New Roman" w:cs="Times New Roman"/>
                <w:color w:val="000000" w:themeColor="text1"/>
                <w:sz w:val="24"/>
                <w:szCs w:val="24"/>
              </w:rPr>
              <w:t xml:space="preserve">, </w:t>
            </w:r>
            <w:r w:rsidR="00FE3257" w:rsidRPr="00E92525">
              <w:rPr>
                <w:rFonts w:ascii="Times New Roman" w:hAnsi="Times New Roman" w:cs="Times New Roman"/>
                <w:color w:val="000000" w:themeColor="text1"/>
                <w:sz w:val="24"/>
                <w:szCs w:val="24"/>
              </w:rPr>
              <w:t>iar în anul 201</w:t>
            </w:r>
            <w:r w:rsidR="004E308C">
              <w:rPr>
                <w:rFonts w:ascii="Times New Roman" w:hAnsi="Times New Roman" w:cs="Times New Roman"/>
                <w:color w:val="000000" w:themeColor="text1"/>
                <w:sz w:val="24"/>
                <w:szCs w:val="24"/>
              </w:rPr>
              <w:t>9</w:t>
            </w:r>
            <w:r w:rsidR="00ED6F5B" w:rsidRPr="00E92525">
              <w:rPr>
                <w:rFonts w:ascii="Times New Roman" w:hAnsi="Times New Roman" w:cs="Times New Roman"/>
                <w:color w:val="000000" w:themeColor="text1"/>
                <w:sz w:val="24"/>
                <w:szCs w:val="24"/>
              </w:rPr>
              <w:t xml:space="preserve"> suma realizată</w:t>
            </w:r>
            <w:r w:rsidRPr="00E92525">
              <w:rPr>
                <w:rFonts w:ascii="Times New Roman" w:hAnsi="Times New Roman" w:cs="Times New Roman"/>
                <w:color w:val="000000" w:themeColor="text1"/>
                <w:sz w:val="24"/>
                <w:szCs w:val="24"/>
              </w:rPr>
              <w:t xml:space="preserve"> a fost de </w:t>
            </w:r>
            <w:r w:rsidR="004E308C">
              <w:rPr>
                <w:rFonts w:ascii="Times New Roman" w:hAnsi="Times New Roman" w:cs="Times New Roman"/>
                <w:color w:val="000000" w:themeColor="text1"/>
                <w:sz w:val="24"/>
                <w:szCs w:val="24"/>
              </w:rPr>
              <w:t>856.652</w:t>
            </w:r>
            <w:r w:rsidR="00667AE6" w:rsidRPr="00E92525">
              <w:rPr>
                <w:rFonts w:ascii="Times New Roman" w:hAnsi="Times New Roman" w:cs="Times New Roman"/>
                <w:color w:val="000000" w:themeColor="text1"/>
                <w:sz w:val="24"/>
                <w:szCs w:val="24"/>
              </w:rPr>
              <w:t xml:space="preserve"> </w:t>
            </w:r>
            <w:r w:rsidRPr="00E92525">
              <w:rPr>
                <w:rFonts w:ascii="Times New Roman" w:hAnsi="Times New Roman" w:cs="Times New Roman"/>
                <w:color w:val="000000" w:themeColor="text1"/>
                <w:sz w:val="24"/>
                <w:szCs w:val="24"/>
              </w:rPr>
              <w:t>mii lei,</w:t>
            </w:r>
            <w:r w:rsidR="009A7CDB" w:rsidRPr="00E92525">
              <w:rPr>
                <w:rFonts w:ascii="Times New Roman" w:hAnsi="Times New Roman" w:cs="Times New Roman"/>
                <w:color w:val="000000" w:themeColor="text1"/>
                <w:sz w:val="24"/>
                <w:szCs w:val="24"/>
              </w:rPr>
              <w:t xml:space="preserve"> fa</w:t>
            </w:r>
            <w:r w:rsidR="00EF5FCC" w:rsidRPr="00E92525">
              <w:rPr>
                <w:rFonts w:ascii="Times New Roman" w:hAnsi="Times New Roman" w:cs="Times New Roman"/>
                <w:color w:val="000000" w:themeColor="text1"/>
                <w:sz w:val="24"/>
                <w:szCs w:val="24"/>
              </w:rPr>
              <w:t>ță</w:t>
            </w:r>
            <w:r w:rsidR="009A7CDB" w:rsidRPr="00E92525">
              <w:rPr>
                <w:rFonts w:ascii="Times New Roman" w:hAnsi="Times New Roman" w:cs="Times New Roman"/>
                <w:color w:val="000000" w:themeColor="text1"/>
                <w:sz w:val="24"/>
                <w:szCs w:val="24"/>
              </w:rPr>
              <w:t xml:space="preserve"> de un buget aprobat pentru suma de </w:t>
            </w:r>
            <w:r w:rsidR="004E308C">
              <w:rPr>
                <w:rFonts w:ascii="Times New Roman" w:hAnsi="Times New Roman" w:cs="Times New Roman"/>
                <w:color w:val="000000" w:themeColor="text1"/>
                <w:sz w:val="24"/>
                <w:szCs w:val="24"/>
              </w:rPr>
              <w:t>909.570</w:t>
            </w:r>
            <w:r w:rsidR="009A7CDB" w:rsidRPr="00E92525">
              <w:rPr>
                <w:rFonts w:ascii="Times New Roman" w:hAnsi="Times New Roman" w:cs="Times New Roman"/>
                <w:color w:val="000000" w:themeColor="text1"/>
                <w:sz w:val="24"/>
                <w:szCs w:val="24"/>
              </w:rPr>
              <w:t xml:space="preserve"> mii lei,</w:t>
            </w:r>
            <w:r w:rsidRPr="00E92525">
              <w:rPr>
                <w:rFonts w:ascii="Times New Roman" w:hAnsi="Times New Roman" w:cs="Times New Roman"/>
                <w:color w:val="000000" w:themeColor="text1"/>
                <w:sz w:val="24"/>
                <w:szCs w:val="24"/>
              </w:rPr>
              <w:t xml:space="preserve"> </w:t>
            </w:r>
            <w:r w:rsidR="00ED6F5B" w:rsidRPr="00E92525">
              <w:rPr>
                <w:rFonts w:ascii="Times New Roman" w:hAnsi="Times New Roman" w:cs="Times New Roman"/>
                <w:color w:val="000000" w:themeColor="text1"/>
                <w:sz w:val="24"/>
                <w:szCs w:val="24"/>
              </w:rPr>
              <w:t>însemnâ</w:t>
            </w:r>
            <w:r w:rsidRPr="00E92525">
              <w:rPr>
                <w:rFonts w:ascii="Times New Roman" w:hAnsi="Times New Roman" w:cs="Times New Roman"/>
                <w:color w:val="000000" w:themeColor="text1"/>
                <w:sz w:val="24"/>
                <w:szCs w:val="24"/>
              </w:rPr>
              <w:t xml:space="preserve">nd un procent de </w:t>
            </w:r>
            <w:r w:rsidR="004E308C">
              <w:rPr>
                <w:rFonts w:ascii="Times New Roman" w:hAnsi="Times New Roman" w:cs="Times New Roman"/>
                <w:color w:val="000000" w:themeColor="text1"/>
                <w:sz w:val="24"/>
                <w:szCs w:val="24"/>
              </w:rPr>
              <w:t>94,18</w:t>
            </w:r>
            <w:r w:rsidRPr="00E92525">
              <w:rPr>
                <w:rFonts w:ascii="Times New Roman" w:hAnsi="Times New Roman" w:cs="Times New Roman"/>
                <w:color w:val="000000" w:themeColor="text1"/>
                <w:sz w:val="24"/>
                <w:szCs w:val="24"/>
              </w:rPr>
              <w:t>%.</w:t>
            </w:r>
          </w:p>
          <w:p w14:paraId="53A444C0" w14:textId="77777777" w:rsidR="00747361" w:rsidRDefault="00747361" w:rsidP="00B33FE8">
            <w:pPr>
              <w:pStyle w:val="ListParagraph"/>
              <w:tabs>
                <w:tab w:val="left" w:pos="1276"/>
              </w:tabs>
              <w:ind w:left="0" w:firstLine="421"/>
              <w:jc w:val="both"/>
              <w:rPr>
                <w:rFonts w:ascii="Times New Roman" w:hAnsi="Times New Roman" w:cs="Times New Roman"/>
                <w:b/>
                <w:i/>
                <w:iCs/>
                <w:color w:val="000000" w:themeColor="text1"/>
                <w:sz w:val="24"/>
                <w:szCs w:val="24"/>
              </w:rPr>
            </w:pPr>
            <w:r w:rsidRPr="00747361">
              <w:rPr>
                <w:rFonts w:ascii="Times New Roman" w:hAnsi="Times New Roman" w:cs="Times New Roman"/>
                <w:bCs/>
                <w:color w:val="000000" w:themeColor="text1"/>
                <w:sz w:val="24"/>
                <w:szCs w:val="24"/>
              </w:rPr>
              <w:t xml:space="preserve">Fundamentarea </w:t>
            </w:r>
            <w:r w:rsidRPr="00747361">
              <w:rPr>
                <w:rFonts w:ascii="Times New Roman" w:hAnsi="Times New Roman" w:cs="Times New Roman"/>
                <w:b/>
                <w:color w:val="000000" w:themeColor="text1"/>
                <w:sz w:val="24"/>
                <w:szCs w:val="24"/>
              </w:rPr>
              <w:t>veniturilor</w:t>
            </w:r>
            <w:r w:rsidRPr="00747361">
              <w:rPr>
                <w:rFonts w:ascii="Times New Roman" w:hAnsi="Times New Roman" w:cs="Times New Roman"/>
                <w:bCs/>
                <w:color w:val="000000" w:themeColor="text1"/>
                <w:sz w:val="24"/>
                <w:szCs w:val="24"/>
              </w:rPr>
              <w:t xml:space="preserve"> s</w:t>
            </w:r>
            <w:r>
              <w:rPr>
                <w:rFonts w:ascii="Times New Roman" w:hAnsi="Times New Roman" w:cs="Times New Roman"/>
                <w:bCs/>
                <w:color w:val="000000" w:themeColor="text1"/>
                <w:sz w:val="24"/>
                <w:szCs w:val="24"/>
              </w:rPr>
              <w:t>-a</w:t>
            </w:r>
            <w:r w:rsidRPr="00747361">
              <w:rPr>
                <w:rFonts w:ascii="Times New Roman" w:hAnsi="Times New Roman" w:cs="Times New Roman"/>
                <w:bCs/>
                <w:color w:val="000000" w:themeColor="text1"/>
                <w:sz w:val="24"/>
                <w:szCs w:val="24"/>
              </w:rPr>
              <w:t xml:space="preserve"> realiz</w:t>
            </w:r>
            <w:r>
              <w:rPr>
                <w:rFonts w:ascii="Times New Roman" w:hAnsi="Times New Roman" w:cs="Times New Roman"/>
                <w:bCs/>
                <w:color w:val="000000" w:themeColor="text1"/>
                <w:sz w:val="24"/>
                <w:szCs w:val="24"/>
              </w:rPr>
              <w:t>at</w:t>
            </w:r>
            <w:r w:rsidRPr="00747361">
              <w:rPr>
                <w:rFonts w:ascii="Times New Roman" w:hAnsi="Times New Roman" w:cs="Times New Roman"/>
                <w:bCs/>
                <w:color w:val="000000" w:themeColor="text1"/>
                <w:sz w:val="24"/>
                <w:szCs w:val="24"/>
              </w:rPr>
              <w:t xml:space="preserve"> în conformitate cu prevederile art. 28^2 din Legea nr. 500/2002 </w:t>
            </w:r>
            <w:r w:rsidRPr="00747361">
              <w:rPr>
                <w:rFonts w:ascii="Times New Roman" w:hAnsi="Times New Roman" w:cs="Times New Roman"/>
                <w:bCs/>
                <w:i/>
                <w:iCs/>
                <w:color w:val="000000" w:themeColor="text1"/>
                <w:sz w:val="24"/>
                <w:szCs w:val="24"/>
              </w:rPr>
              <w:t>privind finanțele publice</w:t>
            </w:r>
            <w:r w:rsidRPr="00747361">
              <w:rPr>
                <w:rFonts w:ascii="Times New Roman" w:hAnsi="Times New Roman" w:cs="Times New Roman"/>
                <w:bCs/>
                <w:color w:val="000000" w:themeColor="text1"/>
                <w:sz w:val="24"/>
                <w:szCs w:val="24"/>
              </w:rPr>
              <w:t>, cu modificările și completările ulterioare, astfel</w:t>
            </w:r>
            <w:r w:rsidRPr="00747361">
              <w:rPr>
                <w:rFonts w:ascii="Times New Roman" w:hAnsi="Times New Roman" w:cs="Times New Roman"/>
                <w:b/>
                <w:color w:val="000000" w:themeColor="text1"/>
                <w:sz w:val="24"/>
                <w:szCs w:val="24"/>
              </w:rPr>
              <w:t xml:space="preserve">: </w:t>
            </w:r>
            <w:r w:rsidRPr="00747361">
              <w:rPr>
                <w:rFonts w:ascii="Times New Roman" w:hAnsi="Times New Roman" w:cs="Times New Roman"/>
                <w:b/>
                <w:i/>
                <w:iCs/>
                <w:color w:val="000000" w:themeColor="text1"/>
                <w:sz w:val="24"/>
                <w:szCs w:val="24"/>
              </w:rPr>
              <w:t>„în situația în care gradul de realizare a veniturile proprii programate în bugetele instituțiilor publice prevăzute la art. 62 alin. (1) lit. b) și c) în ultimii 2 ani anteriori anului curent este mai mic de 97% pe fiecare an, aceste instituții fundamentează veniturilor proprii pentru anul bugetar pentru care se elaborează proiectul de buget cel mult la nivelul realizărilor din anul precedent anului curent”.</w:t>
            </w:r>
          </w:p>
          <w:p w14:paraId="61151BC7" w14:textId="57AE4545" w:rsidR="00B33FE8" w:rsidRPr="00E92525" w:rsidRDefault="008B43F6" w:rsidP="00B33FE8">
            <w:pPr>
              <w:pStyle w:val="ListParagraph"/>
              <w:tabs>
                <w:tab w:val="left" w:pos="1276"/>
              </w:tabs>
              <w:ind w:left="0" w:firstLine="421"/>
              <w:jc w:val="both"/>
              <w:rPr>
                <w:rFonts w:ascii="Times New Roman" w:hAnsi="Times New Roman" w:cs="Times New Roman"/>
                <w:color w:val="000000" w:themeColor="text1"/>
                <w:sz w:val="24"/>
                <w:szCs w:val="24"/>
              </w:rPr>
            </w:pPr>
            <w:r w:rsidRPr="00747361">
              <w:rPr>
                <w:rFonts w:ascii="Times New Roman" w:hAnsi="Times New Roman" w:cs="Times New Roman"/>
                <w:color w:val="000000" w:themeColor="text1"/>
                <w:sz w:val="24"/>
                <w:szCs w:val="24"/>
              </w:rPr>
              <w:t>De asemenea</w:t>
            </w:r>
            <w:r w:rsidRPr="00E92525">
              <w:rPr>
                <w:rFonts w:ascii="Times New Roman" w:hAnsi="Times New Roman" w:cs="Times New Roman"/>
                <w:color w:val="000000" w:themeColor="text1"/>
                <w:sz w:val="24"/>
                <w:szCs w:val="24"/>
              </w:rPr>
              <w:t xml:space="preserve">, </w:t>
            </w:r>
            <w:r w:rsidR="00ED6F5B" w:rsidRPr="00E92525">
              <w:rPr>
                <w:rFonts w:ascii="Times New Roman" w:hAnsi="Times New Roman" w:cs="Times New Roman"/>
                <w:color w:val="000000" w:themeColor="text1"/>
                <w:sz w:val="24"/>
                <w:szCs w:val="24"/>
              </w:rPr>
              <w:t>este necesar a preciza faptul că î</w:t>
            </w:r>
            <w:r w:rsidRPr="00E92525">
              <w:rPr>
                <w:rFonts w:ascii="Times New Roman" w:hAnsi="Times New Roman" w:cs="Times New Roman"/>
                <w:color w:val="000000" w:themeColor="text1"/>
                <w:sz w:val="24"/>
                <w:szCs w:val="24"/>
              </w:rPr>
              <w:t>n conformitate cu legisla</w:t>
            </w:r>
            <w:r w:rsidR="00ED6F5B" w:rsidRPr="00E92525">
              <w:rPr>
                <w:rFonts w:ascii="Times New Roman" w:hAnsi="Times New Roman" w:cs="Times New Roman"/>
                <w:color w:val="000000" w:themeColor="text1"/>
                <w:sz w:val="24"/>
                <w:szCs w:val="24"/>
              </w:rPr>
              <w:t>ţia în domeniul gospodăririi apelor î</w:t>
            </w:r>
            <w:r w:rsidRPr="00E92525">
              <w:rPr>
                <w:rFonts w:ascii="Times New Roman" w:hAnsi="Times New Roman" w:cs="Times New Roman"/>
                <w:color w:val="000000" w:themeColor="text1"/>
                <w:sz w:val="24"/>
                <w:szCs w:val="24"/>
              </w:rPr>
              <w:t>n vigoare la aceast</w:t>
            </w:r>
            <w:r w:rsidR="00B92EC9">
              <w:rPr>
                <w:rFonts w:ascii="Times New Roman" w:hAnsi="Times New Roman" w:cs="Times New Roman"/>
                <w:color w:val="000000" w:themeColor="text1"/>
                <w:sz w:val="24"/>
                <w:szCs w:val="24"/>
              </w:rPr>
              <w:t>ă</w:t>
            </w:r>
            <w:r w:rsidRPr="00E92525">
              <w:rPr>
                <w:rFonts w:ascii="Times New Roman" w:hAnsi="Times New Roman" w:cs="Times New Roman"/>
                <w:color w:val="000000" w:themeColor="text1"/>
                <w:sz w:val="24"/>
                <w:szCs w:val="24"/>
              </w:rPr>
              <w:t xml:space="preserve"> dat</w:t>
            </w:r>
            <w:r w:rsidR="00ED6F5B" w:rsidRPr="00E92525">
              <w:rPr>
                <w:rFonts w:ascii="Times New Roman" w:hAnsi="Times New Roman" w:cs="Times New Roman"/>
                <w:color w:val="000000" w:themeColor="text1"/>
                <w:sz w:val="24"/>
                <w:szCs w:val="24"/>
              </w:rPr>
              <w:t>ă</w:t>
            </w:r>
            <w:r w:rsidR="00A77520" w:rsidRPr="00E92525">
              <w:rPr>
                <w:rFonts w:ascii="Times New Roman" w:hAnsi="Times New Roman" w:cs="Times New Roman"/>
                <w:color w:val="000000" w:themeColor="text1"/>
                <w:sz w:val="24"/>
                <w:szCs w:val="24"/>
              </w:rPr>
              <w:t xml:space="preserve"> </w:t>
            </w:r>
            <w:r w:rsidR="00A77520" w:rsidRPr="00E92525">
              <w:rPr>
                <w:rFonts w:ascii="Times New Roman" w:hAnsi="Times New Roman" w:cs="Times New Roman"/>
                <w:color w:val="000000" w:themeColor="text1"/>
                <w:sz w:val="24"/>
                <w:szCs w:val="24"/>
              </w:rPr>
              <w:lastRenderedPageBreak/>
              <w:t>(Legea apelor nr. 107/1996</w:t>
            </w:r>
            <w:r w:rsidR="00AD54F4" w:rsidRPr="00E92525">
              <w:rPr>
                <w:rFonts w:ascii="Times New Roman" w:hAnsi="Times New Roman" w:cs="Times New Roman"/>
                <w:color w:val="000000" w:themeColor="text1"/>
                <w:sz w:val="24"/>
                <w:szCs w:val="24"/>
              </w:rPr>
              <w:t>, cu modificările și completările ulterioare</w:t>
            </w:r>
            <w:r w:rsidRPr="00E92525">
              <w:rPr>
                <w:rFonts w:ascii="Times New Roman" w:hAnsi="Times New Roman" w:cs="Times New Roman"/>
                <w:color w:val="000000" w:themeColor="text1"/>
                <w:sz w:val="24"/>
                <w:szCs w:val="24"/>
              </w:rPr>
              <w:t>, O</w:t>
            </w:r>
            <w:r w:rsidR="00AD54F4" w:rsidRPr="00E92525">
              <w:rPr>
                <w:rFonts w:ascii="Times New Roman" w:hAnsi="Times New Roman" w:cs="Times New Roman"/>
                <w:color w:val="000000" w:themeColor="text1"/>
                <w:sz w:val="24"/>
                <w:szCs w:val="24"/>
              </w:rPr>
              <w:t xml:space="preserve">rdonanța de </w:t>
            </w:r>
            <w:r w:rsidR="001E21E9">
              <w:rPr>
                <w:rFonts w:ascii="Times New Roman" w:hAnsi="Times New Roman" w:cs="Times New Roman"/>
                <w:color w:val="000000" w:themeColor="text1"/>
                <w:sz w:val="24"/>
                <w:szCs w:val="24"/>
              </w:rPr>
              <w:t>U</w:t>
            </w:r>
            <w:r w:rsidR="00AD54F4" w:rsidRPr="00E92525">
              <w:rPr>
                <w:rFonts w:ascii="Times New Roman" w:hAnsi="Times New Roman" w:cs="Times New Roman"/>
                <w:color w:val="000000" w:themeColor="text1"/>
                <w:sz w:val="24"/>
                <w:szCs w:val="24"/>
              </w:rPr>
              <w:t>rgență a Guvernului nr.</w:t>
            </w:r>
            <w:r w:rsidRPr="00E92525">
              <w:rPr>
                <w:rFonts w:ascii="Times New Roman" w:hAnsi="Times New Roman" w:cs="Times New Roman"/>
                <w:color w:val="000000" w:themeColor="text1"/>
                <w:sz w:val="24"/>
                <w:szCs w:val="24"/>
              </w:rPr>
              <w:t xml:space="preserve"> </w:t>
            </w:r>
            <w:r w:rsidR="00ED6F5B" w:rsidRPr="00E92525">
              <w:rPr>
                <w:rFonts w:ascii="Times New Roman" w:hAnsi="Times New Roman" w:cs="Times New Roman"/>
                <w:color w:val="000000" w:themeColor="text1"/>
                <w:sz w:val="24"/>
                <w:szCs w:val="24"/>
              </w:rPr>
              <w:t>107/2002 privind înfiinţarea Administraţ</w:t>
            </w:r>
            <w:r w:rsidRPr="00E92525">
              <w:rPr>
                <w:rFonts w:ascii="Times New Roman" w:hAnsi="Times New Roman" w:cs="Times New Roman"/>
                <w:color w:val="000000" w:themeColor="text1"/>
                <w:sz w:val="24"/>
                <w:szCs w:val="24"/>
              </w:rPr>
              <w:t>iei Na</w:t>
            </w:r>
            <w:r w:rsidR="00ED6F5B" w:rsidRPr="00E92525">
              <w:rPr>
                <w:rFonts w:ascii="Times New Roman" w:hAnsi="Times New Roman" w:cs="Times New Roman"/>
                <w:color w:val="000000" w:themeColor="text1"/>
                <w:sz w:val="24"/>
                <w:szCs w:val="24"/>
              </w:rPr>
              <w:t xml:space="preserve">ţionale </w:t>
            </w:r>
            <w:r w:rsidR="003B57D5" w:rsidRPr="00E92525">
              <w:rPr>
                <w:rFonts w:ascii="Times New Roman" w:hAnsi="Times New Roman" w:cs="Times New Roman"/>
                <w:color w:val="000000" w:themeColor="text1"/>
                <w:sz w:val="24"/>
                <w:szCs w:val="24"/>
              </w:rPr>
              <w:t>„</w:t>
            </w:r>
            <w:r w:rsidR="00ED6F5B" w:rsidRPr="00E92525">
              <w:rPr>
                <w:rFonts w:ascii="Times New Roman" w:hAnsi="Times New Roman" w:cs="Times New Roman"/>
                <w:color w:val="000000" w:themeColor="text1"/>
                <w:sz w:val="24"/>
                <w:szCs w:val="24"/>
              </w:rPr>
              <w:t>Apele Române</w:t>
            </w:r>
            <w:r w:rsidR="003B57D5" w:rsidRPr="00E92525">
              <w:rPr>
                <w:rFonts w:ascii="Times New Roman" w:hAnsi="Times New Roman" w:cs="Times New Roman"/>
                <w:color w:val="000000" w:themeColor="text1"/>
                <w:sz w:val="24"/>
                <w:szCs w:val="24"/>
              </w:rPr>
              <w:t>”</w:t>
            </w:r>
            <w:r w:rsidR="00ED6F5B" w:rsidRPr="00E92525">
              <w:rPr>
                <w:rFonts w:ascii="Times New Roman" w:hAnsi="Times New Roman" w:cs="Times New Roman"/>
                <w:color w:val="000000" w:themeColor="text1"/>
                <w:sz w:val="24"/>
                <w:szCs w:val="24"/>
              </w:rPr>
              <w:t>), legislaţ</w:t>
            </w:r>
            <w:r w:rsidRPr="00E92525">
              <w:rPr>
                <w:rFonts w:ascii="Times New Roman" w:hAnsi="Times New Roman" w:cs="Times New Roman"/>
                <w:color w:val="000000" w:themeColor="text1"/>
                <w:sz w:val="24"/>
                <w:szCs w:val="24"/>
              </w:rPr>
              <w:t>ie care trans</w:t>
            </w:r>
            <w:r w:rsidR="00ED6F5B" w:rsidRPr="00E92525">
              <w:rPr>
                <w:rFonts w:ascii="Times New Roman" w:hAnsi="Times New Roman" w:cs="Times New Roman"/>
                <w:color w:val="000000" w:themeColor="text1"/>
                <w:sz w:val="24"/>
                <w:szCs w:val="24"/>
              </w:rPr>
              <w:t xml:space="preserve">pune  Directiva </w:t>
            </w:r>
            <w:r w:rsidR="00E81706" w:rsidRPr="00E92525">
              <w:rPr>
                <w:rFonts w:ascii="Times New Roman" w:hAnsi="Times New Roman" w:cs="Times New Roman"/>
                <w:color w:val="000000" w:themeColor="text1"/>
                <w:sz w:val="24"/>
                <w:szCs w:val="24"/>
              </w:rPr>
              <w:t>Cadru pentru A</w:t>
            </w:r>
            <w:r w:rsidR="00ED6F5B" w:rsidRPr="00E92525">
              <w:rPr>
                <w:rFonts w:ascii="Times New Roman" w:hAnsi="Times New Roman" w:cs="Times New Roman"/>
                <w:color w:val="000000" w:themeColor="text1"/>
                <w:sz w:val="24"/>
                <w:szCs w:val="24"/>
              </w:rPr>
              <w:t>pă</w:t>
            </w:r>
            <w:r w:rsidRPr="00E92525">
              <w:rPr>
                <w:rFonts w:ascii="Times New Roman" w:hAnsi="Times New Roman" w:cs="Times New Roman"/>
                <w:color w:val="000000" w:themeColor="text1"/>
                <w:sz w:val="24"/>
                <w:szCs w:val="24"/>
              </w:rPr>
              <w:t xml:space="preserve"> a Uniunii Europene nr. 2000/60/CE, veniturile Administra</w:t>
            </w:r>
            <w:r w:rsidR="00ED6F5B" w:rsidRPr="00E92525">
              <w:rPr>
                <w:rFonts w:ascii="Times New Roman" w:hAnsi="Times New Roman" w:cs="Times New Roman"/>
                <w:color w:val="000000" w:themeColor="text1"/>
                <w:sz w:val="24"/>
                <w:szCs w:val="24"/>
              </w:rPr>
              <w:t>ţ</w:t>
            </w:r>
            <w:r w:rsidRPr="00E92525">
              <w:rPr>
                <w:rFonts w:ascii="Times New Roman" w:hAnsi="Times New Roman" w:cs="Times New Roman"/>
                <w:color w:val="000000" w:themeColor="text1"/>
                <w:sz w:val="24"/>
                <w:szCs w:val="24"/>
              </w:rPr>
              <w:t>iei Na</w:t>
            </w:r>
            <w:r w:rsidR="00ED6F5B" w:rsidRPr="00E92525">
              <w:rPr>
                <w:rFonts w:ascii="Times New Roman" w:hAnsi="Times New Roman" w:cs="Times New Roman"/>
                <w:color w:val="000000" w:themeColor="text1"/>
                <w:sz w:val="24"/>
                <w:szCs w:val="24"/>
              </w:rPr>
              <w:t xml:space="preserve">ţionale </w:t>
            </w:r>
            <w:r w:rsidR="003B57D5" w:rsidRPr="00E92525">
              <w:rPr>
                <w:rFonts w:ascii="Times New Roman" w:hAnsi="Times New Roman" w:cs="Times New Roman"/>
                <w:color w:val="000000" w:themeColor="text1"/>
                <w:sz w:val="24"/>
                <w:szCs w:val="24"/>
              </w:rPr>
              <w:t>„Apele Române”</w:t>
            </w:r>
            <w:r w:rsidRPr="00E92525">
              <w:rPr>
                <w:rFonts w:ascii="Times New Roman" w:hAnsi="Times New Roman" w:cs="Times New Roman"/>
                <w:color w:val="000000" w:themeColor="text1"/>
                <w:sz w:val="24"/>
                <w:szCs w:val="24"/>
              </w:rPr>
              <w:t xml:space="preserve">  sunt ob</w:t>
            </w:r>
            <w:r w:rsidR="00ED6F5B" w:rsidRPr="00E92525">
              <w:rPr>
                <w:rFonts w:ascii="Times New Roman" w:hAnsi="Times New Roman" w:cs="Times New Roman"/>
                <w:color w:val="000000" w:themeColor="text1"/>
                <w:sz w:val="24"/>
                <w:szCs w:val="24"/>
              </w:rPr>
              <w:t>ţ</w:t>
            </w:r>
            <w:r w:rsidRPr="00E92525">
              <w:rPr>
                <w:rFonts w:ascii="Times New Roman" w:hAnsi="Times New Roman" w:cs="Times New Roman"/>
                <w:color w:val="000000" w:themeColor="text1"/>
                <w:sz w:val="24"/>
                <w:szCs w:val="24"/>
              </w:rPr>
              <w:t xml:space="preserve">inute </w:t>
            </w:r>
            <w:r w:rsidR="00ED6F5B" w:rsidRPr="00E92525">
              <w:rPr>
                <w:rFonts w:ascii="Times New Roman" w:hAnsi="Times New Roman" w:cs="Times New Roman"/>
                <w:color w:val="000000" w:themeColor="text1"/>
                <w:sz w:val="24"/>
                <w:szCs w:val="24"/>
              </w:rPr>
              <w:t>î</w:t>
            </w:r>
            <w:r w:rsidRPr="00E92525">
              <w:rPr>
                <w:rFonts w:ascii="Times New Roman" w:hAnsi="Times New Roman" w:cs="Times New Roman"/>
                <w:color w:val="000000" w:themeColor="text1"/>
                <w:sz w:val="24"/>
                <w:szCs w:val="24"/>
              </w:rPr>
              <w:t xml:space="preserve">n baza unui mecanism economic </w:t>
            </w:r>
            <w:r w:rsidR="00A77520" w:rsidRPr="00E92525">
              <w:rPr>
                <w:rFonts w:ascii="Times New Roman" w:hAnsi="Times New Roman" w:cs="Times New Roman"/>
                <w:color w:val="000000" w:themeColor="text1"/>
                <w:sz w:val="24"/>
                <w:szCs w:val="24"/>
              </w:rPr>
              <w:t>specific</w:t>
            </w:r>
            <w:r w:rsidR="00ED6F5B" w:rsidRPr="00E92525">
              <w:rPr>
                <w:rFonts w:ascii="Times New Roman" w:hAnsi="Times New Roman" w:cs="Times New Roman"/>
                <w:color w:val="000000" w:themeColor="text1"/>
                <w:sz w:val="24"/>
                <w:szCs w:val="24"/>
              </w:rPr>
              <w:t>, care are la bază principiul „recuperă</w:t>
            </w:r>
            <w:r w:rsidRPr="00E92525">
              <w:rPr>
                <w:rFonts w:ascii="Times New Roman" w:hAnsi="Times New Roman" w:cs="Times New Roman"/>
                <w:color w:val="000000" w:themeColor="text1"/>
                <w:sz w:val="24"/>
                <w:szCs w:val="24"/>
              </w:rPr>
              <w:t xml:space="preserve">rii integrale </w:t>
            </w:r>
            <w:r w:rsidR="00ED6F5B" w:rsidRPr="00E92525">
              <w:rPr>
                <w:rFonts w:ascii="Times New Roman" w:hAnsi="Times New Roman" w:cs="Times New Roman"/>
                <w:color w:val="000000" w:themeColor="text1"/>
                <w:sz w:val="24"/>
                <w:szCs w:val="24"/>
              </w:rPr>
              <w:t>a costurilor”, „utilizatorul plăteşte”, respectiv „poluatorul plăteş</w:t>
            </w:r>
            <w:r w:rsidRPr="00E92525">
              <w:rPr>
                <w:rFonts w:ascii="Times New Roman" w:hAnsi="Times New Roman" w:cs="Times New Roman"/>
                <w:color w:val="000000" w:themeColor="text1"/>
                <w:sz w:val="24"/>
                <w:szCs w:val="24"/>
              </w:rPr>
              <w:t>te”.</w:t>
            </w:r>
          </w:p>
          <w:p w14:paraId="572072C8" w14:textId="6CC07BA8" w:rsidR="00B33FE8" w:rsidRPr="00E92525" w:rsidRDefault="00ED6F5B" w:rsidP="00B33FE8">
            <w:pPr>
              <w:pStyle w:val="ListParagraph"/>
              <w:tabs>
                <w:tab w:val="left" w:pos="1276"/>
              </w:tabs>
              <w:ind w:left="0" w:firstLine="421"/>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 xml:space="preserve">Ţinând cont de faptul că implementarea </w:t>
            </w:r>
            <w:r w:rsidR="00A77520" w:rsidRPr="00E92525">
              <w:rPr>
                <w:rFonts w:ascii="Times New Roman" w:hAnsi="Times New Roman" w:cs="Times New Roman"/>
                <w:color w:val="000000" w:themeColor="text1"/>
                <w:sz w:val="24"/>
                <w:szCs w:val="24"/>
              </w:rPr>
              <w:t xml:space="preserve">cu succes a </w:t>
            </w:r>
            <w:r w:rsidRPr="00E92525">
              <w:rPr>
                <w:rFonts w:ascii="Times New Roman" w:hAnsi="Times New Roman" w:cs="Times New Roman"/>
                <w:color w:val="000000" w:themeColor="text1"/>
                <w:sz w:val="24"/>
                <w:szCs w:val="24"/>
              </w:rPr>
              <w:t>cerinţ</w:t>
            </w:r>
            <w:r w:rsidR="008B43F6" w:rsidRPr="00E92525">
              <w:rPr>
                <w:rFonts w:ascii="Times New Roman" w:hAnsi="Times New Roman" w:cs="Times New Roman"/>
                <w:color w:val="000000" w:themeColor="text1"/>
                <w:sz w:val="24"/>
                <w:szCs w:val="24"/>
              </w:rPr>
              <w:t>elor directivelor eur</w:t>
            </w:r>
            <w:r w:rsidRPr="00E92525">
              <w:rPr>
                <w:rFonts w:ascii="Times New Roman" w:hAnsi="Times New Roman" w:cs="Times New Roman"/>
                <w:color w:val="000000" w:themeColor="text1"/>
                <w:sz w:val="24"/>
                <w:szCs w:val="24"/>
              </w:rPr>
              <w:t>opene conduce la reducerea poluării pentru atingerea stă</w:t>
            </w:r>
            <w:r w:rsidR="008B43F6" w:rsidRPr="00E92525">
              <w:rPr>
                <w:rFonts w:ascii="Times New Roman" w:hAnsi="Times New Roman" w:cs="Times New Roman"/>
                <w:color w:val="000000" w:themeColor="text1"/>
                <w:sz w:val="24"/>
                <w:szCs w:val="24"/>
              </w:rPr>
              <w:t>rii bune a apelor, rezultat</w:t>
            </w:r>
            <w:r w:rsidR="00A77520" w:rsidRPr="00E92525">
              <w:rPr>
                <w:rFonts w:ascii="Times New Roman" w:hAnsi="Times New Roman" w:cs="Times New Roman"/>
                <w:color w:val="000000" w:themeColor="text1"/>
                <w:sz w:val="24"/>
                <w:szCs w:val="24"/>
              </w:rPr>
              <w:t>ul direct este</w:t>
            </w:r>
            <w:r w:rsidR="008B43F6" w:rsidRPr="00E92525">
              <w:rPr>
                <w:rFonts w:ascii="Times New Roman" w:hAnsi="Times New Roman" w:cs="Times New Roman"/>
                <w:color w:val="000000" w:themeColor="text1"/>
                <w:sz w:val="24"/>
                <w:szCs w:val="24"/>
              </w:rPr>
              <w:t xml:space="preserve"> reducerea continu</w:t>
            </w:r>
            <w:r w:rsidRPr="00E92525">
              <w:rPr>
                <w:rFonts w:ascii="Times New Roman" w:hAnsi="Times New Roman" w:cs="Times New Roman"/>
                <w:color w:val="000000" w:themeColor="text1"/>
                <w:sz w:val="24"/>
                <w:szCs w:val="24"/>
              </w:rPr>
              <w:t>ă</w:t>
            </w:r>
            <w:r w:rsidR="008B43F6" w:rsidRPr="00E92525">
              <w:rPr>
                <w:rFonts w:ascii="Times New Roman" w:hAnsi="Times New Roman" w:cs="Times New Roman"/>
                <w:color w:val="000000" w:themeColor="text1"/>
                <w:sz w:val="24"/>
                <w:szCs w:val="24"/>
              </w:rPr>
              <w:t xml:space="preserve"> a veniturilor provenite din </w:t>
            </w:r>
            <w:r w:rsidRPr="00E92525">
              <w:rPr>
                <w:rFonts w:ascii="Times New Roman" w:hAnsi="Times New Roman" w:cs="Times New Roman"/>
                <w:color w:val="000000" w:themeColor="text1"/>
                <w:sz w:val="24"/>
                <w:szCs w:val="24"/>
              </w:rPr>
              <w:t>penalităţile aplicate pentru dep</w:t>
            </w:r>
            <w:r w:rsidR="00E81706" w:rsidRPr="00E92525">
              <w:rPr>
                <w:rFonts w:ascii="Times New Roman" w:hAnsi="Times New Roman" w:cs="Times New Roman"/>
                <w:color w:val="000000" w:themeColor="text1"/>
                <w:sz w:val="24"/>
                <w:szCs w:val="24"/>
              </w:rPr>
              <w:t>ă</w:t>
            </w:r>
            <w:r w:rsidRPr="00E92525">
              <w:rPr>
                <w:rFonts w:ascii="Times New Roman" w:hAnsi="Times New Roman" w:cs="Times New Roman"/>
                <w:color w:val="000000" w:themeColor="text1"/>
                <w:sz w:val="24"/>
                <w:szCs w:val="24"/>
              </w:rPr>
              <w:t>şirea concentraţiilor maxim admise a poluanţilor evacuaţi î</w:t>
            </w:r>
            <w:r w:rsidR="008B43F6" w:rsidRPr="00E92525">
              <w:rPr>
                <w:rFonts w:ascii="Times New Roman" w:hAnsi="Times New Roman" w:cs="Times New Roman"/>
                <w:color w:val="000000" w:themeColor="text1"/>
                <w:sz w:val="24"/>
                <w:szCs w:val="24"/>
              </w:rPr>
              <w:t>n resursele de ap</w:t>
            </w:r>
            <w:r w:rsidRPr="00E92525">
              <w:rPr>
                <w:rFonts w:ascii="Times New Roman" w:hAnsi="Times New Roman" w:cs="Times New Roman"/>
                <w:color w:val="000000" w:themeColor="text1"/>
                <w:sz w:val="24"/>
                <w:szCs w:val="24"/>
              </w:rPr>
              <w:t>ă</w:t>
            </w:r>
            <w:r w:rsidR="00A77520" w:rsidRPr="00E92525">
              <w:rPr>
                <w:rFonts w:ascii="Times New Roman" w:hAnsi="Times New Roman" w:cs="Times New Roman"/>
                <w:color w:val="000000" w:themeColor="text1"/>
                <w:sz w:val="24"/>
                <w:szCs w:val="24"/>
              </w:rPr>
              <w:t xml:space="preserve">, reducere care ne obliga să diminuăm și cheltuielile pe care Administraţia Naţională </w:t>
            </w:r>
            <w:r w:rsidR="00A77520" w:rsidRPr="00E92525">
              <w:rPr>
                <w:rFonts w:ascii="Times New Roman" w:hAnsi="Times New Roman" w:cs="Times New Roman"/>
                <w:color w:val="000000" w:themeColor="text1"/>
                <w:sz w:val="24"/>
                <w:szCs w:val="24"/>
                <w:lang w:val="en-US"/>
              </w:rPr>
              <w:t>“</w:t>
            </w:r>
            <w:r w:rsidR="00A77520" w:rsidRPr="00E92525">
              <w:rPr>
                <w:rFonts w:ascii="Times New Roman" w:hAnsi="Times New Roman" w:cs="Times New Roman"/>
                <w:color w:val="000000" w:themeColor="text1"/>
                <w:sz w:val="24"/>
                <w:szCs w:val="24"/>
              </w:rPr>
              <w:t xml:space="preserve">Apele Române”  le efectuează pe parcursul exercițiului bugetar anual, conform principiului cheltuielilor egale cu veniturile. Această reducere se aplică în bugetul de venituri și cheltuieli întocmit în fiecare an, rezultanta directă fiind insuficiența fondurilor alocate pentru salariile angajaților, pentru întreținere </w:t>
            </w:r>
            <w:r w:rsidR="00B95773" w:rsidRPr="00E92525">
              <w:rPr>
                <w:rFonts w:ascii="Times New Roman" w:hAnsi="Times New Roman" w:cs="Times New Roman"/>
                <w:color w:val="000000" w:themeColor="text1"/>
                <w:sz w:val="24"/>
                <w:szCs w:val="24"/>
              </w:rPr>
              <w:t>ș</w:t>
            </w:r>
            <w:r w:rsidR="00A77520" w:rsidRPr="00E92525">
              <w:rPr>
                <w:rFonts w:ascii="Times New Roman" w:hAnsi="Times New Roman" w:cs="Times New Roman"/>
                <w:color w:val="000000" w:themeColor="text1"/>
                <w:sz w:val="24"/>
                <w:szCs w:val="24"/>
              </w:rPr>
              <w:t>i funcționare, precum și pentru repararea infrastructurii sistemului național de gospodărire a apelor.</w:t>
            </w:r>
          </w:p>
          <w:p w14:paraId="06928825" w14:textId="67733010" w:rsidR="00085B68" w:rsidRPr="00E92525" w:rsidRDefault="008B43F6" w:rsidP="0039476E">
            <w:pPr>
              <w:jc w:val="both"/>
              <w:rPr>
                <w:rFonts w:ascii="Times New Roman" w:eastAsia="Times New Roman" w:hAnsi="Times New Roman" w:cs="Times New Roman"/>
                <w:color w:val="000000" w:themeColor="text1"/>
                <w:sz w:val="24"/>
                <w:szCs w:val="24"/>
                <w:lang w:eastAsia="en-US"/>
              </w:rPr>
            </w:pPr>
            <w:r w:rsidRPr="00E92525">
              <w:rPr>
                <w:rFonts w:ascii="Times New Roman" w:hAnsi="Times New Roman" w:cs="Times New Roman"/>
                <w:color w:val="000000" w:themeColor="text1"/>
                <w:sz w:val="24"/>
                <w:szCs w:val="24"/>
              </w:rPr>
              <w:t xml:space="preserve">De </w:t>
            </w:r>
            <w:r w:rsidR="00ED6F5B" w:rsidRPr="00E92525">
              <w:rPr>
                <w:rFonts w:ascii="Times New Roman" w:hAnsi="Times New Roman" w:cs="Times New Roman"/>
                <w:color w:val="000000" w:themeColor="text1"/>
                <w:sz w:val="24"/>
                <w:szCs w:val="24"/>
              </w:rPr>
              <w:t>asemenea</w:t>
            </w:r>
            <w:r w:rsidR="00B95773" w:rsidRPr="00E92525">
              <w:rPr>
                <w:rFonts w:ascii="Times New Roman" w:hAnsi="Times New Roman" w:cs="Times New Roman"/>
                <w:color w:val="000000" w:themeColor="text1"/>
                <w:sz w:val="24"/>
                <w:szCs w:val="24"/>
              </w:rPr>
              <w:t>,</w:t>
            </w:r>
            <w:r w:rsidR="005E7FD6" w:rsidRPr="00E92525">
              <w:rPr>
                <w:rFonts w:ascii="Times New Roman" w:hAnsi="Times New Roman" w:cs="Times New Roman"/>
                <w:color w:val="000000" w:themeColor="text1"/>
                <w:sz w:val="24"/>
                <w:szCs w:val="24"/>
              </w:rPr>
              <w:t xml:space="preserve"> trebuie precizat faptul c</w:t>
            </w:r>
            <w:r w:rsidR="00B95773" w:rsidRPr="00E92525">
              <w:rPr>
                <w:rFonts w:ascii="Times New Roman" w:hAnsi="Times New Roman" w:cs="Times New Roman"/>
                <w:color w:val="000000" w:themeColor="text1"/>
                <w:sz w:val="24"/>
                <w:szCs w:val="24"/>
              </w:rPr>
              <w:t>ă</w:t>
            </w:r>
            <w:r w:rsidR="005E7FD6" w:rsidRPr="00E92525">
              <w:rPr>
                <w:rFonts w:ascii="Times New Roman" w:hAnsi="Times New Roman" w:cs="Times New Roman"/>
                <w:color w:val="000000" w:themeColor="text1"/>
                <w:sz w:val="24"/>
                <w:szCs w:val="24"/>
              </w:rPr>
              <w:t xml:space="preserve"> </w:t>
            </w:r>
            <w:r w:rsidR="00B95773" w:rsidRPr="00E92525">
              <w:rPr>
                <w:rFonts w:ascii="Times New Roman" w:hAnsi="Times New Roman" w:cs="Times New Roman"/>
                <w:color w:val="000000" w:themeColor="text1"/>
                <w:sz w:val="24"/>
                <w:szCs w:val="24"/>
              </w:rPr>
              <w:t>î</w:t>
            </w:r>
            <w:r w:rsidR="005E7FD6" w:rsidRPr="00E92525">
              <w:rPr>
                <w:rFonts w:ascii="Times New Roman" w:hAnsi="Times New Roman" w:cs="Times New Roman"/>
                <w:color w:val="000000" w:themeColor="text1"/>
                <w:sz w:val="24"/>
                <w:szCs w:val="24"/>
              </w:rPr>
              <w:t xml:space="preserve">n timp ce </w:t>
            </w:r>
            <w:r w:rsidR="00ED6F5B" w:rsidRPr="00E92525">
              <w:rPr>
                <w:rFonts w:ascii="Times New Roman" w:hAnsi="Times New Roman" w:cs="Times New Roman"/>
                <w:color w:val="000000" w:themeColor="text1"/>
                <w:sz w:val="24"/>
                <w:szCs w:val="24"/>
              </w:rPr>
              <w:t>veniturile Administraţiei Naţ</w:t>
            </w:r>
            <w:r w:rsidRPr="00E92525">
              <w:rPr>
                <w:rFonts w:ascii="Times New Roman" w:hAnsi="Times New Roman" w:cs="Times New Roman"/>
                <w:color w:val="000000" w:themeColor="text1"/>
                <w:sz w:val="24"/>
                <w:szCs w:val="24"/>
              </w:rPr>
              <w:t xml:space="preserve">ionale </w:t>
            </w:r>
            <w:r w:rsidR="003B57D5" w:rsidRPr="00E92525">
              <w:rPr>
                <w:rFonts w:ascii="Times New Roman" w:hAnsi="Times New Roman" w:cs="Times New Roman"/>
                <w:color w:val="000000" w:themeColor="text1"/>
                <w:sz w:val="24"/>
                <w:szCs w:val="24"/>
              </w:rPr>
              <w:t>„Apele Române”</w:t>
            </w:r>
            <w:r w:rsidR="00ED6F5B" w:rsidRPr="00E92525">
              <w:rPr>
                <w:rFonts w:ascii="Times New Roman" w:hAnsi="Times New Roman" w:cs="Times New Roman"/>
                <w:color w:val="000000" w:themeColor="text1"/>
                <w:sz w:val="24"/>
                <w:szCs w:val="24"/>
              </w:rPr>
              <w:t xml:space="preserve">  care se obţ</w:t>
            </w:r>
            <w:r w:rsidRPr="00E92525">
              <w:rPr>
                <w:rFonts w:ascii="Times New Roman" w:hAnsi="Times New Roman" w:cs="Times New Roman"/>
                <w:color w:val="000000" w:themeColor="text1"/>
                <w:sz w:val="24"/>
                <w:szCs w:val="24"/>
              </w:rPr>
              <w:t>in pri</w:t>
            </w:r>
            <w:r w:rsidR="00ED6F5B" w:rsidRPr="00E92525">
              <w:rPr>
                <w:rFonts w:ascii="Times New Roman" w:hAnsi="Times New Roman" w:cs="Times New Roman"/>
                <w:color w:val="000000" w:themeColor="text1"/>
                <w:sz w:val="24"/>
                <w:szCs w:val="24"/>
              </w:rPr>
              <w:t>n aplicarea mecanismului sus</w:t>
            </w:r>
            <w:r w:rsidR="003B57D5" w:rsidRPr="00E92525">
              <w:rPr>
                <w:rFonts w:ascii="Times New Roman" w:hAnsi="Times New Roman" w:cs="Times New Roman"/>
                <w:color w:val="000000" w:themeColor="text1"/>
                <w:sz w:val="24"/>
                <w:szCs w:val="24"/>
              </w:rPr>
              <w:t xml:space="preserve">menţionat, au scăzut sistematic, </w:t>
            </w:r>
            <w:r w:rsidR="00ED6F5B" w:rsidRPr="00E92525">
              <w:rPr>
                <w:rFonts w:ascii="Times New Roman" w:hAnsi="Times New Roman" w:cs="Times New Roman"/>
                <w:color w:val="000000" w:themeColor="text1"/>
                <w:sz w:val="24"/>
                <w:szCs w:val="24"/>
              </w:rPr>
              <w:t>încep</w:t>
            </w:r>
            <w:r w:rsidR="00B95773" w:rsidRPr="00E92525">
              <w:rPr>
                <w:rFonts w:ascii="Times New Roman" w:hAnsi="Times New Roman" w:cs="Times New Roman"/>
                <w:color w:val="000000" w:themeColor="text1"/>
                <w:sz w:val="24"/>
                <w:szCs w:val="24"/>
              </w:rPr>
              <w:t>â</w:t>
            </w:r>
            <w:r w:rsidR="00ED6F5B" w:rsidRPr="00E92525">
              <w:rPr>
                <w:rFonts w:ascii="Times New Roman" w:hAnsi="Times New Roman" w:cs="Times New Roman"/>
                <w:color w:val="000000" w:themeColor="text1"/>
                <w:sz w:val="24"/>
                <w:szCs w:val="24"/>
              </w:rPr>
              <w:t>nd cu anul 2010, datorită</w:t>
            </w:r>
            <w:r w:rsidRPr="00E92525">
              <w:rPr>
                <w:rFonts w:ascii="Times New Roman" w:hAnsi="Times New Roman" w:cs="Times New Roman"/>
                <w:color w:val="000000" w:themeColor="text1"/>
                <w:sz w:val="24"/>
                <w:szCs w:val="24"/>
              </w:rPr>
              <w:t xml:space="preserve"> neindex</w:t>
            </w:r>
            <w:r w:rsidR="00ED6F5B" w:rsidRPr="00E92525">
              <w:rPr>
                <w:rFonts w:ascii="Times New Roman" w:hAnsi="Times New Roman" w:cs="Times New Roman"/>
                <w:color w:val="000000" w:themeColor="text1"/>
                <w:sz w:val="24"/>
                <w:szCs w:val="24"/>
              </w:rPr>
              <w:t>ă</w:t>
            </w:r>
            <w:r w:rsidRPr="00E92525">
              <w:rPr>
                <w:rFonts w:ascii="Times New Roman" w:hAnsi="Times New Roman" w:cs="Times New Roman"/>
                <w:color w:val="000000" w:themeColor="text1"/>
                <w:sz w:val="24"/>
                <w:szCs w:val="24"/>
              </w:rPr>
              <w:t>r</w:t>
            </w:r>
            <w:r w:rsidR="00ED6F5B" w:rsidRPr="00E92525">
              <w:rPr>
                <w:rFonts w:ascii="Times New Roman" w:hAnsi="Times New Roman" w:cs="Times New Roman"/>
                <w:color w:val="000000" w:themeColor="text1"/>
                <w:sz w:val="24"/>
                <w:szCs w:val="24"/>
              </w:rPr>
              <w:t>ii tarifelor stabilite prin Hotărâ</w:t>
            </w:r>
            <w:r w:rsidRPr="00E92525">
              <w:rPr>
                <w:rFonts w:ascii="Times New Roman" w:hAnsi="Times New Roman" w:cs="Times New Roman"/>
                <w:color w:val="000000" w:themeColor="text1"/>
                <w:sz w:val="24"/>
                <w:szCs w:val="24"/>
              </w:rPr>
              <w:t>re</w:t>
            </w:r>
            <w:r w:rsidR="00B95773" w:rsidRPr="00E92525">
              <w:rPr>
                <w:rFonts w:ascii="Times New Roman" w:hAnsi="Times New Roman" w:cs="Times New Roman"/>
                <w:color w:val="000000" w:themeColor="text1"/>
                <w:sz w:val="24"/>
                <w:szCs w:val="24"/>
              </w:rPr>
              <w:t xml:space="preserve"> a</w:t>
            </w:r>
            <w:r w:rsidRPr="00E92525">
              <w:rPr>
                <w:rFonts w:ascii="Times New Roman" w:hAnsi="Times New Roman" w:cs="Times New Roman"/>
                <w:color w:val="000000" w:themeColor="text1"/>
                <w:sz w:val="24"/>
                <w:szCs w:val="24"/>
              </w:rPr>
              <w:t xml:space="preserve">  Guvern</w:t>
            </w:r>
            <w:r w:rsidR="00B95773" w:rsidRPr="00E92525">
              <w:rPr>
                <w:rFonts w:ascii="Times New Roman" w:hAnsi="Times New Roman" w:cs="Times New Roman"/>
                <w:color w:val="000000" w:themeColor="text1"/>
                <w:sz w:val="24"/>
                <w:szCs w:val="24"/>
              </w:rPr>
              <w:t>ului</w:t>
            </w:r>
            <w:r w:rsidR="005239CE">
              <w:rPr>
                <w:rFonts w:ascii="Times New Roman" w:hAnsi="Times New Roman" w:cs="Times New Roman"/>
                <w:color w:val="000000" w:themeColor="text1"/>
                <w:sz w:val="24"/>
                <w:szCs w:val="24"/>
              </w:rPr>
              <w:t xml:space="preserve"> nr. </w:t>
            </w:r>
            <w:r w:rsidR="00CE465F" w:rsidRPr="00E92525">
              <w:rPr>
                <w:rFonts w:ascii="Times New Roman" w:hAnsi="Times New Roman" w:cs="Times New Roman"/>
                <w:color w:val="000000" w:themeColor="text1"/>
                <w:sz w:val="24"/>
                <w:szCs w:val="24"/>
              </w:rPr>
              <w:t>328</w:t>
            </w:r>
            <w:r w:rsidR="00E73628" w:rsidRPr="00E92525">
              <w:rPr>
                <w:rFonts w:ascii="Times New Roman" w:hAnsi="Times New Roman" w:cs="Times New Roman"/>
                <w:color w:val="000000" w:themeColor="text1"/>
                <w:sz w:val="24"/>
                <w:szCs w:val="24"/>
              </w:rPr>
              <w:t>/</w:t>
            </w:r>
            <w:r w:rsidR="00CE465F" w:rsidRPr="00E92525">
              <w:rPr>
                <w:rFonts w:ascii="Times New Roman" w:hAnsi="Times New Roman" w:cs="Times New Roman"/>
                <w:color w:val="000000" w:themeColor="text1"/>
                <w:sz w:val="24"/>
                <w:szCs w:val="24"/>
              </w:rPr>
              <w:t>2010</w:t>
            </w:r>
            <w:r w:rsidR="00E73628" w:rsidRPr="00E92525">
              <w:rPr>
                <w:rFonts w:ascii="Times New Roman" w:hAnsi="Times New Roman" w:cs="Times New Roman"/>
                <w:color w:val="000000" w:themeColor="text1"/>
                <w:sz w:val="24"/>
                <w:szCs w:val="24"/>
              </w:rPr>
              <w:t xml:space="preserve"> </w:t>
            </w:r>
            <w:r w:rsidR="00E73628" w:rsidRPr="00E92525">
              <w:rPr>
                <w:rFonts w:ascii="Times New Roman" w:eastAsia="Times New Roman" w:hAnsi="Times New Roman" w:cs="Times New Roman"/>
                <w:color w:val="000000" w:themeColor="text1"/>
                <w:sz w:val="24"/>
                <w:szCs w:val="24"/>
              </w:rPr>
              <w:t xml:space="preserve">privind reactualizarea cuantumului contribuţiilor specifice de gospodărire a resurselor de apă, a tarifelor şi a penalităţilor cu indicele de inflaţie </w:t>
            </w:r>
            <w:r w:rsidR="005E7FD6" w:rsidRPr="00E92525">
              <w:rPr>
                <w:rFonts w:ascii="Times New Roman" w:hAnsi="Times New Roman" w:cs="Times New Roman"/>
                <w:color w:val="000000" w:themeColor="text1"/>
                <w:sz w:val="24"/>
                <w:szCs w:val="24"/>
              </w:rPr>
              <w:t>,</w:t>
            </w:r>
            <w:r w:rsidR="00B95773" w:rsidRPr="00E92525">
              <w:rPr>
                <w:rFonts w:ascii="Times New Roman" w:hAnsi="Times New Roman" w:cs="Times New Roman"/>
                <w:color w:val="000000" w:themeColor="text1"/>
                <w:sz w:val="24"/>
                <w:szCs w:val="24"/>
              </w:rPr>
              <w:t xml:space="preserve"> </w:t>
            </w:r>
            <w:r w:rsidR="005E7FD6" w:rsidRPr="00E92525">
              <w:rPr>
                <w:rFonts w:ascii="Times New Roman" w:hAnsi="Times New Roman" w:cs="Times New Roman"/>
                <w:color w:val="000000" w:themeColor="text1"/>
                <w:sz w:val="24"/>
                <w:szCs w:val="24"/>
              </w:rPr>
              <w:t>cheltuielile au crescut de la an la</w:t>
            </w:r>
            <w:r w:rsidR="004073A8">
              <w:rPr>
                <w:rFonts w:ascii="Times New Roman" w:hAnsi="Times New Roman" w:cs="Times New Roman"/>
                <w:color w:val="000000" w:themeColor="text1"/>
                <w:sz w:val="24"/>
                <w:szCs w:val="24"/>
              </w:rPr>
              <w:t xml:space="preserve"> an</w:t>
            </w:r>
            <w:r w:rsidR="00A10B01">
              <w:rPr>
                <w:rFonts w:ascii="Times New Roman" w:hAnsi="Times New Roman" w:cs="Times New Roman"/>
                <w:color w:val="000000" w:themeColor="text1"/>
                <w:sz w:val="24"/>
                <w:szCs w:val="24"/>
              </w:rPr>
              <w:t>.</w:t>
            </w:r>
          </w:p>
          <w:p w14:paraId="2B86D367" w14:textId="77777777" w:rsidR="007860E1" w:rsidRPr="00E92525" w:rsidRDefault="007860E1" w:rsidP="00E87EC5">
            <w:pPr>
              <w:tabs>
                <w:tab w:val="left" w:pos="0"/>
              </w:tabs>
              <w:jc w:val="both"/>
              <w:rPr>
                <w:rFonts w:ascii="Times New Roman" w:hAnsi="Times New Roman" w:cs="Times New Roman"/>
                <w:color w:val="000000" w:themeColor="text1"/>
                <w:sz w:val="24"/>
                <w:szCs w:val="24"/>
              </w:rPr>
            </w:pPr>
          </w:p>
          <w:p w14:paraId="31F55DA6" w14:textId="2EDAD127" w:rsidR="00CF5286" w:rsidRDefault="005C2C06" w:rsidP="00715B3C">
            <w:pPr>
              <w:pStyle w:val="ListParagraph"/>
              <w:numPr>
                <w:ilvl w:val="0"/>
                <w:numId w:val="12"/>
              </w:numPr>
              <w:tabs>
                <w:tab w:val="left" w:pos="0"/>
                <w:tab w:val="left" w:pos="1026"/>
              </w:tabs>
              <w:jc w:val="both"/>
              <w:rPr>
                <w:rFonts w:ascii="Times New Roman" w:hAnsi="Times New Roman" w:cs="Times New Roman"/>
                <w:b/>
                <w:color w:val="000000" w:themeColor="text1"/>
                <w:sz w:val="24"/>
                <w:szCs w:val="24"/>
              </w:rPr>
            </w:pPr>
            <w:r w:rsidRPr="00E92525">
              <w:rPr>
                <w:rFonts w:ascii="Times New Roman" w:hAnsi="Times New Roman" w:cs="Times New Roman"/>
                <w:b/>
                <w:color w:val="000000" w:themeColor="text1"/>
                <w:sz w:val="24"/>
                <w:szCs w:val="24"/>
              </w:rPr>
              <w:t>LA CAPITOLUL DE CHELTUIELI</w:t>
            </w:r>
            <w:r w:rsidR="00C7574C" w:rsidRPr="00E92525">
              <w:rPr>
                <w:rFonts w:ascii="Times New Roman" w:hAnsi="Times New Roman" w:cs="Times New Roman"/>
                <w:b/>
                <w:color w:val="000000" w:themeColor="text1"/>
                <w:sz w:val="24"/>
                <w:szCs w:val="24"/>
              </w:rPr>
              <w:t>:</w:t>
            </w:r>
            <w:r w:rsidRPr="00E92525">
              <w:rPr>
                <w:rFonts w:ascii="Times New Roman" w:hAnsi="Times New Roman" w:cs="Times New Roman"/>
                <w:b/>
                <w:color w:val="000000" w:themeColor="text1"/>
                <w:sz w:val="24"/>
                <w:szCs w:val="24"/>
              </w:rPr>
              <w:t xml:space="preserve"> </w:t>
            </w:r>
          </w:p>
          <w:p w14:paraId="1B969E7C" w14:textId="77777777" w:rsidR="00AB12A3" w:rsidRDefault="00AB12A3" w:rsidP="00AB12A3">
            <w:pPr>
              <w:pStyle w:val="ListParagraph"/>
              <w:tabs>
                <w:tab w:val="left" w:pos="0"/>
                <w:tab w:val="left" w:pos="1026"/>
              </w:tabs>
              <w:ind w:left="786"/>
              <w:jc w:val="both"/>
              <w:rPr>
                <w:rFonts w:ascii="Times New Roman" w:hAnsi="Times New Roman" w:cs="Times New Roman"/>
                <w:b/>
                <w:color w:val="000000" w:themeColor="text1"/>
                <w:sz w:val="24"/>
                <w:szCs w:val="24"/>
              </w:rPr>
            </w:pPr>
          </w:p>
          <w:p w14:paraId="6E68E82A" w14:textId="1C0CE135" w:rsidR="005F55E7" w:rsidRPr="001D60E0" w:rsidRDefault="00CF5286" w:rsidP="00715B3C">
            <w:pPr>
              <w:pStyle w:val="ListParagraph"/>
              <w:numPr>
                <w:ilvl w:val="0"/>
                <w:numId w:val="12"/>
              </w:numPr>
              <w:tabs>
                <w:tab w:val="left" w:pos="0"/>
                <w:tab w:val="left" w:pos="1026"/>
              </w:tabs>
              <w:jc w:val="both"/>
              <w:rPr>
                <w:rFonts w:ascii="Times New Roman" w:hAnsi="Times New Roman" w:cs="Times New Roman"/>
                <w:bCs/>
                <w:color w:val="000000" w:themeColor="text1"/>
                <w:sz w:val="24"/>
                <w:szCs w:val="24"/>
              </w:rPr>
            </w:pPr>
            <w:r w:rsidRPr="001D60E0">
              <w:rPr>
                <w:rFonts w:ascii="Times New Roman" w:hAnsi="Times New Roman" w:cs="Times New Roman"/>
                <w:bCs/>
                <w:color w:val="000000" w:themeColor="text1"/>
                <w:sz w:val="24"/>
                <w:szCs w:val="24"/>
              </w:rPr>
              <w:t xml:space="preserve">Credite de angajament în sumă de </w:t>
            </w:r>
            <w:r w:rsidR="00151FC1">
              <w:rPr>
                <w:rFonts w:ascii="Times New Roman" w:hAnsi="Times New Roman" w:cs="Times New Roman"/>
                <w:b/>
                <w:color w:val="000000" w:themeColor="text1"/>
                <w:sz w:val="24"/>
                <w:szCs w:val="24"/>
              </w:rPr>
              <w:t>2.14</w:t>
            </w:r>
            <w:r w:rsidR="00F20FF6">
              <w:rPr>
                <w:rFonts w:ascii="Times New Roman" w:hAnsi="Times New Roman" w:cs="Times New Roman"/>
                <w:b/>
                <w:color w:val="000000" w:themeColor="text1"/>
                <w:sz w:val="24"/>
                <w:szCs w:val="24"/>
              </w:rPr>
              <w:t>1</w:t>
            </w:r>
            <w:r w:rsidR="00151FC1">
              <w:rPr>
                <w:rFonts w:ascii="Times New Roman" w:hAnsi="Times New Roman" w:cs="Times New Roman"/>
                <w:b/>
                <w:color w:val="000000" w:themeColor="text1"/>
                <w:sz w:val="24"/>
                <w:szCs w:val="24"/>
              </w:rPr>
              <w:t>.</w:t>
            </w:r>
            <w:r w:rsidR="00F20FF6">
              <w:rPr>
                <w:rFonts w:ascii="Times New Roman" w:hAnsi="Times New Roman" w:cs="Times New Roman"/>
                <w:b/>
                <w:color w:val="000000" w:themeColor="text1"/>
                <w:sz w:val="24"/>
                <w:szCs w:val="24"/>
              </w:rPr>
              <w:t>821</w:t>
            </w:r>
            <w:r w:rsidR="00BF58AC" w:rsidRPr="000663D6">
              <w:rPr>
                <w:rFonts w:ascii="Times New Roman" w:hAnsi="Times New Roman" w:cs="Times New Roman"/>
                <w:b/>
                <w:color w:val="000000" w:themeColor="text1"/>
                <w:sz w:val="24"/>
                <w:szCs w:val="24"/>
              </w:rPr>
              <w:t xml:space="preserve"> </w:t>
            </w:r>
            <w:r w:rsidR="00C7574C" w:rsidRPr="000663D6">
              <w:rPr>
                <w:rFonts w:ascii="Times New Roman" w:hAnsi="Times New Roman" w:cs="Times New Roman"/>
                <w:b/>
                <w:color w:val="000000" w:themeColor="text1"/>
                <w:sz w:val="24"/>
                <w:szCs w:val="24"/>
              </w:rPr>
              <w:t>mii lei</w:t>
            </w:r>
            <w:r w:rsidRPr="001D60E0">
              <w:rPr>
                <w:rFonts w:ascii="Times New Roman" w:hAnsi="Times New Roman" w:cs="Times New Roman"/>
                <w:bCs/>
                <w:color w:val="000000" w:themeColor="text1"/>
                <w:sz w:val="24"/>
                <w:szCs w:val="24"/>
              </w:rPr>
              <w:t xml:space="preserve"> sunt </w:t>
            </w:r>
            <w:r w:rsidR="001D60E0" w:rsidRPr="001D60E0">
              <w:rPr>
                <w:rFonts w:ascii="Times New Roman" w:hAnsi="Times New Roman" w:cs="Times New Roman"/>
                <w:bCs/>
                <w:color w:val="000000" w:themeColor="text1"/>
                <w:sz w:val="24"/>
                <w:szCs w:val="24"/>
              </w:rPr>
              <w:t xml:space="preserve">mai mari </w:t>
            </w:r>
            <w:r w:rsidRPr="001D60E0">
              <w:rPr>
                <w:rFonts w:ascii="Times New Roman" w:hAnsi="Times New Roman" w:cs="Times New Roman"/>
                <w:bCs/>
                <w:color w:val="000000" w:themeColor="text1"/>
                <w:sz w:val="24"/>
                <w:szCs w:val="24"/>
              </w:rPr>
              <w:t xml:space="preserve">cu </w:t>
            </w:r>
            <w:r w:rsidR="00BB0CD2">
              <w:rPr>
                <w:rFonts w:ascii="Times New Roman" w:hAnsi="Times New Roman" w:cs="Times New Roman"/>
                <w:bCs/>
                <w:color w:val="000000" w:themeColor="text1"/>
                <w:sz w:val="24"/>
                <w:szCs w:val="24"/>
              </w:rPr>
              <w:t>1.</w:t>
            </w:r>
            <w:r w:rsidR="00F20FF6">
              <w:rPr>
                <w:rFonts w:ascii="Times New Roman" w:hAnsi="Times New Roman" w:cs="Times New Roman"/>
                <w:bCs/>
                <w:color w:val="000000" w:themeColor="text1"/>
                <w:sz w:val="24"/>
                <w:szCs w:val="24"/>
              </w:rPr>
              <w:t>017.885</w:t>
            </w:r>
            <w:r w:rsidRPr="001D60E0">
              <w:rPr>
                <w:rFonts w:ascii="Times New Roman" w:hAnsi="Times New Roman" w:cs="Times New Roman"/>
                <w:bCs/>
                <w:color w:val="000000" w:themeColor="text1"/>
                <w:sz w:val="24"/>
                <w:szCs w:val="24"/>
              </w:rPr>
              <w:t xml:space="preserve"> mii lei, respectiv </w:t>
            </w:r>
            <w:r w:rsidR="00BB0CD2">
              <w:rPr>
                <w:rFonts w:ascii="Times New Roman" w:hAnsi="Times New Roman" w:cs="Times New Roman"/>
                <w:bCs/>
                <w:color w:val="000000" w:themeColor="text1"/>
                <w:sz w:val="24"/>
                <w:szCs w:val="24"/>
              </w:rPr>
              <w:t>90,</w:t>
            </w:r>
            <w:r w:rsidR="00F20FF6">
              <w:rPr>
                <w:rFonts w:ascii="Times New Roman" w:hAnsi="Times New Roman" w:cs="Times New Roman"/>
                <w:bCs/>
                <w:color w:val="000000" w:themeColor="text1"/>
                <w:sz w:val="24"/>
                <w:szCs w:val="24"/>
              </w:rPr>
              <w:t>56</w:t>
            </w:r>
            <w:r w:rsidRPr="001D60E0">
              <w:rPr>
                <w:rFonts w:ascii="Times New Roman" w:hAnsi="Times New Roman" w:cs="Times New Roman"/>
                <w:bCs/>
                <w:color w:val="000000" w:themeColor="text1"/>
                <w:sz w:val="24"/>
                <w:szCs w:val="24"/>
              </w:rPr>
              <w:t xml:space="preserve">% </w:t>
            </w:r>
            <w:r w:rsidR="004E5163">
              <w:rPr>
                <w:rFonts w:ascii="Times New Roman" w:hAnsi="Times New Roman" w:cs="Times New Roman"/>
                <w:bCs/>
                <w:color w:val="000000" w:themeColor="text1"/>
                <w:sz w:val="24"/>
                <w:szCs w:val="24"/>
              </w:rPr>
              <w:t>față de</w:t>
            </w:r>
            <w:r w:rsidRPr="001D60E0">
              <w:rPr>
                <w:rFonts w:ascii="Times New Roman" w:hAnsi="Times New Roman" w:cs="Times New Roman"/>
                <w:bCs/>
                <w:color w:val="000000" w:themeColor="text1"/>
                <w:sz w:val="24"/>
                <w:szCs w:val="24"/>
              </w:rPr>
              <w:t xml:space="preserve"> execuția anului 20</w:t>
            </w:r>
            <w:r w:rsidR="00151FC1">
              <w:rPr>
                <w:rFonts w:ascii="Times New Roman" w:hAnsi="Times New Roman" w:cs="Times New Roman"/>
                <w:bCs/>
                <w:color w:val="000000" w:themeColor="text1"/>
                <w:sz w:val="24"/>
                <w:szCs w:val="24"/>
              </w:rPr>
              <w:t>20</w:t>
            </w:r>
            <w:r w:rsidRPr="001D60E0">
              <w:rPr>
                <w:rFonts w:ascii="Times New Roman" w:hAnsi="Times New Roman" w:cs="Times New Roman"/>
                <w:bCs/>
                <w:color w:val="000000" w:themeColor="text1"/>
                <w:sz w:val="24"/>
                <w:szCs w:val="24"/>
              </w:rPr>
              <w:t xml:space="preserve"> în sumă de 1.</w:t>
            </w:r>
            <w:r w:rsidR="00BB0CD2">
              <w:rPr>
                <w:rFonts w:ascii="Times New Roman" w:hAnsi="Times New Roman" w:cs="Times New Roman"/>
                <w:bCs/>
                <w:color w:val="000000" w:themeColor="text1"/>
                <w:sz w:val="24"/>
                <w:szCs w:val="24"/>
              </w:rPr>
              <w:t>123.936</w:t>
            </w:r>
            <w:r w:rsidR="001D60E0" w:rsidRPr="001D60E0">
              <w:rPr>
                <w:rFonts w:ascii="Times New Roman" w:hAnsi="Times New Roman" w:cs="Times New Roman"/>
                <w:bCs/>
                <w:color w:val="000000" w:themeColor="text1"/>
                <w:sz w:val="24"/>
                <w:szCs w:val="24"/>
              </w:rPr>
              <w:t xml:space="preserve"> mii lei</w:t>
            </w:r>
            <w:r w:rsidRPr="001D60E0">
              <w:rPr>
                <w:rFonts w:ascii="Times New Roman" w:hAnsi="Times New Roman" w:cs="Times New Roman"/>
                <w:bCs/>
                <w:color w:val="000000" w:themeColor="text1"/>
                <w:sz w:val="24"/>
                <w:szCs w:val="24"/>
              </w:rPr>
              <w:t>;</w:t>
            </w:r>
          </w:p>
          <w:p w14:paraId="260D51A8" w14:textId="57F14793" w:rsidR="001D60E0" w:rsidRPr="001D60E0" w:rsidRDefault="00CF5286" w:rsidP="00715B3C">
            <w:pPr>
              <w:pStyle w:val="ListParagraph"/>
              <w:numPr>
                <w:ilvl w:val="0"/>
                <w:numId w:val="12"/>
              </w:numPr>
              <w:tabs>
                <w:tab w:val="left" w:pos="0"/>
                <w:tab w:val="left" w:pos="1026"/>
              </w:tabs>
              <w:jc w:val="both"/>
              <w:rPr>
                <w:rFonts w:ascii="Times New Roman" w:hAnsi="Times New Roman" w:cs="Times New Roman"/>
                <w:bCs/>
                <w:color w:val="000000" w:themeColor="text1"/>
                <w:sz w:val="24"/>
                <w:szCs w:val="24"/>
              </w:rPr>
            </w:pPr>
            <w:r w:rsidRPr="001D60E0">
              <w:rPr>
                <w:rFonts w:ascii="Times New Roman" w:hAnsi="Times New Roman" w:cs="Times New Roman"/>
                <w:bCs/>
                <w:color w:val="000000" w:themeColor="text1"/>
                <w:sz w:val="24"/>
                <w:szCs w:val="24"/>
              </w:rPr>
              <w:t xml:space="preserve">Credite bugetare în sumă de </w:t>
            </w:r>
            <w:r w:rsidRPr="000663D6">
              <w:rPr>
                <w:rFonts w:ascii="Times New Roman" w:hAnsi="Times New Roman" w:cs="Times New Roman"/>
                <w:b/>
                <w:color w:val="000000" w:themeColor="text1"/>
                <w:sz w:val="24"/>
                <w:szCs w:val="24"/>
              </w:rPr>
              <w:t>1.17</w:t>
            </w:r>
            <w:r w:rsidR="006727BE">
              <w:rPr>
                <w:rFonts w:ascii="Times New Roman" w:hAnsi="Times New Roman" w:cs="Times New Roman"/>
                <w:b/>
                <w:color w:val="000000" w:themeColor="text1"/>
                <w:sz w:val="24"/>
                <w:szCs w:val="24"/>
              </w:rPr>
              <w:t>7</w:t>
            </w:r>
            <w:r w:rsidRPr="000663D6">
              <w:rPr>
                <w:rFonts w:ascii="Times New Roman" w:hAnsi="Times New Roman" w:cs="Times New Roman"/>
                <w:b/>
                <w:color w:val="000000" w:themeColor="text1"/>
                <w:sz w:val="24"/>
                <w:szCs w:val="24"/>
              </w:rPr>
              <w:t>.</w:t>
            </w:r>
            <w:r w:rsidR="006727BE">
              <w:rPr>
                <w:rFonts w:ascii="Times New Roman" w:hAnsi="Times New Roman" w:cs="Times New Roman"/>
                <w:b/>
                <w:color w:val="000000" w:themeColor="text1"/>
                <w:sz w:val="24"/>
                <w:szCs w:val="24"/>
              </w:rPr>
              <w:t>137</w:t>
            </w:r>
            <w:r w:rsidRPr="000663D6">
              <w:rPr>
                <w:rFonts w:ascii="Times New Roman" w:hAnsi="Times New Roman" w:cs="Times New Roman"/>
                <w:b/>
                <w:color w:val="000000" w:themeColor="text1"/>
                <w:sz w:val="24"/>
                <w:szCs w:val="24"/>
              </w:rPr>
              <w:t xml:space="preserve"> mii lei</w:t>
            </w:r>
            <w:r w:rsidR="001D60E0" w:rsidRPr="001D60E0">
              <w:rPr>
                <w:rFonts w:ascii="Times New Roman" w:hAnsi="Times New Roman" w:cs="Times New Roman"/>
                <w:bCs/>
                <w:color w:val="000000" w:themeColor="text1"/>
                <w:sz w:val="24"/>
                <w:szCs w:val="24"/>
              </w:rPr>
              <w:t xml:space="preserve"> sunt mai </w:t>
            </w:r>
            <w:r w:rsidR="00904AC6">
              <w:rPr>
                <w:rFonts w:ascii="Times New Roman" w:hAnsi="Times New Roman" w:cs="Times New Roman"/>
                <w:bCs/>
                <w:color w:val="000000" w:themeColor="text1"/>
                <w:sz w:val="24"/>
                <w:szCs w:val="24"/>
              </w:rPr>
              <w:t>mari</w:t>
            </w:r>
            <w:r w:rsidR="001D60E0" w:rsidRPr="001D60E0">
              <w:rPr>
                <w:rFonts w:ascii="Times New Roman" w:hAnsi="Times New Roman" w:cs="Times New Roman"/>
                <w:bCs/>
                <w:color w:val="000000" w:themeColor="text1"/>
                <w:sz w:val="24"/>
                <w:szCs w:val="24"/>
              </w:rPr>
              <w:t xml:space="preserve"> cu </w:t>
            </w:r>
            <w:r w:rsidR="006727BE">
              <w:rPr>
                <w:rFonts w:ascii="Times New Roman" w:hAnsi="Times New Roman" w:cs="Times New Roman"/>
                <w:bCs/>
                <w:color w:val="000000" w:themeColor="text1"/>
                <w:sz w:val="24"/>
                <w:szCs w:val="24"/>
              </w:rPr>
              <w:t>53.201</w:t>
            </w:r>
            <w:r w:rsidR="001D60E0" w:rsidRPr="001D60E0">
              <w:rPr>
                <w:rFonts w:ascii="Times New Roman" w:hAnsi="Times New Roman" w:cs="Times New Roman"/>
                <w:bCs/>
                <w:color w:val="000000" w:themeColor="text1"/>
                <w:sz w:val="24"/>
                <w:szCs w:val="24"/>
              </w:rPr>
              <w:t xml:space="preserve"> mii lei, respectiv </w:t>
            </w:r>
            <w:r w:rsidR="00BB0CD2">
              <w:rPr>
                <w:rFonts w:ascii="Times New Roman" w:hAnsi="Times New Roman" w:cs="Times New Roman"/>
                <w:bCs/>
                <w:color w:val="000000" w:themeColor="text1"/>
                <w:sz w:val="24"/>
                <w:szCs w:val="24"/>
              </w:rPr>
              <w:t>4,</w:t>
            </w:r>
            <w:r w:rsidR="006727BE">
              <w:rPr>
                <w:rFonts w:ascii="Times New Roman" w:hAnsi="Times New Roman" w:cs="Times New Roman"/>
                <w:bCs/>
                <w:color w:val="000000" w:themeColor="text1"/>
                <w:sz w:val="24"/>
                <w:szCs w:val="24"/>
              </w:rPr>
              <w:t>73</w:t>
            </w:r>
            <w:r w:rsidR="001D60E0" w:rsidRPr="001D60E0">
              <w:rPr>
                <w:rFonts w:ascii="Times New Roman" w:hAnsi="Times New Roman" w:cs="Times New Roman"/>
                <w:bCs/>
                <w:color w:val="000000" w:themeColor="text1"/>
                <w:sz w:val="24"/>
                <w:szCs w:val="24"/>
              </w:rPr>
              <w:t>%</w:t>
            </w:r>
            <w:r w:rsidR="008F083F">
              <w:rPr>
                <w:rFonts w:ascii="Times New Roman" w:hAnsi="Times New Roman" w:cs="Times New Roman"/>
                <w:bCs/>
                <w:color w:val="000000" w:themeColor="text1"/>
                <w:sz w:val="24"/>
                <w:szCs w:val="24"/>
              </w:rPr>
              <w:t xml:space="preserve"> </w:t>
            </w:r>
            <w:r w:rsidR="004E5163">
              <w:rPr>
                <w:rFonts w:ascii="Times New Roman" w:hAnsi="Times New Roman" w:cs="Times New Roman"/>
                <w:bCs/>
                <w:color w:val="000000" w:themeColor="text1"/>
                <w:sz w:val="24"/>
                <w:szCs w:val="24"/>
              </w:rPr>
              <w:t>față de</w:t>
            </w:r>
            <w:r w:rsidR="001D60E0" w:rsidRPr="001D60E0">
              <w:rPr>
                <w:rFonts w:ascii="Times New Roman" w:hAnsi="Times New Roman" w:cs="Times New Roman"/>
                <w:bCs/>
                <w:color w:val="000000" w:themeColor="text1"/>
                <w:sz w:val="24"/>
                <w:szCs w:val="24"/>
              </w:rPr>
              <w:t xml:space="preserve"> execuția anului 20</w:t>
            </w:r>
            <w:r w:rsidR="00BB0CD2">
              <w:rPr>
                <w:rFonts w:ascii="Times New Roman" w:hAnsi="Times New Roman" w:cs="Times New Roman"/>
                <w:bCs/>
                <w:color w:val="000000" w:themeColor="text1"/>
                <w:sz w:val="24"/>
                <w:szCs w:val="24"/>
              </w:rPr>
              <w:t xml:space="preserve">20 </w:t>
            </w:r>
            <w:r w:rsidR="001D60E0" w:rsidRPr="001D60E0">
              <w:rPr>
                <w:rFonts w:ascii="Times New Roman" w:hAnsi="Times New Roman" w:cs="Times New Roman"/>
                <w:bCs/>
                <w:color w:val="000000" w:themeColor="text1"/>
                <w:sz w:val="24"/>
                <w:szCs w:val="24"/>
              </w:rPr>
              <w:t xml:space="preserve">în sumă de </w:t>
            </w:r>
            <w:r w:rsidR="00BB0CD2">
              <w:rPr>
                <w:rFonts w:ascii="Times New Roman" w:hAnsi="Times New Roman" w:cs="Times New Roman"/>
                <w:bCs/>
                <w:color w:val="000000" w:themeColor="text1"/>
                <w:sz w:val="24"/>
                <w:szCs w:val="24"/>
              </w:rPr>
              <w:t>1.123.936</w:t>
            </w:r>
            <w:r w:rsidR="001D60E0" w:rsidRPr="001D60E0">
              <w:rPr>
                <w:rFonts w:ascii="Times New Roman" w:hAnsi="Times New Roman" w:cs="Times New Roman"/>
                <w:bCs/>
                <w:color w:val="000000" w:themeColor="text1"/>
                <w:sz w:val="24"/>
                <w:szCs w:val="24"/>
              </w:rPr>
              <w:t xml:space="preserve"> mii lei.</w:t>
            </w:r>
          </w:p>
          <w:p w14:paraId="5C57B877" w14:textId="59207603" w:rsidR="005B22A2" w:rsidRPr="005B22A2" w:rsidRDefault="005B22A2" w:rsidP="005B22A2">
            <w:pPr>
              <w:pStyle w:val="ListParagraph"/>
              <w:ind w:left="0" w:firstLine="616"/>
              <w:jc w:val="both"/>
              <w:rPr>
                <w:rFonts w:ascii="Times New Roman" w:hAnsi="Times New Roman" w:cs="Times New Roman"/>
                <w:bCs/>
                <w:color w:val="000000" w:themeColor="text1"/>
                <w:sz w:val="24"/>
                <w:szCs w:val="24"/>
              </w:rPr>
            </w:pPr>
            <w:r w:rsidRPr="005B22A2">
              <w:rPr>
                <w:rFonts w:ascii="Times New Roman" w:hAnsi="Times New Roman" w:cs="Times New Roman"/>
                <w:b/>
                <w:color w:val="000000" w:themeColor="text1"/>
                <w:sz w:val="24"/>
                <w:szCs w:val="24"/>
              </w:rPr>
              <w:t>La titlul 10 „Cheltuieli de personal”</w:t>
            </w:r>
            <w:r w:rsidRPr="005B22A2">
              <w:rPr>
                <w:rFonts w:ascii="Times New Roman" w:hAnsi="Times New Roman" w:cs="Times New Roman"/>
                <w:color w:val="000000" w:themeColor="text1"/>
                <w:sz w:val="24"/>
                <w:szCs w:val="24"/>
              </w:rPr>
              <w:t>, f</w:t>
            </w:r>
            <w:r w:rsidRPr="005B22A2">
              <w:rPr>
                <w:rFonts w:ascii="Times New Roman" w:hAnsi="Times New Roman" w:cs="Times New Roman"/>
                <w:bCs/>
                <w:color w:val="000000" w:themeColor="text1"/>
                <w:sz w:val="24"/>
                <w:szCs w:val="24"/>
              </w:rPr>
              <w:t>undamentarea bugetului de venituri și cheltuieli se realizează  în conformitate cu prevederile:</w:t>
            </w:r>
          </w:p>
          <w:p w14:paraId="3A5D516C" w14:textId="661A3EDA" w:rsidR="005B22A2" w:rsidRPr="005B22A2" w:rsidRDefault="005B22A2" w:rsidP="005B22A2">
            <w:pPr>
              <w:pStyle w:val="ListParagraph"/>
              <w:ind w:left="0" w:firstLine="774"/>
              <w:jc w:val="both"/>
              <w:rPr>
                <w:rStyle w:val="spar"/>
                <w:rFonts w:ascii="Times New Roman" w:hAnsi="Times New Roman" w:cs="Times New Roman"/>
                <w:bCs/>
                <w:color w:val="000000" w:themeColor="text1"/>
                <w:sz w:val="24"/>
                <w:szCs w:val="24"/>
              </w:rPr>
            </w:pPr>
            <w:r w:rsidRPr="005B22A2">
              <w:rPr>
                <w:rFonts w:ascii="Times New Roman" w:hAnsi="Times New Roman" w:cs="Times New Roman"/>
                <w:bCs/>
                <w:color w:val="000000" w:themeColor="text1"/>
                <w:sz w:val="24"/>
                <w:szCs w:val="24"/>
              </w:rPr>
              <w:t xml:space="preserve">1. art. 11 - </w:t>
            </w:r>
            <w:r w:rsidRPr="005B22A2">
              <w:rPr>
                <w:rFonts w:ascii="Times New Roman" w:hAnsi="Times New Roman" w:cs="Times New Roman"/>
                <w:bCs/>
                <w:i/>
                <w:iCs/>
                <w:color w:val="000000" w:themeColor="text1"/>
                <w:sz w:val="24"/>
                <w:szCs w:val="24"/>
              </w:rPr>
              <w:t>P</w:t>
            </w:r>
            <w:r w:rsidRPr="005B22A2">
              <w:rPr>
                <w:rStyle w:val="spar"/>
                <w:rFonts w:ascii="Times New Roman" w:hAnsi="Times New Roman" w:cs="Times New Roman"/>
                <w:bCs/>
                <w:i/>
                <w:iCs/>
                <w:color w:val="000000" w:themeColor="text1"/>
                <w:sz w:val="24"/>
                <w:szCs w:val="24"/>
              </w:rPr>
              <w:t>rincipiul anualităţii</w:t>
            </w:r>
            <w:r w:rsidRPr="005B22A2">
              <w:rPr>
                <w:rFonts w:ascii="Times New Roman" w:hAnsi="Times New Roman" w:cs="Times New Roman"/>
                <w:bCs/>
                <w:color w:val="000000" w:themeColor="text1"/>
                <w:sz w:val="24"/>
                <w:szCs w:val="24"/>
              </w:rPr>
              <w:t xml:space="preserve"> din Legea nr. 500/2002 </w:t>
            </w:r>
            <w:r w:rsidRPr="005B22A2">
              <w:rPr>
                <w:rFonts w:ascii="Times New Roman" w:hAnsi="Times New Roman" w:cs="Times New Roman"/>
                <w:bCs/>
                <w:i/>
                <w:iCs/>
                <w:color w:val="000000" w:themeColor="text1"/>
                <w:sz w:val="24"/>
                <w:szCs w:val="24"/>
              </w:rPr>
              <w:t>privind finanțele publice</w:t>
            </w:r>
            <w:r w:rsidRPr="005B22A2">
              <w:rPr>
                <w:rFonts w:ascii="Times New Roman" w:hAnsi="Times New Roman" w:cs="Times New Roman"/>
                <w:bCs/>
                <w:color w:val="000000" w:themeColor="text1"/>
                <w:sz w:val="24"/>
                <w:szCs w:val="24"/>
              </w:rPr>
              <w:t>, cu modificările și completările ulterioare</w:t>
            </w:r>
            <w:r w:rsidRPr="005B22A2">
              <w:rPr>
                <w:rStyle w:val="spar"/>
                <w:rFonts w:ascii="Times New Roman" w:hAnsi="Times New Roman" w:cs="Times New Roman"/>
                <w:bCs/>
                <w:color w:val="000000" w:themeColor="text1"/>
                <w:sz w:val="24"/>
                <w:szCs w:val="24"/>
              </w:rPr>
              <w:t>:</w:t>
            </w:r>
          </w:p>
          <w:p w14:paraId="29096AB0" w14:textId="5FADBCF9" w:rsidR="005B22A2" w:rsidRPr="005B22A2" w:rsidRDefault="005B22A2" w:rsidP="00715B3C">
            <w:pPr>
              <w:pStyle w:val="ListParagraph"/>
              <w:numPr>
                <w:ilvl w:val="0"/>
                <w:numId w:val="12"/>
              </w:numPr>
              <w:tabs>
                <w:tab w:val="left" w:pos="1494"/>
              </w:tabs>
              <w:jc w:val="both"/>
              <w:rPr>
                <w:rStyle w:val="salnbdy"/>
                <w:rFonts w:ascii="Times New Roman" w:hAnsi="Times New Roman" w:cs="Times New Roman"/>
                <w:bCs/>
                <w:color w:val="000000" w:themeColor="text1"/>
                <w:sz w:val="24"/>
                <w:szCs w:val="24"/>
              </w:rPr>
            </w:pPr>
            <w:r w:rsidRPr="005B22A2">
              <w:rPr>
                <w:rFonts w:ascii="Times New Roman" w:hAnsi="Times New Roman" w:cs="Times New Roman"/>
                <w:bCs/>
                <w:i/>
                <w:iCs/>
                <w:color w:val="000000" w:themeColor="text1"/>
                <w:sz w:val="24"/>
                <w:szCs w:val="24"/>
              </w:rPr>
              <w:t>alin.(1) „</w:t>
            </w:r>
            <w:r w:rsidRPr="005B22A2">
              <w:rPr>
                <w:rStyle w:val="salnbdy"/>
                <w:rFonts w:ascii="Times New Roman" w:hAnsi="Times New Roman" w:cs="Times New Roman"/>
                <w:bCs/>
                <w:i/>
                <w:iCs/>
                <w:color w:val="000000" w:themeColor="text1"/>
                <w:sz w:val="24"/>
                <w:szCs w:val="24"/>
              </w:rPr>
              <w:t>Veniturile şi cheltuielile bugetare sunt aprobate prin lege pe o perioadă de un an, care corespunde exerciţiului bugetar</w:t>
            </w:r>
            <w:r w:rsidRPr="005B22A2">
              <w:rPr>
                <w:rFonts w:ascii="Times New Roman" w:hAnsi="Times New Roman" w:cs="Times New Roman"/>
                <w:bCs/>
                <w:i/>
                <w:iCs/>
                <w:color w:val="000000" w:themeColor="text1"/>
                <w:sz w:val="24"/>
                <w:szCs w:val="24"/>
              </w:rPr>
              <w:t>”</w:t>
            </w:r>
            <w:r w:rsidRPr="005B22A2">
              <w:rPr>
                <w:rStyle w:val="salnbdy"/>
                <w:rFonts w:ascii="Times New Roman" w:hAnsi="Times New Roman" w:cs="Times New Roman"/>
                <w:bCs/>
                <w:i/>
                <w:iCs/>
                <w:color w:val="000000" w:themeColor="text1"/>
                <w:sz w:val="24"/>
                <w:szCs w:val="24"/>
              </w:rPr>
              <w:t>;</w:t>
            </w:r>
          </w:p>
          <w:p w14:paraId="694E9C3B" w14:textId="58BCE574" w:rsidR="005B22A2" w:rsidRPr="005B22A2" w:rsidRDefault="005B22A2" w:rsidP="00715B3C">
            <w:pPr>
              <w:pStyle w:val="ListParagraph"/>
              <w:numPr>
                <w:ilvl w:val="0"/>
                <w:numId w:val="12"/>
              </w:numPr>
              <w:tabs>
                <w:tab w:val="left" w:pos="1494"/>
              </w:tabs>
              <w:jc w:val="both"/>
              <w:rPr>
                <w:rStyle w:val="salnbdy"/>
                <w:rFonts w:ascii="Times New Roman" w:hAnsi="Times New Roman" w:cs="Times New Roman"/>
                <w:bCs/>
                <w:i/>
                <w:iCs/>
                <w:color w:val="000000" w:themeColor="text1"/>
                <w:sz w:val="24"/>
                <w:szCs w:val="24"/>
              </w:rPr>
            </w:pPr>
            <w:r w:rsidRPr="005B22A2">
              <w:rPr>
                <w:rStyle w:val="salnbdy"/>
                <w:rFonts w:ascii="Times New Roman" w:hAnsi="Times New Roman" w:cs="Times New Roman"/>
                <w:bCs/>
                <w:i/>
                <w:iCs/>
                <w:color w:val="000000" w:themeColor="text1"/>
                <w:sz w:val="24"/>
                <w:szCs w:val="24"/>
              </w:rPr>
              <w:t xml:space="preserve">alin. </w:t>
            </w:r>
            <w:r w:rsidRPr="005B22A2">
              <w:rPr>
                <w:rStyle w:val="salnttl"/>
                <w:rFonts w:ascii="Times New Roman" w:hAnsi="Times New Roman" w:cs="Times New Roman"/>
                <w:bCs/>
                <w:color w:val="000000" w:themeColor="text1"/>
                <w:sz w:val="24"/>
                <w:szCs w:val="24"/>
              </w:rPr>
              <w:t>(2)</w:t>
            </w:r>
            <w:r w:rsidRPr="005B22A2">
              <w:rPr>
                <w:rStyle w:val="saln"/>
                <w:rFonts w:ascii="Times New Roman" w:hAnsi="Times New Roman" w:cs="Times New Roman"/>
                <w:bCs/>
                <w:color w:val="000000" w:themeColor="text1"/>
                <w:sz w:val="24"/>
                <w:szCs w:val="24"/>
              </w:rPr>
              <w:t xml:space="preserve"> </w:t>
            </w:r>
            <w:r w:rsidRPr="005B22A2">
              <w:rPr>
                <w:rFonts w:ascii="Times New Roman" w:hAnsi="Times New Roman" w:cs="Times New Roman"/>
                <w:bCs/>
                <w:i/>
                <w:iCs/>
                <w:color w:val="000000" w:themeColor="text1"/>
                <w:sz w:val="24"/>
                <w:szCs w:val="24"/>
              </w:rPr>
              <w:t>„</w:t>
            </w:r>
            <w:r w:rsidRPr="005B22A2">
              <w:rPr>
                <w:rStyle w:val="salnbdy"/>
                <w:rFonts w:ascii="Times New Roman" w:hAnsi="Times New Roman" w:cs="Times New Roman"/>
                <w:bCs/>
                <w:i/>
                <w:iCs/>
                <w:color w:val="000000" w:themeColor="text1"/>
                <w:sz w:val="24"/>
                <w:szCs w:val="24"/>
              </w:rPr>
              <w:t>Toate operaţiunile de încasări şi plăţi efectuate în cursul unui an bugetar în contul unui buget aparţin exerciţiului corespunzător de execuţie a bugetului respectiv</w:t>
            </w:r>
            <w:r w:rsidRPr="005B22A2">
              <w:rPr>
                <w:rFonts w:ascii="Times New Roman" w:hAnsi="Times New Roman" w:cs="Times New Roman"/>
                <w:bCs/>
                <w:i/>
                <w:iCs/>
                <w:color w:val="000000" w:themeColor="text1"/>
                <w:sz w:val="24"/>
                <w:szCs w:val="24"/>
              </w:rPr>
              <w:t>”</w:t>
            </w:r>
            <w:r w:rsidRPr="005B22A2">
              <w:rPr>
                <w:rStyle w:val="salnbdy"/>
                <w:rFonts w:ascii="Times New Roman" w:hAnsi="Times New Roman" w:cs="Times New Roman"/>
                <w:bCs/>
                <w:i/>
                <w:iCs/>
                <w:color w:val="000000" w:themeColor="text1"/>
                <w:sz w:val="24"/>
                <w:szCs w:val="24"/>
              </w:rPr>
              <w:t>.</w:t>
            </w:r>
          </w:p>
          <w:p w14:paraId="134D20D9" w14:textId="77777777" w:rsidR="005B22A2" w:rsidRPr="005B22A2" w:rsidRDefault="005B22A2" w:rsidP="00715B3C">
            <w:pPr>
              <w:pStyle w:val="ListParagraph"/>
              <w:numPr>
                <w:ilvl w:val="0"/>
                <w:numId w:val="12"/>
              </w:numPr>
              <w:jc w:val="both"/>
              <w:rPr>
                <w:rFonts w:ascii="Times New Roman" w:hAnsi="Times New Roman" w:cs="Times New Roman"/>
                <w:color w:val="000000" w:themeColor="text1"/>
                <w:sz w:val="24"/>
                <w:szCs w:val="24"/>
              </w:rPr>
            </w:pPr>
            <w:r w:rsidRPr="005B22A2">
              <w:rPr>
                <w:rFonts w:ascii="Times New Roman" w:hAnsi="Times New Roman" w:cs="Times New Roman"/>
                <w:sz w:val="24"/>
                <w:szCs w:val="24"/>
              </w:rPr>
              <w:t xml:space="preserve">O.U.G. nr. 226/2020 </w:t>
            </w:r>
            <w:r w:rsidRPr="005B22A2">
              <w:rPr>
                <w:rFonts w:ascii="Times New Roman" w:hAnsi="Times New Roman" w:cs="Times New Roman"/>
                <w:i/>
                <w:iCs/>
                <w:sz w:val="24"/>
                <w:szCs w:val="24"/>
              </w:rPr>
              <w:t>privind unele măsuri fiscal-bugetare și pentru modificarea și completarea unor acte normative și prorogarea unor termene;</w:t>
            </w:r>
          </w:p>
          <w:p w14:paraId="1AC00E41" w14:textId="77777777" w:rsidR="005B22A2" w:rsidRPr="005B22A2" w:rsidRDefault="005B22A2" w:rsidP="00715B3C">
            <w:pPr>
              <w:pStyle w:val="ListParagraph"/>
              <w:numPr>
                <w:ilvl w:val="0"/>
                <w:numId w:val="12"/>
              </w:numPr>
              <w:jc w:val="both"/>
              <w:rPr>
                <w:rFonts w:ascii="Times New Roman" w:hAnsi="Times New Roman" w:cs="Times New Roman"/>
                <w:color w:val="000000" w:themeColor="text1"/>
                <w:sz w:val="24"/>
                <w:szCs w:val="24"/>
              </w:rPr>
            </w:pPr>
            <w:r w:rsidRPr="005B22A2">
              <w:rPr>
                <w:rFonts w:ascii="Times New Roman" w:hAnsi="Times New Roman" w:cs="Times New Roman"/>
                <w:bCs/>
                <w:sz w:val="24"/>
                <w:szCs w:val="24"/>
              </w:rPr>
              <w:lastRenderedPageBreak/>
              <w:t xml:space="preserve">O.U.G. nr. 8/2021 </w:t>
            </w:r>
            <w:r w:rsidRPr="005B22A2">
              <w:rPr>
                <w:rFonts w:ascii="Times New Roman" w:hAnsi="Times New Roman" w:cs="Times New Roman"/>
                <w:i/>
                <w:iCs/>
                <w:color w:val="333333"/>
                <w:sz w:val="24"/>
                <w:szCs w:val="24"/>
                <w:shd w:val="clear" w:color="auto" w:fill="FFFFFF"/>
              </w:rPr>
              <w:t>privind unele măsuri fiscal-bugetare, precum şi pentru modificarea şi completarea unor acte normative;</w:t>
            </w:r>
          </w:p>
          <w:p w14:paraId="64DC21CF" w14:textId="2B473075" w:rsidR="008F083F" w:rsidRPr="003874E5" w:rsidRDefault="003874E5" w:rsidP="003874E5">
            <w:pPr>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           </w:t>
            </w:r>
            <w:r w:rsidRPr="003874E5">
              <w:rPr>
                <w:rFonts w:ascii="Times New Roman" w:hAnsi="Times New Roman" w:cs="Times New Roman"/>
                <w:bCs/>
                <w:color w:val="000000" w:themeColor="text1"/>
                <w:sz w:val="24"/>
                <w:szCs w:val="24"/>
              </w:rPr>
              <w:t>S</w:t>
            </w:r>
            <w:r w:rsidR="00C413F9" w:rsidRPr="003874E5">
              <w:rPr>
                <w:rFonts w:ascii="Times New Roman" w:hAnsi="Times New Roman" w:cs="Times New Roman"/>
                <w:color w:val="000000" w:themeColor="text1"/>
                <w:sz w:val="24"/>
                <w:szCs w:val="24"/>
              </w:rPr>
              <w:t xml:space="preserve">uma de </w:t>
            </w:r>
            <w:r w:rsidR="00895336" w:rsidRPr="003874E5">
              <w:rPr>
                <w:rFonts w:ascii="Times New Roman" w:hAnsi="Times New Roman" w:cs="Times New Roman"/>
                <w:b/>
                <w:bCs/>
                <w:color w:val="000000" w:themeColor="text1"/>
                <w:sz w:val="24"/>
                <w:szCs w:val="24"/>
              </w:rPr>
              <w:t>619.862</w:t>
            </w:r>
            <w:r w:rsidR="00C413F9" w:rsidRPr="003874E5">
              <w:rPr>
                <w:rFonts w:ascii="Times New Roman" w:hAnsi="Times New Roman" w:cs="Times New Roman"/>
                <w:b/>
                <w:bCs/>
                <w:color w:val="000000" w:themeColor="text1"/>
                <w:sz w:val="24"/>
                <w:szCs w:val="24"/>
              </w:rPr>
              <w:t xml:space="preserve"> mii lei</w:t>
            </w:r>
            <w:r w:rsidR="00AB385E" w:rsidRPr="003874E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este mai mare cu</w:t>
            </w:r>
            <w:r w:rsidR="000017CC" w:rsidRPr="003874E5">
              <w:rPr>
                <w:rFonts w:ascii="Times New Roman" w:hAnsi="Times New Roman" w:cs="Times New Roman"/>
                <w:color w:val="000000" w:themeColor="text1"/>
                <w:sz w:val="24"/>
                <w:szCs w:val="24"/>
              </w:rPr>
              <w:t xml:space="preserve"> </w:t>
            </w:r>
            <w:r w:rsidR="00895336" w:rsidRPr="003874E5">
              <w:rPr>
                <w:rFonts w:ascii="Times New Roman" w:hAnsi="Times New Roman" w:cs="Times New Roman"/>
                <w:color w:val="000000" w:themeColor="text1"/>
                <w:sz w:val="24"/>
                <w:szCs w:val="24"/>
              </w:rPr>
              <w:t>3.220</w:t>
            </w:r>
            <w:r w:rsidR="00AB385E" w:rsidRPr="003874E5">
              <w:rPr>
                <w:rFonts w:ascii="Times New Roman" w:hAnsi="Times New Roman" w:cs="Times New Roman"/>
                <w:color w:val="000000" w:themeColor="text1"/>
                <w:sz w:val="24"/>
                <w:szCs w:val="24"/>
              </w:rPr>
              <w:t xml:space="preserve"> mii lei, respectiv</w:t>
            </w:r>
            <w:r w:rsidR="004D6431" w:rsidRPr="003874E5">
              <w:rPr>
                <w:rFonts w:ascii="Times New Roman" w:hAnsi="Times New Roman" w:cs="Times New Roman"/>
                <w:color w:val="000000" w:themeColor="text1"/>
                <w:sz w:val="24"/>
                <w:szCs w:val="24"/>
              </w:rPr>
              <w:t xml:space="preserve"> </w:t>
            </w:r>
            <w:r w:rsidR="00895336" w:rsidRPr="003874E5">
              <w:rPr>
                <w:rFonts w:ascii="Times New Roman" w:hAnsi="Times New Roman" w:cs="Times New Roman"/>
                <w:color w:val="000000" w:themeColor="text1"/>
                <w:sz w:val="24"/>
                <w:szCs w:val="24"/>
              </w:rPr>
              <w:t>0,52</w:t>
            </w:r>
            <w:r w:rsidR="00042D9E" w:rsidRPr="003874E5">
              <w:rPr>
                <w:rFonts w:ascii="Times New Roman" w:hAnsi="Times New Roman" w:cs="Times New Roman"/>
                <w:color w:val="000000" w:themeColor="text1"/>
                <w:sz w:val="24"/>
                <w:szCs w:val="24"/>
              </w:rPr>
              <w:t>%</w:t>
            </w:r>
            <w:r w:rsidR="00271C7D" w:rsidRPr="003874E5">
              <w:rPr>
                <w:rFonts w:ascii="Times New Roman" w:hAnsi="Times New Roman" w:cs="Times New Roman"/>
                <w:color w:val="000000" w:themeColor="text1"/>
                <w:sz w:val="24"/>
                <w:szCs w:val="24"/>
              </w:rPr>
              <w:t xml:space="preserve"> faţă</w:t>
            </w:r>
            <w:r w:rsidR="004B7C98" w:rsidRPr="003874E5">
              <w:rPr>
                <w:rFonts w:ascii="Times New Roman" w:hAnsi="Times New Roman" w:cs="Times New Roman"/>
                <w:color w:val="000000" w:themeColor="text1"/>
                <w:sz w:val="24"/>
                <w:szCs w:val="24"/>
              </w:rPr>
              <w:t xml:space="preserve"> de </w:t>
            </w:r>
            <w:r w:rsidR="002B4C9A" w:rsidRPr="003874E5">
              <w:rPr>
                <w:rFonts w:ascii="Times New Roman" w:hAnsi="Times New Roman" w:cs="Times New Roman"/>
                <w:color w:val="000000" w:themeColor="text1"/>
                <w:sz w:val="24"/>
                <w:szCs w:val="24"/>
              </w:rPr>
              <w:t xml:space="preserve">execuţia </w:t>
            </w:r>
            <w:r w:rsidR="004B7C98" w:rsidRPr="003874E5">
              <w:rPr>
                <w:rFonts w:ascii="Times New Roman" w:hAnsi="Times New Roman" w:cs="Times New Roman"/>
                <w:color w:val="000000" w:themeColor="text1"/>
                <w:sz w:val="24"/>
                <w:szCs w:val="24"/>
              </w:rPr>
              <w:t>anul</w:t>
            </w:r>
            <w:r w:rsidR="000008EC" w:rsidRPr="003874E5">
              <w:rPr>
                <w:rFonts w:ascii="Times New Roman" w:hAnsi="Times New Roman" w:cs="Times New Roman"/>
                <w:color w:val="000000" w:themeColor="text1"/>
                <w:sz w:val="24"/>
                <w:szCs w:val="24"/>
              </w:rPr>
              <w:t>ui</w:t>
            </w:r>
            <w:r w:rsidR="004B7C98" w:rsidRPr="003874E5">
              <w:rPr>
                <w:rFonts w:ascii="Times New Roman" w:hAnsi="Times New Roman" w:cs="Times New Roman"/>
                <w:color w:val="000000" w:themeColor="text1"/>
                <w:sz w:val="24"/>
                <w:szCs w:val="24"/>
              </w:rPr>
              <w:t xml:space="preserve"> precedent</w:t>
            </w:r>
            <w:r w:rsidR="00AB385E" w:rsidRPr="003874E5">
              <w:rPr>
                <w:rFonts w:ascii="Times New Roman" w:hAnsi="Times New Roman" w:cs="Times New Roman"/>
                <w:color w:val="000000" w:themeColor="text1"/>
                <w:sz w:val="24"/>
                <w:szCs w:val="24"/>
              </w:rPr>
              <w:t xml:space="preserve"> care a fost în sumă de </w:t>
            </w:r>
            <w:r w:rsidR="00895336" w:rsidRPr="003874E5">
              <w:rPr>
                <w:rFonts w:ascii="Times New Roman" w:hAnsi="Times New Roman" w:cs="Times New Roman"/>
                <w:color w:val="000000" w:themeColor="text1"/>
                <w:sz w:val="24"/>
                <w:szCs w:val="24"/>
              </w:rPr>
              <w:t>616.642</w:t>
            </w:r>
            <w:r w:rsidR="00AB385E" w:rsidRPr="003874E5">
              <w:rPr>
                <w:rFonts w:ascii="Times New Roman" w:hAnsi="Times New Roman" w:cs="Times New Roman"/>
                <w:color w:val="000000" w:themeColor="text1"/>
                <w:sz w:val="24"/>
                <w:szCs w:val="24"/>
              </w:rPr>
              <w:t xml:space="preserve"> mii lei</w:t>
            </w:r>
            <w:r w:rsidR="00033C66" w:rsidRPr="003874E5">
              <w:rPr>
                <w:rFonts w:ascii="Times New Roman" w:hAnsi="Times New Roman" w:cs="Times New Roman"/>
                <w:color w:val="000000" w:themeColor="text1"/>
                <w:sz w:val="24"/>
                <w:szCs w:val="24"/>
              </w:rPr>
              <w:t>,</w:t>
            </w:r>
            <w:r w:rsidR="00953FD7" w:rsidRPr="003874E5">
              <w:rPr>
                <w:rFonts w:ascii="Times New Roman" w:hAnsi="Times New Roman" w:cs="Times New Roman"/>
                <w:color w:val="000000" w:themeColor="text1"/>
                <w:sz w:val="24"/>
                <w:szCs w:val="24"/>
              </w:rPr>
              <w:t xml:space="preserve"> </w:t>
            </w:r>
            <w:r w:rsidR="008250BC" w:rsidRPr="003874E5">
              <w:rPr>
                <w:rFonts w:ascii="Times New Roman" w:hAnsi="Times New Roman" w:cs="Times New Roman"/>
                <w:color w:val="000000" w:themeColor="text1"/>
                <w:sz w:val="24"/>
                <w:szCs w:val="24"/>
              </w:rPr>
              <w:t>atât la creditele de angajament</w:t>
            </w:r>
            <w:r w:rsidR="00C542AB" w:rsidRPr="003874E5">
              <w:rPr>
                <w:rFonts w:ascii="Times New Roman" w:hAnsi="Times New Roman" w:cs="Times New Roman"/>
                <w:color w:val="000000" w:themeColor="text1"/>
                <w:sz w:val="24"/>
                <w:szCs w:val="24"/>
              </w:rPr>
              <w:t>, cât și la cele bugetare</w:t>
            </w:r>
            <w:r w:rsidR="00112F77" w:rsidRPr="003874E5">
              <w:rPr>
                <w:rFonts w:ascii="Times New Roman" w:hAnsi="Times New Roman" w:cs="Times New Roman"/>
                <w:color w:val="000000" w:themeColor="text1"/>
                <w:sz w:val="24"/>
                <w:szCs w:val="24"/>
              </w:rPr>
              <w:t>.</w:t>
            </w:r>
          </w:p>
          <w:p w14:paraId="4212BCBF" w14:textId="6E8C796C" w:rsidR="008231AF" w:rsidRPr="00E92525" w:rsidRDefault="00112F77" w:rsidP="001D60E0">
            <w:pPr>
              <w:ind w:left="59" w:firstLine="63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008231AF" w:rsidRPr="00E92525">
              <w:rPr>
                <w:rFonts w:ascii="Times New Roman" w:hAnsi="Times New Roman" w:cs="Times New Roman"/>
                <w:color w:val="000000" w:themeColor="text1"/>
                <w:sz w:val="24"/>
                <w:szCs w:val="24"/>
              </w:rPr>
              <w:t>reptu</w:t>
            </w:r>
            <w:r w:rsidR="00434418" w:rsidRPr="00E92525">
              <w:rPr>
                <w:rFonts w:ascii="Times New Roman" w:hAnsi="Times New Roman" w:cs="Times New Roman"/>
                <w:color w:val="000000" w:themeColor="text1"/>
                <w:sz w:val="24"/>
                <w:szCs w:val="24"/>
              </w:rPr>
              <w:t>ril</w:t>
            </w:r>
            <w:r>
              <w:rPr>
                <w:rFonts w:ascii="Times New Roman" w:hAnsi="Times New Roman" w:cs="Times New Roman"/>
                <w:color w:val="000000" w:themeColor="text1"/>
                <w:sz w:val="24"/>
                <w:szCs w:val="24"/>
              </w:rPr>
              <w:t>e</w:t>
            </w:r>
            <w:r w:rsidR="00434418" w:rsidRPr="00E92525">
              <w:rPr>
                <w:rFonts w:ascii="Times New Roman" w:hAnsi="Times New Roman" w:cs="Times New Roman"/>
                <w:color w:val="000000" w:themeColor="text1"/>
                <w:sz w:val="24"/>
                <w:szCs w:val="24"/>
              </w:rPr>
              <w:t xml:space="preserve"> salariale pentru anul 20</w:t>
            </w:r>
            <w:r w:rsidR="00D61B5E" w:rsidRPr="00E92525">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1 sunt repatizate, astfel</w:t>
            </w:r>
            <w:r w:rsidR="008231AF" w:rsidRPr="00E92525">
              <w:rPr>
                <w:rFonts w:ascii="Times New Roman" w:hAnsi="Times New Roman" w:cs="Times New Roman"/>
                <w:color w:val="000000" w:themeColor="text1"/>
                <w:sz w:val="24"/>
                <w:szCs w:val="24"/>
              </w:rPr>
              <w:t>:</w:t>
            </w:r>
          </w:p>
          <w:p w14:paraId="63DFD2F0" w14:textId="7384BCB2" w:rsidR="00434418" w:rsidRPr="00E92525" w:rsidRDefault="00595AF8" w:rsidP="00434418">
            <w:pPr>
              <w:pStyle w:val="ListParagraph"/>
              <w:tabs>
                <w:tab w:val="left" w:pos="1134"/>
              </w:tabs>
              <w:ind w:left="1080"/>
              <w:jc w:val="both"/>
              <w:rPr>
                <w:rFonts w:ascii="Times New Roman" w:hAnsi="Times New Roman" w:cs="Times New Roman"/>
                <w:color w:val="000000" w:themeColor="text1"/>
                <w:sz w:val="24"/>
                <w:szCs w:val="24"/>
                <w:lang w:val="en-US"/>
              </w:rPr>
            </w:pPr>
            <w:r w:rsidRPr="00E92525">
              <w:rPr>
                <w:rFonts w:ascii="Times New Roman" w:hAnsi="Times New Roman" w:cs="Times New Roman"/>
                <w:color w:val="000000" w:themeColor="text1"/>
                <w:sz w:val="24"/>
                <w:szCs w:val="24"/>
                <w:lang w:val="nl-NL"/>
              </w:rPr>
              <w:t xml:space="preserve">- </w:t>
            </w:r>
            <w:r w:rsidR="00112F77">
              <w:rPr>
                <w:rFonts w:ascii="Times New Roman" w:hAnsi="Times New Roman" w:cs="Times New Roman"/>
                <w:color w:val="000000" w:themeColor="text1"/>
                <w:sz w:val="24"/>
                <w:szCs w:val="24"/>
                <w:lang w:val="nl-NL"/>
              </w:rPr>
              <w:t>605.8</w:t>
            </w:r>
            <w:r w:rsidR="00EB50D4">
              <w:rPr>
                <w:rFonts w:ascii="Times New Roman" w:hAnsi="Times New Roman" w:cs="Times New Roman"/>
                <w:color w:val="000000" w:themeColor="text1"/>
                <w:sz w:val="24"/>
                <w:szCs w:val="24"/>
                <w:lang w:val="nl-NL"/>
              </w:rPr>
              <w:t>69</w:t>
            </w:r>
            <w:r w:rsidR="009048DC" w:rsidRPr="00E92525">
              <w:rPr>
                <w:rFonts w:ascii="Times New Roman" w:hAnsi="Times New Roman" w:cs="Times New Roman"/>
                <w:color w:val="000000" w:themeColor="text1"/>
                <w:sz w:val="24"/>
                <w:szCs w:val="24"/>
                <w:lang w:val="nl-NL"/>
              </w:rPr>
              <w:t xml:space="preserve"> mii lei cheltuieli salariale î</w:t>
            </w:r>
            <w:r w:rsidR="005026DC" w:rsidRPr="00E92525">
              <w:rPr>
                <w:rFonts w:ascii="Times New Roman" w:hAnsi="Times New Roman" w:cs="Times New Roman"/>
                <w:color w:val="000000" w:themeColor="text1"/>
                <w:sz w:val="24"/>
                <w:szCs w:val="24"/>
                <w:lang w:val="nl-NL"/>
              </w:rPr>
              <w:t>n bani</w:t>
            </w:r>
            <w:r w:rsidR="005026DC" w:rsidRPr="00E92525">
              <w:rPr>
                <w:rFonts w:ascii="Times New Roman" w:hAnsi="Times New Roman" w:cs="Times New Roman"/>
                <w:color w:val="000000" w:themeColor="text1"/>
                <w:sz w:val="24"/>
                <w:szCs w:val="24"/>
                <w:lang w:val="en-US"/>
              </w:rPr>
              <w:t>;</w:t>
            </w:r>
          </w:p>
          <w:p w14:paraId="11BDEB68" w14:textId="520C2F6E" w:rsidR="00434418" w:rsidRPr="00E92525" w:rsidRDefault="004D6431" w:rsidP="00AB1C28">
            <w:pPr>
              <w:pStyle w:val="ListParagraph"/>
              <w:tabs>
                <w:tab w:val="left" w:pos="1134"/>
              </w:tabs>
              <w:ind w:left="1080"/>
              <w:jc w:val="both"/>
              <w:rPr>
                <w:rFonts w:ascii="Times New Roman" w:hAnsi="Times New Roman" w:cs="Times New Roman"/>
                <w:color w:val="000000" w:themeColor="text1"/>
                <w:sz w:val="24"/>
                <w:szCs w:val="24"/>
                <w:lang w:val="nl-NL"/>
              </w:rPr>
            </w:pPr>
            <w:r w:rsidRPr="00E92525">
              <w:rPr>
                <w:rFonts w:ascii="Times New Roman" w:hAnsi="Times New Roman" w:cs="Times New Roman"/>
                <w:color w:val="000000" w:themeColor="text1"/>
                <w:sz w:val="24"/>
                <w:szCs w:val="24"/>
                <w:lang w:val="nl-NL"/>
              </w:rPr>
              <w:t xml:space="preserve">- </w:t>
            </w:r>
            <w:r w:rsidR="00F05E31" w:rsidRPr="00E92525">
              <w:rPr>
                <w:rFonts w:ascii="Times New Roman" w:hAnsi="Times New Roman" w:cs="Times New Roman"/>
                <w:color w:val="000000" w:themeColor="text1"/>
                <w:sz w:val="24"/>
                <w:szCs w:val="24"/>
                <w:lang w:val="nl-NL"/>
              </w:rPr>
              <w:t xml:space="preserve"> </w:t>
            </w:r>
            <w:r w:rsidR="00112F77">
              <w:rPr>
                <w:rFonts w:ascii="Times New Roman" w:hAnsi="Times New Roman" w:cs="Times New Roman"/>
                <w:color w:val="000000" w:themeColor="text1"/>
                <w:sz w:val="24"/>
                <w:szCs w:val="24"/>
                <w:lang w:val="nl-NL"/>
              </w:rPr>
              <w:t xml:space="preserve"> 13.99</w:t>
            </w:r>
            <w:r w:rsidR="00EB50D4">
              <w:rPr>
                <w:rFonts w:ascii="Times New Roman" w:hAnsi="Times New Roman" w:cs="Times New Roman"/>
                <w:color w:val="000000" w:themeColor="text1"/>
                <w:sz w:val="24"/>
                <w:szCs w:val="24"/>
                <w:lang w:val="nl-NL"/>
              </w:rPr>
              <w:t>3</w:t>
            </w:r>
            <w:r w:rsidR="00AB1C28" w:rsidRPr="00E92525">
              <w:rPr>
                <w:rFonts w:ascii="Times New Roman" w:hAnsi="Times New Roman" w:cs="Times New Roman"/>
                <w:color w:val="000000" w:themeColor="text1"/>
                <w:sz w:val="24"/>
                <w:szCs w:val="24"/>
                <w:lang w:val="nl-NL"/>
              </w:rPr>
              <w:t xml:space="preserve"> </w:t>
            </w:r>
            <w:r w:rsidR="009048DC" w:rsidRPr="00E92525">
              <w:rPr>
                <w:rFonts w:ascii="Times New Roman" w:hAnsi="Times New Roman" w:cs="Times New Roman"/>
                <w:color w:val="000000" w:themeColor="text1"/>
                <w:sz w:val="24"/>
                <w:szCs w:val="24"/>
                <w:lang w:val="nl-NL"/>
              </w:rPr>
              <w:t>mii lei contribuț</w:t>
            </w:r>
            <w:r w:rsidR="00434418" w:rsidRPr="00E92525">
              <w:rPr>
                <w:rFonts w:ascii="Times New Roman" w:hAnsi="Times New Roman" w:cs="Times New Roman"/>
                <w:color w:val="000000" w:themeColor="text1"/>
                <w:sz w:val="24"/>
                <w:szCs w:val="24"/>
                <w:lang w:val="nl-NL"/>
              </w:rPr>
              <w:t>ii.</w:t>
            </w:r>
          </w:p>
          <w:p w14:paraId="3DFCBAD7" w14:textId="135724FD" w:rsidR="008231AF" w:rsidRPr="00E92525" w:rsidRDefault="0084110D" w:rsidP="008231AF">
            <w:pPr>
              <w:jc w:val="both"/>
              <w:rPr>
                <w:rFonts w:ascii="Times New Roman" w:hAnsi="Times New Roman" w:cs="Times New Roman"/>
                <w:bCs/>
                <w:color w:val="000000" w:themeColor="text1"/>
                <w:sz w:val="24"/>
                <w:szCs w:val="24"/>
              </w:rPr>
            </w:pPr>
            <w:r w:rsidRPr="00E92525">
              <w:rPr>
                <w:rFonts w:ascii="Times New Roman" w:hAnsi="Times New Roman" w:cs="Times New Roman"/>
                <w:b/>
                <w:color w:val="000000" w:themeColor="text1"/>
                <w:sz w:val="24"/>
                <w:szCs w:val="24"/>
              </w:rPr>
              <w:t xml:space="preserve">Cheltuielile de personal </w:t>
            </w:r>
            <w:r w:rsidRPr="00E92525">
              <w:rPr>
                <w:rFonts w:ascii="Times New Roman" w:hAnsi="Times New Roman" w:cs="Times New Roman"/>
                <w:bCs/>
                <w:color w:val="000000" w:themeColor="text1"/>
                <w:sz w:val="24"/>
                <w:szCs w:val="24"/>
              </w:rPr>
              <w:t>le</w:t>
            </w:r>
            <w:r w:rsidR="000450B3" w:rsidRPr="00E92525">
              <w:rPr>
                <w:rFonts w:ascii="Times New Roman" w:hAnsi="Times New Roman" w:cs="Times New Roman"/>
                <w:bCs/>
                <w:color w:val="000000" w:themeColor="text1"/>
                <w:sz w:val="24"/>
                <w:szCs w:val="24"/>
              </w:rPr>
              <w:t xml:space="preserve"> detali</w:t>
            </w:r>
            <w:r w:rsidRPr="00E92525">
              <w:rPr>
                <w:rFonts w:ascii="Times New Roman" w:hAnsi="Times New Roman" w:cs="Times New Roman"/>
                <w:bCs/>
                <w:color w:val="000000" w:themeColor="text1"/>
                <w:sz w:val="24"/>
                <w:szCs w:val="24"/>
              </w:rPr>
              <w:t xml:space="preserve">em </w:t>
            </w:r>
            <w:r w:rsidR="000450B3" w:rsidRPr="00E92525">
              <w:rPr>
                <w:rFonts w:ascii="Times New Roman" w:hAnsi="Times New Roman" w:cs="Times New Roman"/>
                <w:bCs/>
                <w:color w:val="000000" w:themeColor="text1"/>
                <w:sz w:val="24"/>
                <w:szCs w:val="24"/>
              </w:rPr>
              <w:t>pe alineate bugetare, astfel:</w:t>
            </w:r>
          </w:p>
          <w:p w14:paraId="0DC102E8" w14:textId="76D1FDA2" w:rsidR="004D6431" w:rsidRPr="00507291" w:rsidRDefault="00D02E60" w:rsidP="00507291">
            <w:pPr>
              <w:pStyle w:val="ListParagraph"/>
              <w:numPr>
                <w:ilvl w:val="0"/>
                <w:numId w:val="44"/>
              </w:numPr>
              <w:tabs>
                <w:tab w:val="left" w:pos="236"/>
              </w:tabs>
              <w:ind w:left="0" w:firstLine="0"/>
              <w:jc w:val="both"/>
              <w:rPr>
                <w:rFonts w:ascii="Times New Roman" w:hAnsi="Times New Roman" w:cs="Times New Roman"/>
                <w:color w:val="000000" w:themeColor="text1"/>
                <w:sz w:val="24"/>
                <w:szCs w:val="24"/>
                <w:lang w:val="en-US"/>
              </w:rPr>
            </w:pPr>
            <w:r w:rsidRPr="00507291">
              <w:rPr>
                <w:rFonts w:ascii="Times New Roman" w:hAnsi="Times New Roman" w:cs="Times New Roman"/>
                <w:b/>
                <w:color w:val="000000" w:themeColor="text1"/>
                <w:sz w:val="24"/>
                <w:szCs w:val="24"/>
                <w:lang w:val="nl-NL"/>
              </w:rPr>
              <w:t>a</w:t>
            </w:r>
            <w:r w:rsidR="000450B3" w:rsidRPr="00507291">
              <w:rPr>
                <w:rFonts w:ascii="Times New Roman" w:hAnsi="Times New Roman" w:cs="Times New Roman"/>
                <w:b/>
                <w:color w:val="000000" w:themeColor="text1"/>
                <w:sz w:val="24"/>
                <w:szCs w:val="24"/>
                <w:lang w:val="nl-NL"/>
              </w:rPr>
              <w:t xml:space="preserve">lineat </w:t>
            </w:r>
            <w:r w:rsidR="00EB7160" w:rsidRPr="00507291">
              <w:rPr>
                <w:rFonts w:ascii="Times New Roman" w:hAnsi="Times New Roman" w:cs="Times New Roman"/>
                <w:b/>
                <w:color w:val="000000" w:themeColor="text1"/>
                <w:sz w:val="24"/>
                <w:szCs w:val="24"/>
                <w:lang w:val="nl-NL"/>
              </w:rPr>
              <w:t>10.01.01</w:t>
            </w:r>
            <w:r w:rsidR="009E72E9" w:rsidRPr="00507291">
              <w:rPr>
                <w:rFonts w:ascii="Times New Roman" w:hAnsi="Times New Roman" w:cs="Times New Roman"/>
                <w:b/>
                <w:color w:val="000000" w:themeColor="text1"/>
                <w:sz w:val="24"/>
                <w:szCs w:val="24"/>
                <w:lang w:val="nl-NL"/>
              </w:rPr>
              <w:t xml:space="preserve"> </w:t>
            </w:r>
            <w:r w:rsidR="000450B3" w:rsidRPr="00507291">
              <w:rPr>
                <w:rFonts w:ascii="Times New Roman" w:hAnsi="Times New Roman" w:cs="Times New Roman"/>
                <w:color w:val="000000"/>
                <w:sz w:val="24"/>
                <w:szCs w:val="24"/>
              </w:rPr>
              <w:t>„</w:t>
            </w:r>
            <w:r w:rsidR="00A77520" w:rsidRPr="00507291">
              <w:rPr>
                <w:rFonts w:ascii="Times New Roman" w:hAnsi="Times New Roman" w:cs="Times New Roman"/>
                <w:b/>
                <w:color w:val="000000" w:themeColor="text1"/>
                <w:sz w:val="24"/>
                <w:szCs w:val="24"/>
                <w:lang w:val="nl-NL"/>
              </w:rPr>
              <w:t>Salarii de bază</w:t>
            </w:r>
            <w:r w:rsidR="000450B3" w:rsidRPr="00507291">
              <w:rPr>
                <w:rFonts w:ascii="Times New Roman" w:hAnsi="Times New Roman" w:cs="Times New Roman"/>
                <w:color w:val="000000"/>
                <w:sz w:val="24"/>
                <w:szCs w:val="24"/>
              </w:rPr>
              <w:t>”</w:t>
            </w:r>
            <w:r w:rsidR="00250921" w:rsidRPr="00507291">
              <w:rPr>
                <w:rFonts w:ascii="Times New Roman" w:hAnsi="Times New Roman" w:cs="Times New Roman"/>
                <w:color w:val="000000"/>
                <w:sz w:val="24"/>
                <w:szCs w:val="24"/>
              </w:rPr>
              <w:t xml:space="preserve"> suma </w:t>
            </w:r>
            <w:r w:rsidR="001E7AE1" w:rsidRPr="00507291">
              <w:rPr>
                <w:rFonts w:ascii="Times New Roman" w:hAnsi="Times New Roman" w:cs="Times New Roman"/>
                <w:color w:val="000000"/>
                <w:sz w:val="24"/>
                <w:szCs w:val="24"/>
              </w:rPr>
              <w:t xml:space="preserve">a crescut cu </w:t>
            </w:r>
            <w:r w:rsidR="00781235" w:rsidRPr="00507291">
              <w:rPr>
                <w:rFonts w:ascii="Times New Roman" w:hAnsi="Times New Roman" w:cs="Times New Roman"/>
                <w:color w:val="000000"/>
                <w:sz w:val="24"/>
                <w:szCs w:val="24"/>
              </w:rPr>
              <w:t>6.7</w:t>
            </w:r>
            <w:r w:rsidR="0099233C" w:rsidRPr="00507291">
              <w:rPr>
                <w:rFonts w:ascii="Times New Roman" w:hAnsi="Times New Roman" w:cs="Times New Roman"/>
                <w:color w:val="000000"/>
                <w:sz w:val="24"/>
                <w:szCs w:val="24"/>
              </w:rPr>
              <w:t>35</w:t>
            </w:r>
            <w:r w:rsidR="00250921" w:rsidRPr="00507291">
              <w:rPr>
                <w:rFonts w:ascii="Times New Roman" w:hAnsi="Times New Roman" w:cs="Times New Roman"/>
                <w:color w:val="000000"/>
                <w:sz w:val="24"/>
                <w:szCs w:val="24"/>
              </w:rPr>
              <w:t xml:space="preserve"> mii lei, respectiv </w:t>
            </w:r>
            <w:r w:rsidR="00781235" w:rsidRPr="00507291">
              <w:rPr>
                <w:rFonts w:ascii="Times New Roman" w:hAnsi="Times New Roman" w:cs="Times New Roman"/>
                <w:color w:val="000000"/>
                <w:sz w:val="24"/>
                <w:szCs w:val="24"/>
              </w:rPr>
              <w:t>1,2</w:t>
            </w:r>
            <w:r w:rsidR="0099233C" w:rsidRPr="00507291">
              <w:rPr>
                <w:rFonts w:ascii="Times New Roman" w:hAnsi="Times New Roman" w:cs="Times New Roman"/>
                <w:color w:val="000000"/>
                <w:sz w:val="24"/>
                <w:szCs w:val="24"/>
              </w:rPr>
              <w:t>2</w:t>
            </w:r>
            <w:r w:rsidR="001E7AE1" w:rsidRPr="00507291">
              <w:rPr>
                <w:rFonts w:ascii="Times New Roman" w:hAnsi="Times New Roman" w:cs="Times New Roman"/>
                <w:color w:val="000000"/>
                <w:sz w:val="24"/>
                <w:szCs w:val="24"/>
              </w:rPr>
              <w:t>%</w:t>
            </w:r>
            <w:r w:rsidR="00250921" w:rsidRPr="00507291">
              <w:rPr>
                <w:rFonts w:ascii="Times New Roman" w:hAnsi="Times New Roman" w:cs="Times New Roman"/>
                <w:color w:val="000000"/>
                <w:sz w:val="24"/>
                <w:szCs w:val="24"/>
              </w:rPr>
              <w:t xml:space="preserve">. </w:t>
            </w:r>
            <w:r w:rsidR="004D6431" w:rsidRPr="00507291">
              <w:rPr>
                <w:rFonts w:ascii="Times New Roman" w:hAnsi="Times New Roman" w:cs="Times New Roman"/>
                <w:color w:val="000000" w:themeColor="text1"/>
                <w:sz w:val="24"/>
                <w:szCs w:val="24"/>
                <w:lang w:val="nl-NL"/>
              </w:rPr>
              <w:t xml:space="preserve">Pentru </w:t>
            </w:r>
            <w:r w:rsidR="00983258" w:rsidRPr="00507291">
              <w:rPr>
                <w:rFonts w:ascii="Times New Roman" w:hAnsi="Times New Roman" w:cs="Times New Roman"/>
                <w:color w:val="000000" w:themeColor="text1"/>
                <w:sz w:val="24"/>
                <w:szCs w:val="24"/>
                <w:lang w:val="nl-NL"/>
              </w:rPr>
              <w:t>suma</w:t>
            </w:r>
            <w:r w:rsidR="004D6431" w:rsidRPr="00507291">
              <w:rPr>
                <w:rFonts w:ascii="Times New Roman" w:hAnsi="Times New Roman" w:cs="Times New Roman"/>
                <w:color w:val="000000" w:themeColor="text1"/>
                <w:sz w:val="24"/>
                <w:szCs w:val="24"/>
              </w:rPr>
              <w:t xml:space="preserve"> de </w:t>
            </w:r>
            <w:r w:rsidR="00781235" w:rsidRPr="00507291">
              <w:rPr>
                <w:rFonts w:ascii="Times New Roman" w:hAnsi="Times New Roman" w:cs="Times New Roman"/>
                <w:b/>
                <w:bCs/>
                <w:color w:val="000000" w:themeColor="text1"/>
                <w:sz w:val="24"/>
                <w:szCs w:val="24"/>
              </w:rPr>
              <w:t>559.</w:t>
            </w:r>
            <w:r w:rsidR="0099233C" w:rsidRPr="00507291">
              <w:rPr>
                <w:rFonts w:ascii="Times New Roman" w:hAnsi="Times New Roman" w:cs="Times New Roman"/>
                <w:b/>
                <w:bCs/>
                <w:color w:val="000000" w:themeColor="text1"/>
                <w:sz w:val="24"/>
                <w:szCs w:val="24"/>
              </w:rPr>
              <w:t>097</w:t>
            </w:r>
            <w:r w:rsidR="004D6431" w:rsidRPr="00507291">
              <w:rPr>
                <w:rFonts w:ascii="Times New Roman" w:hAnsi="Times New Roman" w:cs="Times New Roman"/>
                <w:b/>
                <w:bCs/>
                <w:color w:val="000000" w:themeColor="text1"/>
                <w:sz w:val="24"/>
                <w:szCs w:val="24"/>
              </w:rPr>
              <w:t xml:space="preserve"> mii lei</w:t>
            </w:r>
            <w:r w:rsidR="004D6431" w:rsidRPr="00507291">
              <w:rPr>
                <w:rFonts w:ascii="Times New Roman" w:hAnsi="Times New Roman" w:cs="Times New Roman"/>
                <w:color w:val="000000" w:themeColor="text1"/>
                <w:sz w:val="24"/>
                <w:szCs w:val="24"/>
              </w:rPr>
              <w:t xml:space="preserve"> înscrisă în bugetul de venituri și cheltuieli pentru anului 20</w:t>
            </w:r>
            <w:r w:rsidR="003E63C0" w:rsidRPr="00507291">
              <w:rPr>
                <w:rFonts w:ascii="Times New Roman" w:hAnsi="Times New Roman" w:cs="Times New Roman"/>
                <w:color w:val="000000" w:themeColor="text1"/>
                <w:sz w:val="24"/>
                <w:szCs w:val="24"/>
              </w:rPr>
              <w:t>2</w:t>
            </w:r>
            <w:r w:rsidR="00781235" w:rsidRPr="00507291">
              <w:rPr>
                <w:rFonts w:ascii="Times New Roman" w:hAnsi="Times New Roman" w:cs="Times New Roman"/>
                <w:color w:val="000000" w:themeColor="text1"/>
                <w:sz w:val="24"/>
                <w:szCs w:val="24"/>
              </w:rPr>
              <w:t>1</w:t>
            </w:r>
            <w:r w:rsidR="004D6431" w:rsidRPr="00507291">
              <w:rPr>
                <w:rFonts w:ascii="Times New Roman" w:hAnsi="Times New Roman" w:cs="Times New Roman"/>
                <w:color w:val="000000" w:themeColor="text1"/>
                <w:sz w:val="24"/>
                <w:szCs w:val="24"/>
              </w:rPr>
              <w:t xml:space="preserve"> s-a ținut cont de următoarele</w:t>
            </w:r>
            <w:r w:rsidR="004D6431" w:rsidRPr="00507291">
              <w:rPr>
                <w:rFonts w:ascii="Times New Roman" w:hAnsi="Times New Roman" w:cs="Times New Roman"/>
                <w:color w:val="000000" w:themeColor="text1"/>
                <w:sz w:val="24"/>
                <w:szCs w:val="24"/>
                <w:lang w:val="en-US"/>
              </w:rPr>
              <w:t>:</w:t>
            </w:r>
          </w:p>
          <w:p w14:paraId="7283F21E" w14:textId="6DBDD650" w:rsidR="00B026F9" w:rsidRPr="00781235" w:rsidRDefault="00507291" w:rsidP="00507291">
            <w:pPr>
              <w:pStyle w:val="ListParagraph"/>
              <w:numPr>
                <w:ilvl w:val="0"/>
                <w:numId w:val="44"/>
              </w:numPr>
              <w:tabs>
                <w:tab w:val="left" w:pos="956"/>
              </w:tabs>
              <w:ind w:left="774" w:hanging="90"/>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en-US"/>
              </w:rPr>
              <w:t xml:space="preserve"> </w:t>
            </w:r>
            <w:r w:rsidR="002A0ED5">
              <w:rPr>
                <w:rFonts w:ascii="Times New Roman" w:eastAsia="Times New Roman" w:hAnsi="Times New Roman" w:cs="Times New Roman"/>
                <w:color w:val="000000" w:themeColor="text1"/>
                <w:sz w:val="24"/>
                <w:szCs w:val="24"/>
                <w:lang w:eastAsia="en-US"/>
              </w:rPr>
              <w:t>a</w:t>
            </w:r>
            <w:r w:rsidR="00BF3F58" w:rsidRPr="00781235">
              <w:rPr>
                <w:rFonts w:ascii="Times New Roman" w:eastAsia="Times New Roman" w:hAnsi="Times New Roman" w:cs="Times New Roman"/>
                <w:color w:val="000000" w:themeColor="text1"/>
                <w:sz w:val="24"/>
                <w:szCs w:val="24"/>
                <w:lang w:eastAsia="en-US"/>
              </w:rPr>
              <w:t xml:space="preserve">naliza cuantumului salariilor, </w:t>
            </w:r>
            <w:r w:rsidR="00781235" w:rsidRPr="00781235">
              <w:rPr>
                <w:rFonts w:ascii="Times New Roman" w:eastAsia="Times New Roman" w:hAnsi="Times New Roman" w:cs="Times New Roman"/>
                <w:color w:val="000000" w:themeColor="text1"/>
                <w:sz w:val="24"/>
                <w:szCs w:val="24"/>
                <w:lang w:eastAsia="en-US"/>
              </w:rPr>
              <w:t>indemnizațiilor</w:t>
            </w:r>
            <w:r w:rsidR="00BF3F58" w:rsidRPr="00781235">
              <w:rPr>
                <w:rFonts w:ascii="Times New Roman" w:eastAsia="Times New Roman" w:hAnsi="Times New Roman" w:cs="Times New Roman"/>
                <w:color w:val="000000" w:themeColor="text1"/>
                <w:sz w:val="24"/>
                <w:szCs w:val="24"/>
                <w:lang w:eastAsia="en-US"/>
              </w:rPr>
              <w:t xml:space="preserve"> și a</w:t>
            </w:r>
            <w:r w:rsidR="00391E17" w:rsidRPr="00781235">
              <w:rPr>
                <w:rFonts w:ascii="Times New Roman" w:eastAsia="Times New Roman" w:hAnsi="Times New Roman" w:cs="Times New Roman"/>
                <w:color w:val="000000" w:themeColor="text1"/>
                <w:sz w:val="24"/>
                <w:szCs w:val="24"/>
                <w:lang w:eastAsia="en-US"/>
              </w:rPr>
              <w:t>l</w:t>
            </w:r>
            <w:r w:rsidR="00BF3F58" w:rsidRPr="00781235">
              <w:rPr>
                <w:rFonts w:ascii="Times New Roman" w:eastAsia="Times New Roman" w:hAnsi="Times New Roman" w:cs="Times New Roman"/>
                <w:color w:val="000000" w:themeColor="text1"/>
                <w:sz w:val="24"/>
                <w:szCs w:val="24"/>
                <w:lang w:eastAsia="en-US"/>
              </w:rPr>
              <w:t xml:space="preserve"> altor elemente ce formează venitul salarial pentru func</w:t>
            </w:r>
            <w:r w:rsidR="00EF2A88" w:rsidRPr="00781235">
              <w:rPr>
                <w:rFonts w:ascii="Times New Roman" w:eastAsia="Times New Roman" w:hAnsi="Times New Roman" w:cs="Times New Roman"/>
                <w:color w:val="000000" w:themeColor="text1"/>
                <w:sz w:val="24"/>
                <w:szCs w:val="24"/>
                <w:lang w:eastAsia="en-US"/>
              </w:rPr>
              <w:t>ț</w:t>
            </w:r>
            <w:r w:rsidR="00BF3F58" w:rsidRPr="00781235">
              <w:rPr>
                <w:rFonts w:ascii="Times New Roman" w:eastAsia="Times New Roman" w:hAnsi="Times New Roman" w:cs="Times New Roman"/>
                <w:color w:val="000000" w:themeColor="text1"/>
                <w:sz w:val="24"/>
                <w:szCs w:val="24"/>
                <w:lang w:eastAsia="en-US"/>
              </w:rPr>
              <w:t xml:space="preserve">ii de execuție și de conducere la nivelul lunii </w:t>
            </w:r>
            <w:r w:rsidR="00781235" w:rsidRPr="00781235">
              <w:rPr>
                <w:rFonts w:ascii="Times New Roman" w:eastAsia="Times New Roman" w:hAnsi="Times New Roman" w:cs="Times New Roman"/>
                <w:color w:val="000000" w:themeColor="text1"/>
                <w:sz w:val="24"/>
                <w:szCs w:val="24"/>
                <w:lang w:eastAsia="en-US"/>
              </w:rPr>
              <w:t>decembrie 2020</w:t>
            </w:r>
            <w:r w:rsidR="002A0ED5">
              <w:rPr>
                <w:rFonts w:ascii="Times New Roman" w:eastAsia="Times New Roman" w:hAnsi="Times New Roman" w:cs="Times New Roman"/>
                <w:color w:val="000000" w:themeColor="text1"/>
                <w:sz w:val="24"/>
                <w:szCs w:val="24"/>
                <w:lang w:eastAsia="en-US"/>
              </w:rPr>
              <w:t>;</w:t>
            </w:r>
          </w:p>
          <w:p w14:paraId="1DCB3415" w14:textId="32BB5930" w:rsidR="008A5983" w:rsidRPr="00E132CE" w:rsidRDefault="002A0ED5" w:rsidP="002A0ED5">
            <w:pPr>
              <w:pStyle w:val="ListParagraph"/>
              <w:tabs>
                <w:tab w:val="left" w:pos="1134"/>
              </w:tabs>
              <w:ind w:left="774" w:hanging="83"/>
              <w:jc w:val="both"/>
              <w:rPr>
                <w:rFonts w:ascii="Times New Roman" w:hAnsi="Times New Roman" w:cs="Times New Roman"/>
                <w:bCs/>
                <w:color w:val="000000" w:themeColor="text1"/>
                <w:sz w:val="24"/>
                <w:szCs w:val="24"/>
                <w:lang w:val="nl-NL"/>
              </w:rPr>
            </w:pPr>
            <w:r>
              <w:rPr>
                <w:rFonts w:ascii="Times New Roman" w:eastAsia="Times New Roman" w:hAnsi="Times New Roman" w:cs="Times New Roman"/>
                <w:color w:val="000000" w:themeColor="text1"/>
                <w:sz w:val="24"/>
                <w:szCs w:val="24"/>
                <w:lang w:eastAsia="en-US"/>
              </w:rPr>
              <w:t>-</w:t>
            </w:r>
            <w:r w:rsidR="00F44018">
              <w:rPr>
                <w:rFonts w:ascii="Times New Roman" w:eastAsia="Times New Roman" w:hAnsi="Times New Roman" w:cs="Times New Roman"/>
                <w:color w:val="000000" w:themeColor="text1"/>
                <w:sz w:val="24"/>
                <w:szCs w:val="24"/>
                <w:lang w:eastAsia="en-US"/>
              </w:rPr>
              <w:t xml:space="preserve"> </w:t>
            </w:r>
            <w:r w:rsidR="00823478">
              <w:rPr>
                <w:rFonts w:ascii="Times New Roman" w:eastAsia="Times New Roman" w:hAnsi="Times New Roman" w:cs="Times New Roman"/>
                <w:bCs/>
                <w:color w:val="000000" w:themeColor="text1"/>
                <w:sz w:val="24"/>
                <w:szCs w:val="24"/>
                <w:lang w:eastAsia="en-US"/>
              </w:rPr>
              <w:t xml:space="preserve">actualizarea </w:t>
            </w:r>
            <w:r w:rsidR="00250137" w:rsidRPr="00E92525">
              <w:rPr>
                <w:rFonts w:ascii="Times New Roman" w:eastAsia="Times New Roman" w:hAnsi="Times New Roman" w:cs="Times New Roman"/>
                <w:bCs/>
                <w:color w:val="000000" w:themeColor="text1"/>
                <w:sz w:val="24"/>
                <w:szCs w:val="24"/>
                <w:lang w:eastAsia="en-US"/>
              </w:rPr>
              <w:t>grade</w:t>
            </w:r>
            <w:r w:rsidR="00823478">
              <w:rPr>
                <w:rFonts w:ascii="Times New Roman" w:eastAsia="Times New Roman" w:hAnsi="Times New Roman" w:cs="Times New Roman"/>
                <w:bCs/>
                <w:color w:val="000000" w:themeColor="text1"/>
                <w:sz w:val="24"/>
                <w:szCs w:val="24"/>
                <w:lang w:eastAsia="en-US"/>
              </w:rPr>
              <w:t>lor,</w:t>
            </w:r>
            <w:r w:rsidR="00250137" w:rsidRPr="00E92525">
              <w:rPr>
                <w:rFonts w:ascii="Times New Roman" w:eastAsia="Times New Roman" w:hAnsi="Times New Roman" w:cs="Times New Roman"/>
                <w:bCs/>
                <w:color w:val="000000" w:themeColor="text1"/>
                <w:sz w:val="24"/>
                <w:szCs w:val="24"/>
                <w:lang w:eastAsia="en-US"/>
              </w:rPr>
              <w:t xml:space="preserve"> grada</w:t>
            </w:r>
            <w:r w:rsidR="00395005" w:rsidRPr="00E92525">
              <w:rPr>
                <w:rFonts w:ascii="Times New Roman" w:eastAsia="Times New Roman" w:hAnsi="Times New Roman" w:cs="Times New Roman"/>
                <w:bCs/>
                <w:color w:val="000000" w:themeColor="text1"/>
                <w:sz w:val="24"/>
                <w:szCs w:val="24"/>
                <w:lang w:eastAsia="en-US"/>
              </w:rPr>
              <w:t>ț</w:t>
            </w:r>
            <w:r w:rsidR="00250137" w:rsidRPr="00E92525">
              <w:rPr>
                <w:rFonts w:ascii="Times New Roman" w:eastAsia="Times New Roman" w:hAnsi="Times New Roman" w:cs="Times New Roman"/>
                <w:bCs/>
                <w:color w:val="000000" w:themeColor="text1"/>
                <w:sz w:val="24"/>
                <w:szCs w:val="24"/>
                <w:lang w:eastAsia="en-US"/>
              </w:rPr>
              <w:t>ii</w:t>
            </w:r>
            <w:r w:rsidR="00177FEA">
              <w:rPr>
                <w:rFonts w:ascii="Times New Roman" w:eastAsia="Times New Roman" w:hAnsi="Times New Roman" w:cs="Times New Roman"/>
                <w:bCs/>
                <w:color w:val="000000" w:themeColor="text1"/>
                <w:sz w:val="24"/>
                <w:szCs w:val="24"/>
                <w:lang w:eastAsia="en-US"/>
              </w:rPr>
              <w:t xml:space="preserve">lor </w:t>
            </w:r>
            <w:r w:rsidR="00823478">
              <w:rPr>
                <w:rFonts w:ascii="Times New Roman" w:eastAsia="Times New Roman" w:hAnsi="Times New Roman" w:cs="Times New Roman"/>
                <w:bCs/>
                <w:color w:val="000000" w:themeColor="text1"/>
                <w:sz w:val="24"/>
                <w:szCs w:val="24"/>
                <w:lang w:eastAsia="en-US"/>
              </w:rPr>
              <w:t xml:space="preserve">și treptelor </w:t>
            </w:r>
            <w:r w:rsidR="00250137" w:rsidRPr="00E92525">
              <w:rPr>
                <w:rFonts w:ascii="Times New Roman" w:eastAsia="Times New Roman" w:hAnsi="Times New Roman" w:cs="Times New Roman"/>
                <w:bCs/>
                <w:color w:val="000000" w:themeColor="text1"/>
                <w:sz w:val="24"/>
                <w:szCs w:val="24"/>
                <w:lang w:eastAsia="en-US"/>
              </w:rPr>
              <w:t>personalului care</w:t>
            </w:r>
            <w:r w:rsidR="00395005" w:rsidRPr="00E92525">
              <w:rPr>
                <w:rFonts w:ascii="Times New Roman" w:eastAsia="Times New Roman" w:hAnsi="Times New Roman" w:cs="Times New Roman"/>
                <w:bCs/>
                <w:color w:val="000000" w:themeColor="text1"/>
                <w:sz w:val="24"/>
                <w:szCs w:val="24"/>
                <w:lang w:eastAsia="en-US"/>
              </w:rPr>
              <w:t xml:space="preserve"> î</w:t>
            </w:r>
            <w:r w:rsidR="00250137" w:rsidRPr="00E92525">
              <w:rPr>
                <w:rFonts w:ascii="Times New Roman" w:eastAsia="Times New Roman" w:hAnsi="Times New Roman" w:cs="Times New Roman"/>
                <w:bCs/>
                <w:color w:val="000000" w:themeColor="text1"/>
                <w:sz w:val="24"/>
                <w:szCs w:val="24"/>
                <w:lang w:eastAsia="en-US"/>
              </w:rPr>
              <w:t>ndepline</w:t>
            </w:r>
            <w:r w:rsidR="00395005" w:rsidRPr="00E92525">
              <w:rPr>
                <w:rFonts w:ascii="Times New Roman" w:eastAsia="Times New Roman" w:hAnsi="Times New Roman" w:cs="Times New Roman"/>
                <w:bCs/>
                <w:color w:val="000000" w:themeColor="text1"/>
                <w:sz w:val="24"/>
                <w:szCs w:val="24"/>
                <w:lang w:eastAsia="en-US"/>
              </w:rPr>
              <w:t>ș</w:t>
            </w:r>
            <w:r w:rsidR="00250137" w:rsidRPr="00E92525">
              <w:rPr>
                <w:rFonts w:ascii="Times New Roman" w:eastAsia="Times New Roman" w:hAnsi="Times New Roman" w:cs="Times New Roman"/>
                <w:bCs/>
                <w:color w:val="000000" w:themeColor="text1"/>
                <w:sz w:val="24"/>
                <w:szCs w:val="24"/>
                <w:lang w:eastAsia="en-US"/>
              </w:rPr>
              <w:t>te conditiile legale</w:t>
            </w:r>
            <w:r w:rsidR="00781235">
              <w:rPr>
                <w:rFonts w:ascii="Times New Roman" w:eastAsia="Times New Roman" w:hAnsi="Times New Roman" w:cs="Times New Roman"/>
                <w:bCs/>
                <w:color w:val="000000" w:themeColor="text1"/>
                <w:sz w:val="24"/>
                <w:szCs w:val="24"/>
                <w:lang w:eastAsia="en-US"/>
              </w:rPr>
              <w:t xml:space="preserve"> </w:t>
            </w:r>
            <w:r w:rsidR="00F44018">
              <w:rPr>
                <w:rFonts w:ascii="Times New Roman" w:eastAsia="Times New Roman" w:hAnsi="Times New Roman" w:cs="Times New Roman"/>
                <w:bCs/>
                <w:color w:val="000000" w:themeColor="text1"/>
                <w:sz w:val="24"/>
                <w:szCs w:val="24"/>
                <w:lang w:eastAsia="en-US"/>
              </w:rPr>
              <w:t xml:space="preserve">și </w:t>
            </w:r>
            <w:r w:rsidR="005D42B6">
              <w:rPr>
                <w:rFonts w:ascii="Times New Roman" w:eastAsia="Times New Roman" w:hAnsi="Times New Roman" w:cs="Times New Roman"/>
                <w:bCs/>
                <w:color w:val="000000" w:themeColor="text1"/>
                <w:sz w:val="24"/>
                <w:szCs w:val="24"/>
                <w:lang w:eastAsia="en-US"/>
              </w:rPr>
              <w:t xml:space="preserve">acordarea </w:t>
            </w:r>
            <w:r w:rsidR="00F44018">
              <w:rPr>
                <w:rFonts w:ascii="Times New Roman" w:eastAsia="Times New Roman" w:hAnsi="Times New Roman" w:cs="Times New Roman"/>
                <w:bCs/>
                <w:color w:val="000000" w:themeColor="text1"/>
                <w:sz w:val="24"/>
                <w:szCs w:val="24"/>
                <w:lang w:eastAsia="en-US"/>
              </w:rPr>
              <w:t>d</w:t>
            </w:r>
            <w:r w:rsidR="00424787" w:rsidRPr="00E92525">
              <w:rPr>
                <w:rFonts w:ascii="Times New Roman" w:eastAsia="Times New Roman" w:hAnsi="Times New Roman" w:cs="Times New Roman"/>
                <w:bCs/>
                <w:color w:val="000000" w:themeColor="text1"/>
                <w:sz w:val="24"/>
                <w:szCs w:val="24"/>
                <w:lang w:eastAsia="en-US"/>
              </w:rPr>
              <w:t>repturi</w:t>
            </w:r>
            <w:r w:rsidR="00F44018">
              <w:rPr>
                <w:rFonts w:ascii="Times New Roman" w:eastAsia="Times New Roman" w:hAnsi="Times New Roman" w:cs="Times New Roman"/>
                <w:bCs/>
                <w:color w:val="000000" w:themeColor="text1"/>
                <w:sz w:val="24"/>
                <w:szCs w:val="24"/>
                <w:lang w:eastAsia="en-US"/>
              </w:rPr>
              <w:t>l</w:t>
            </w:r>
            <w:r w:rsidR="005D42B6">
              <w:rPr>
                <w:rFonts w:ascii="Times New Roman" w:eastAsia="Times New Roman" w:hAnsi="Times New Roman" w:cs="Times New Roman"/>
                <w:bCs/>
                <w:color w:val="000000" w:themeColor="text1"/>
                <w:sz w:val="24"/>
                <w:szCs w:val="24"/>
                <w:lang w:eastAsia="en-US"/>
              </w:rPr>
              <w:t>or</w:t>
            </w:r>
            <w:r w:rsidR="00424787" w:rsidRPr="00E92525">
              <w:rPr>
                <w:rFonts w:ascii="Times New Roman" w:eastAsia="Times New Roman" w:hAnsi="Times New Roman" w:cs="Times New Roman"/>
                <w:bCs/>
                <w:color w:val="000000" w:themeColor="text1"/>
                <w:sz w:val="24"/>
                <w:szCs w:val="24"/>
                <w:lang w:eastAsia="en-US"/>
              </w:rPr>
              <w:t xml:space="preserve"> salariale</w:t>
            </w:r>
            <w:r w:rsidR="008A5983" w:rsidRPr="00E92525">
              <w:rPr>
                <w:rFonts w:ascii="Times New Roman" w:eastAsia="Times New Roman" w:hAnsi="Times New Roman" w:cs="Times New Roman"/>
                <w:bCs/>
                <w:color w:val="000000" w:themeColor="text1"/>
                <w:sz w:val="24"/>
                <w:szCs w:val="24"/>
                <w:lang w:eastAsia="en-US"/>
              </w:rPr>
              <w:t xml:space="preserve"> c</w:t>
            </w:r>
            <w:r w:rsidR="00630A76">
              <w:rPr>
                <w:rFonts w:ascii="Times New Roman" w:eastAsia="Times New Roman" w:hAnsi="Times New Roman" w:cs="Times New Roman"/>
                <w:bCs/>
                <w:color w:val="000000" w:themeColor="text1"/>
                <w:sz w:val="24"/>
                <w:szCs w:val="24"/>
                <w:lang w:eastAsia="en-US"/>
              </w:rPr>
              <w:t>â</w:t>
            </w:r>
            <w:r w:rsidR="008A5983" w:rsidRPr="00E92525">
              <w:rPr>
                <w:rFonts w:ascii="Times New Roman" w:eastAsia="Times New Roman" w:hAnsi="Times New Roman" w:cs="Times New Roman"/>
                <w:bCs/>
                <w:color w:val="000000" w:themeColor="text1"/>
                <w:sz w:val="24"/>
                <w:szCs w:val="24"/>
                <w:lang w:eastAsia="en-US"/>
              </w:rPr>
              <w:t xml:space="preserve">știgate în instanță </w:t>
            </w:r>
            <w:r w:rsidR="00424787" w:rsidRPr="00E92525">
              <w:rPr>
                <w:rFonts w:ascii="Times New Roman" w:eastAsia="Times New Roman" w:hAnsi="Times New Roman" w:cs="Times New Roman"/>
                <w:bCs/>
                <w:color w:val="000000" w:themeColor="text1"/>
                <w:sz w:val="24"/>
                <w:szCs w:val="24"/>
                <w:lang w:eastAsia="en-US"/>
              </w:rPr>
              <w:t>(</w:t>
            </w:r>
            <w:r w:rsidR="008A5983" w:rsidRPr="00E92525">
              <w:rPr>
                <w:rFonts w:ascii="Times New Roman" w:eastAsia="Times New Roman" w:hAnsi="Times New Roman" w:cs="Times New Roman"/>
                <w:bCs/>
                <w:color w:val="000000" w:themeColor="text1"/>
                <w:sz w:val="24"/>
                <w:szCs w:val="24"/>
                <w:lang w:eastAsia="en-US"/>
              </w:rPr>
              <w:t>acordare maxim în plată</w:t>
            </w:r>
            <w:r w:rsidR="00424787" w:rsidRPr="00E92525">
              <w:rPr>
                <w:rFonts w:ascii="Times New Roman" w:eastAsia="Times New Roman" w:hAnsi="Times New Roman" w:cs="Times New Roman"/>
                <w:bCs/>
                <w:color w:val="000000" w:themeColor="text1"/>
                <w:sz w:val="24"/>
                <w:szCs w:val="24"/>
                <w:lang w:eastAsia="en-US"/>
              </w:rPr>
              <w:t>)</w:t>
            </w:r>
            <w:r w:rsidR="00F44018">
              <w:rPr>
                <w:rFonts w:ascii="Times New Roman" w:eastAsia="Times New Roman" w:hAnsi="Times New Roman" w:cs="Times New Roman"/>
                <w:bCs/>
                <w:color w:val="000000" w:themeColor="text1"/>
                <w:sz w:val="24"/>
                <w:szCs w:val="24"/>
                <w:lang w:eastAsia="en-US"/>
              </w:rPr>
              <w:t>.</w:t>
            </w:r>
          </w:p>
          <w:p w14:paraId="62300FCF" w14:textId="05B5BE8E" w:rsidR="00DE7FF4" w:rsidRPr="00507291" w:rsidRDefault="00507291" w:rsidP="00507291">
            <w:pPr>
              <w:tabs>
                <w:tab w:val="left" w:pos="144"/>
              </w:tabs>
              <w:jc w:val="both"/>
              <w:rPr>
                <w:rFonts w:ascii="Times New Roman" w:hAnsi="Times New Roman" w:cs="Times New Roman"/>
                <w:bCs/>
                <w:color w:val="000000" w:themeColor="text1"/>
                <w:sz w:val="24"/>
                <w:szCs w:val="24"/>
                <w:lang w:val="nl-NL"/>
              </w:rPr>
            </w:pPr>
            <w:r>
              <w:rPr>
                <w:rFonts w:ascii="Times New Roman" w:hAnsi="Times New Roman" w:cs="Times New Roman"/>
                <w:b/>
                <w:color w:val="000000" w:themeColor="text1"/>
                <w:sz w:val="24"/>
                <w:szCs w:val="24"/>
                <w:lang w:val="nl-NL"/>
              </w:rPr>
              <w:t xml:space="preserve">- </w:t>
            </w:r>
            <w:r w:rsidR="00DE7FF4" w:rsidRPr="00507291">
              <w:rPr>
                <w:rFonts w:ascii="Times New Roman" w:hAnsi="Times New Roman" w:cs="Times New Roman"/>
                <w:b/>
                <w:color w:val="000000" w:themeColor="text1"/>
                <w:sz w:val="24"/>
                <w:szCs w:val="24"/>
                <w:lang w:val="nl-NL"/>
              </w:rPr>
              <w:t xml:space="preserve">alineat 10.01.05 </w:t>
            </w:r>
            <w:r w:rsidR="00DE7FF4" w:rsidRPr="00507291">
              <w:rPr>
                <w:rFonts w:ascii="Times New Roman" w:hAnsi="Times New Roman" w:cs="Times New Roman"/>
                <w:color w:val="000000"/>
                <w:sz w:val="24"/>
                <w:szCs w:val="24"/>
              </w:rPr>
              <w:t>„</w:t>
            </w:r>
            <w:r w:rsidR="00DE7FF4" w:rsidRPr="00507291">
              <w:rPr>
                <w:rFonts w:ascii="Times New Roman" w:hAnsi="Times New Roman" w:cs="Times New Roman"/>
                <w:b/>
                <w:color w:val="000000" w:themeColor="text1"/>
                <w:sz w:val="24"/>
                <w:szCs w:val="24"/>
                <w:lang w:val="nl-NL"/>
              </w:rPr>
              <w:t>Sporuri pentru condiții de muncă</w:t>
            </w:r>
            <w:r w:rsidR="00DE7FF4" w:rsidRPr="00507291">
              <w:rPr>
                <w:rFonts w:ascii="Times New Roman" w:hAnsi="Times New Roman" w:cs="Times New Roman"/>
                <w:color w:val="000000"/>
                <w:sz w:val="24"/>
                <w:szCs w:val="24"/>
              </w:rPr>
              <w:t xml:space="preserve">” suma </w:t>
            </w:r>
            <w:r w:rsidR="00E5337D" w:rsidRPr="00507291">
              <w:rPr>
                <w:rFonts w:ascii="Times New Roman" w:hAnsi="Times New Roman" w:cs="Times New Roman"/>
                <w:color w:val="000000"/>
                <w:sz w:val="24"/>
                <w:szCs w:val="24"/>
              </w:rPr>
              <w:t xml:space="preserve">de </w:t>
            </w:r>
            <w:r w:rsidR="00E5337D" w:rsidRPr="00507291">
              <w:rPr>
                <w:rFonts w:ascii="Times New Roman" w:hAnsi="Times New Roman" w:cs="Times New Roman"/>
                <w:b/>
                <w:bCs/>
                <w:color w:val="000000"/>
                <w:sz w:val="24"/>
                <w:szCs w:val="24"/>
              </w:rPr>
              <w:t>2.682 mii lei</w:t>
            </w:r>
            <w:r w:rsidR="00E5337D" w:rsidRPr="00507291">
              <w:rPr>
                <w:rFonts w:ascii="Times New Roman" w:hAnsi="Times New Roman" w:cs="Times New Roman"/>
                <w:color w:val="000000"/>
                <w:sz w:val="24"/>
                <w:szCs w:val="24"/>
              </w:rPr>
              <w:t xml:space="preserve"> </w:t>
            </w:r>
            <w:r w:rsidR="00DE7FF4" w:rsidRPr="00507291">
              <w:rPr>
                <w:rFonts w:ascii="Times New Roman" w:hAnsi="Times New Roman" w:cs="Times New Roman"/>
                <w:color w:val="000000"/>
                <w:sz w:val="24"/>
                <w:szCs w:val="24"/>
              </w:rPr>
              <w:t>a crescut cu 2.674 mii lei</w:t>
            </w:r>
            <w:r w:rsidR="0048609E" w:rsidRPr="00507291">
              <w:rPr>
                <w:rFonts w:ascii="Times New Roman" w:hAnsi="Times New Roman" w:cs="Times New Roman"/>
                <w:color w:val="000000"/>
                <w:sz w:val="24"/>
                <w:szCs w:val="24"/>
              </w:rPr>
              <w:t>, respectiv 33.425%</w:t>
            </w:r>
            <w:r w:rsidR="00DE7FF4" w:rsidRPr="00507291">
              <w:rPr>
                <w:rFonts w:ascii="Times New Roman" w:eastAsia="Times New Roman" w:hAnsi="Times New Roman" w:cs="Times New Roman"/>
                <w:bCs/>
                <w:color w:val="000000" w:themeColor="text1"/>
                <w:sz w:val="24"/>
                <w:szCs w:val="24"/>
                <w:lang w:eastAsia="en-US"/>
              </w:rPr>
              <w:t xml:space="preserve"> și reprezintă drepturi salariale c</w:t>
            </w:r>
            <w:r w:rsidR="00CC1B32" w:rsidRPr="00507291">
              <w:rPr>
                <w:rFonts w:ascii="Times New Roman" w:eastAsia="Times New Roman" w:hAnsi="Times New Roman" w:cs="Times New Roman"/>
                <w:bCs/>
                <w:color w:val="000000" w:themeColor="text1"/>
                <w:sz w:val="24"/>
                <w:szCs w:val="24"/>
                <w:lang w:eastAsia="en-US"/>
              </w:rPr>
              <w:t>â</w:t>
            </w:r>
            <w:r w:rsidR="00DE7FF4" w:rsidRPr="00507291">
              <w:rPr>
                <w:rFonts w:ascii="Times New Roman" w:eastAsia="Times New Roman" w:hAnsi="Times New Roman" w:cs="Times New Roman"/>
                <w:bCs/>
                <w:color w:val="000000" w:themeColor="text1"/>
                <w:sz w:val="24"/>
                <w:szCs w:val="24"/>
                <w:lang w:eastAsia="en-US"/>
              </w:rPr>
              <w:t>știgate în instanță</w:t>
            </w:r>
            <w:r w:rsidR="006F44F8">
              <w:t xml:space="preserve"> </w:t>
            </w:r>
            <w:r w:rsidR="00CC1B32" w:rsidRPr="00507291">
              <w:rPr>
                <w:rFonts w:ascii="Times New Roman" w:eastAsia="Times New Roman" w:hAnsi="Times New Roman" w:cs="Times New Roman"/>
                <w:color w:val="000000" w:themeColor="text1"/>
                <w:sz w:val="24"/>
                <w:szCs w:val="24"/>
                <w:lang w:eastAsia="en-US"/>
              </w:rPr>
              <w:t>prin Hotărâri judecătorești definitive</w:t>
            </w:r>
            <w:r w:rsidR="00CC1B32">
              <w:t xml:space="preserve"> </w:t>
            </w:r>
            <w:r w:rsidR="006F44F8">
              <w:t>(</w:t>
            </w:r>
            <w:r w:rsidR="006F44F8" w:rsidRPr="00507291">
              <w:rPr>
                <w:rFonts w:ascii="Times New Roman" w:eastAsia="Times New Roman" w:hAnsi="Times New Roman" w:cs="Times New Roman"/>
                <w:b/>
                <w:color w:val="000000" w:themeColor="text1"/>
                <w:sz w:val="24"/>
                <w:szCs w:val="24"/>
                <w:lang w:eastAsia="en-US"/>
              </w:rPr>
              <w:t>spor</w:t>
            </w:r>
            <w:r w:rsidR="00A10221" w:rsidRPr="00507291">
              <w:rPr>
                <w:rFonts w:ascii="Times New Roman" w:eastAsia="Times New Roman" w:hAnsi="Times New Roman" w:cs="Times New Roman"/>
                <w:b/>
                <w:color w:val="000000" w:themeColor="text1"/>
                <w:sz w:val="24"/>
                <w:szCs w:val="24"/>
                <w:lang w:eastAsia="en-US"/>
              </w:rPr>
              <w:t>ul</w:t>
            </w:r>
            <w:r w:rsidR="006F44F8" w:rsidRPr="00507291">
              <w:rPr>
                <w:rFonts w:ascii="Times New Roman" w:eastAsia="Times New Roman" w:hAnsi="Times New Roman" w:cs="Times New Roman"/>
                <w:b/>
                <w:color w:val="000000" w:themeColor="text1"/>
                <w:sz w:val="24"/>
                <w:szCs w:val="24"/>
                <w:lang w:eastAsia="en-US"/>
              </w:rPr>
              <w:t xml:space="preserve"> pentru condiții periculoase sau vătămătoare</w:t>
            </w:r>
            <w:r w:rsidR="006F44F8" w:rsidRPr="00507291">
              <w:rPr>
                <w:rFonts w:ascii="Times New Roman" w:eastAsia="Times New Roman" w:hAnsi="Times New Roman" w:cs="Times New Roman"/>
                <w:bCs/>
                <w:color w:val="000000" w:themeColor="text1"/>
                <w:sz w:val="24"/>
                <w:szCs w:val="24"/>
                <w:lang w:eastAsia="en-US"/>
              </w:rPr>
              <w:t>);</w:t>
            </w:r>
          </w:p>
          <w:p w14:paraId="38504D64" w14:textId="2471F352" w:rsidR="00F05E31" w:rsidRPr="00507291" w:rsidRDefault="00507291" w:rsidP="00507291">
            <w:pPr>
              <w:tabs>
                <w:tab w:val="left" w:pos="149"/>
              </w:tabs>
              <w:jc w:val="both"/>
              <w:rPr>
                <w:rFonts w:ascii="Times New Roman" w:eastAsia="Times New Roman" w:hAnsi="Times New Roman" w:cs="Times New Roman"/>
                <w:color w:val="000000" w:themeColor="text1"/>
                <w:sz w:val="24"/>
                <w:szCs w:val="24"/>
                <w:lang w:eastAsia="en-US"/>
              </w:rPr>
            </w:pPr>
            <w:r>
              <w:rPr>
                <w:rFonts w:ascii="Times New Roman" w:hAnsi="Times New Roman" w:cs="Times New Roman"/>
                <w:b/>
                <w:color w:val="000000" w:themeColor="text1"/>
                <w:sz w:val="24"/>
                <w:szCs w:val="24"/>
                <w:lang w:val="nl-NL"/>
              </w:rPr>
              <w:t xml:space="preserve">- </w:t>
            </w:r>
            <w:r w:rsidR="009E72E9" w:rsidRPr="00507291">
              <w:rPr>
                <w:rFonts w:ascii="Times New Roman" w:hAnsi="Times New Roman" w:cs="Times New Roman"/>
                <w:b/>
                <w:color w:val="000000" w:themeColor="text1"/>
                <w:sz w:val="24"/>
                <w:szCs w:val="24"/>
                <w:lang w:val="nl-NL"/>
              </w:rPr>
              <w:t xml:space="preserve">alineat </w:t>
            </w:r>
            <w:r w:rsidR="00EB7160" w:rsidRPr="00507291">
              <w:rPr>
                <w:rFonts w:ascii="Times New Roman" w:hAnsi="Times New Roman" w:cs="Times New Roman"/>
                <w:b/>
                <w:color w:val="000000" w:themeColor="text1"/>
                <w:sz w:val="24"/>
                <w:szCs w:val="24"/>
                <w:lang w:val="nl-NL"/>
              </w:rPr>
              <w:t>10.01.06</w:t>
            </w:r>
            <w:r w:rsidR="008E297C" w:rsidRPr="00507291">
              <w:rPr>
                <w:rFonts w:ascii="Times New Roman" w:hAnsi="Times New Roman" w:cs="Times New Roman"/>
                <w:b/>
                <w:color w:val="000000" w:themeColor="text1"/>
                <w:sz w:val="24"/>
                <w:szCs w:val="24"/>
                <w:lang w:val="nl-NL"/>
              </w:rPr>
              <w:t xml:space="preserve"> </w:t>
            </w:r>
            <w:r w:rsidR="009E72E9" w:rsidRPr="00507291">
              <w:rPr>
                <w:rFonts w:ascii="Times New Roman" w:hAnsi="Times New Roman" w:cs="Times New Roman"/>
                <w:color w:val="000000"/>
                <w:sz w:val="24"/>
                <w:szCs w:val="24"/>
              </w:rPr>
              <w:t>„</w:t>
            </w:r>
            <w:r w:rsidR="009E72E9" w:rsidRPr="00507291">
              <w:rPr>
                <w:rFonts w:ascii="Times New Roman" w:hAnsi="Times New Roman" w:cs="Times New Roman"/>
                <w:b/>
                <w:color w:val="000000" w:themeColor="text1"/>
                <w:sz w:val="24"/>
                <w:szCs w:val="24"/>
                <w:lang w:val="nl-NL"/>
              </w:rPr>
              <w:t>Alte sporuri</w:t>
            </w:r>
            <w:r w:rsidR="009E72E9" w:rsidRPr="00507291">
              <w:rPr>
                <w:rFonts w:ascii="Times New Roman" w:hAnsi="Times New Roman" w:cs="Times New Roman"/>
                <w:color w:val="000000"/>
                <w:sz w:val="24"/>
                <w:szCs w:val="24"/>
              </w:rPr>
              <w:t>”</w:t>
            </w:r>
            <w:r w:rsidR="00C542AB" w:rsidRPr="00507291">
              <w:rPr>
                <w:rFonts w:ascii="Times New Roman" w:hAnsi="Times New Roman" w:cs="Times New Roman"/>
                <w:color w:val="000000"/>
                <w:sz w:val="24"/>
                <w:szCs w:val="24"/>
              </w:rPr>
              <w:t xml:space="preserve"> </w:t>
            </w:r>
            <w:r w:rsidR="00250921" w:rsidRPr="00507291">
              <w:rPr>
                <w:rFonts w:ascii="Times New Roman" w:hAnsi="Times New Roman" w:cs="Times New Roman"/>
                <w:color w:val="000000"/>
                <w:sz w:val="24"/>
                <w:szCs w:val="24"/>
              </w:rPr>
              <w:t xml:space="preserve">suma </w:t>
            </w:r>
            <w:r w:rsidR="00E5337D" w:rsidRPr="00507291">
              <w:rPr>
                <w:rFonts w:ascii="Times New Roman" w:hAnsi="Times New Roman" w:cs="Times New Roman"/>
                <w:color w:val="000000"/>
                <w:sz w:val="24"/>
                <w:szCs w:val="24"/>
              </w:rPr>
              <w:t xml:space="preserve">de </w:t>
            </w:r>
            <w:r w:rsidR="00E5337D" w:rsidRPr="00507291">
              <w:rPr>
                <w:rFonts w:ascii="Times New Roman" w:hAnsi="Times New Roman" w:cs="Times New Roman"/>
                <w:b/>
                <w:bCs/>
                <w:color w:val="000000"/>
                <w:sz w:val="24"/>
                <w:szCs w:val="24"/>
              </w:rPr>
              <w:t>5.</w:t>
            </w:r>
            <w:r w:rsidR="00AC765B" w:rsidRPr="00507291">
              <w:rPr>
                <w:rFonts w:ascii="Times New Roman" w:hAnsi="Times New Roman" w:cs="Times New Roman"/>
                <w:b/>
                <w:bCs/>
                <w:color w:val="000000"/>
                <w:sz w:val="24"/>
                <w:szCs w:val="24"/>
              </w:rPr>
              <w:t>632</w:t>
            </w:r>
            <w:r w:rsidR="00E5337D" w:rsidRPr="00507291">
              <w:rPr>
                <w:rFonts w:ascii="Times New Roman" w:hAnsi="Times New Roman" w:cs="Times New Roman"/>
                <w:b/>
                <w:bCs/>
                <w:color w:val="000000"/>
                <w:sz w:val="24"/>
                <w:szCs w:val="24"/>
              </w:rPr>
              <w:t xml:space="preserve"> mii lei</w:t>
            </w:r>
            <w:r w:rsidR="00E5337D" w:rsidRPr="00507291">
              <w:rPr>
                <w:rFonts w:ascii="Times New Roman" w:hAnsi="Times New Roman" w:cs="Times New Roman"/>
                <w:color w:val="000000"/>
                <w:sz w:val="24"/>
                <w:szCs w:val="24"/>
              </w:rPr>
              <w:t xml:space="preserve"> </w:t>
            </w:r>
            <w:r w:rsidR="00C542AB" w:rsidRPr="00507291">
              <w:rPr>
                <w:rFonts w:ascii="Times New Roman" w:hAnsi="Times New Roman" w:cs="Times New Roman"/>
                <w:color w:val="000000"/>
                <w:sz w:val="24"/>
                <w:szCs w:val="24"/>
              </w:rPr>
              <w:t xml:space="preserve">a crescut cu </w:t>
            </w:r>
            <w:r w:rsidR="00155A8C" w:rsidRPr="00507291">
              <w:rPr>
                <w:rFonts w:ascii="Times New Roman" w:hAnsi="Times New Roman" w:cs="Times New Roman"/>
                <w:color w:val="000000"/>
                <w:sz w:val="24"/>
                <w:szCs w:val="24"/>
              </w:rPr>
              <w:t>1.</w:t>
            </w:r>
            <w:r w:rsidR="00AC765B" w:rsidRPr="00507291">
              <w:rPr>
                <w:rFonts w:ascii="Times New Roman" w:hAnsi="Times New Roman" w:cs="Times New Roman"/>
                <w:color w:val="000000"/>
                <w:sz w:val="24"/>
                <w:szCs w:val="24"/>
              </w:rPr>
              <w:t>428</w:t>
            </w:r>
            <w:r w:rsidR="00250921" w:rsidRPr="00507291">
              <w:rPr>
                <w:rFonts w:ascii="Times New Roman" w:hAnsi="Times New Roman" w:cs="Times New Roman"/>
                <w:color w:val="000000"/>
                <w:sz w:val="24"/>
                <w:szCs w:val="24"/>
              </w:rPr>
              <w:t xml:space="preserve"> mii lei</w:t>
            </w:r>
            <w:r w:rsidR="0048609E" w:rsidRPr="00507291">
              <w:rPr>
                <w:rFonts w:ascii="Times New Roman" w:hAnsi="Times New Roman" w:cs="Times New Roman"/>
                <w:color w:val="000000"/>
                <w:sz w:val="24"/>
                <w:szCs w:val="24"/>
              </w:rPr>
              <w:t xml:space="preserve">, respectiv </w:t>
            </w:r>
            <w:r w:rsidR="004E6AEB" w:rsidRPr="00507291">
              <w:rPr>
                <w:rFonts w:ascii="Times New Roman" w:hAnsi="Times New Roman" w:cs="Times New Roman"/>
                <w:color w:val="000000"/>
                <w:sz w:val="24"/>
                <w:szCs w:val="24"/>
              </w:rPr>
              <w:t>33,97</w:t>
            </w:r>
            <w:r w:rsidR="0048609E" w:rsidRPr="00507291">
              <w:rPr>
                <w:rFonts w:ascii="Times New Roman" w:hAnsi="Times New Roman" w:cs="Times New Roman"/>
                <w:color w:val="000000"/>
                <w:sz w:val="24"/>
                <w:szCs w:val="24"/>
              </w:rPr>
              <w:t>% și reprezintă</w:t>
            </w:r>
            <w:r w:rsidR="00CC1B32" w:rsidRPr="00507291">
              <w:rPr>
                <w:rFonts w:ascii="Times New Roman" w:hAnsi="Times New Roman" w:cs="Times New Roman"/>
                <w:color w:val="000000"/>
                <w:sz w:val="24"/>
                <w:szCs w:val="24"/>
              </w:rPr>
              <w:t xml:space="preserve"> </w:t>
            </w:r>
            <w:r w:rsidR="00424787" w:rsidRPr="00507291">
              <w:rPr>
                <w:rFonts w:ascii="Times New Roman" w:eastAsia="Times New Roman" w:hAnsi="Times New Roman" w:cs="Times New Roman"/>
                <w:color w:val="000000" w:themeColor="text1"/>
                <w:sz w:val="24"/>
                <w:szCs w:val="24"/>
                <w:lang w:eastAsia="en-US"/>
              </w:rPr>
              <w:t xml:space="preserve">drepturi salariale </w:t>
            </w:r>
            <w:r w:rsidR="00D51192" w:rsidRPr="00507291">
              <w:rPr>
                <w:rFonts w:ascii="Times New Roman" w:eastAsia="Times New Roman" w:hAnsi="Times New Roman" w:cs="Times New Roman"/>
                <w:color w:val="000000" w:themeColor="text1"/>
                <w:sz w:val="24"/>
                <w:szCs w:val="24"/>
                <w:lang w:eastAsia="en-US"/>
              </w:rPr>
              <w:t>câ</w:t>
            </w:r>
            <w:r w:rsidR="00DC0CEA" w:rsidRPr="00507291">
              <w:rPr>
                <w:rFonts w:ascii="Times New Roman" w:eastAsia="Times New Roman" w:hAnsi="Times New Roman" w:cs="Times New Roman"/>
                <w:color w:val="000000" w:themeColor="text1"/>
                <w:sz w:val="24"/>
                <w:szCs w:val="24"/>
                <w:lang w:eastAsia="en-US"/>
              </w:rPr>
              <w:t>știgate în instanță</w:t>
            </w:r>
            <w:r w:rsidR="003457C6" w:rsidRPr="00507291">
              <w:rPr>
                <w:rFonts w:ascii="Times New Roman" w:eastAsia="Times New Roman" w:hAnsi="Times New Roman" w:cs="Times New Roman"/>
                <w:color w:val="000000" w:themeColor="text1"/>
                <w:sz w:val="24"/>
                <w:szCs w:val="24"/>
                <w:lang w:eastAsia="en-US"/>
              </w:rPr>
              <w:t xml:space="preserve"> prin Hotărâri judecătore</w:t>
            </w:r>
            <w:r w:rsidR="00D15350" w:rsidRPr="00507291">
              <w:rPr>
                <w:rFonts w:ascii="Times New Roman" w:eastAsia="Times New Roman" w:hAnsi="Times New Roman" w:cs="Times New Roman"/>
                <w:color w:val="000000" w:themeColor="text1"/>
                <w:sz w:val="24"/>
                <w:szCs w:val="24"/>
                <w:lang w:eastAsia="en-US"/>
              </w:rPr>
              <w:t>ș</w:t>
            </w:r>
            <w:r w:rsidR="003457C6" w:rsidRPr="00507291">
              <w:rPr>
                <w:rFonts w:ascii="Times New Roman" w:eastAsia="Times New Roman" w:hAnsi="Times New Roman" w:cs="Times New Roman"/>
                <w:color w:val="000000" w:themeColor="text1"/>
                <w:sz w:val="24"/>
                <w:szCs w:val="24"/>
                <w:lang w:eastAsia="en-US"/>
              </w:rPr>
              <w:t xml:space="preserve">ti definitive </w:t>
            </w:r>
            <w:r w:rsidR="00D51192" w:rsidRPr="00507291">
              <w:rPr>
                <w:rFonts w:ascii="Times New Roman" w:eastAsia="Times New Roman" w:hAnsi="Times New Roman" w:cs="Times New Roman"/>
                <w:color w:val="000000" w:themeColor="text1"/>
                <w:sz w:val="24"/>
                <w:szCs w:val="24"/>
                <w:lang w:eastAsia="en-US"/>
              </w:rPr>
              <w:t>(</w:t>
            </w:r>
            <w:r w:rsidR="00DC0CEA" w:rsidRPr="00507291">
              <w:rPr>
                <w:rFonts w:ascii="Times New Roman" w:eastAsia="Times New Roman" w:hAnsi="Times New Roman" w:cs="Times New Roman"/>
                <w:b/>
                <w:bCs/>
                <w:color w:val="000000" w:themeColor="text1"/>
                <w:sz w:val="24"/>
                <w:szCs w:val="24"/>
                <w:lang w:eastAsia="en-US"/>
              </w:rPr>
              <w:t>sporul privind consemnul la domiciliu</w:t>
            </w:r>
            <w:r w:rsidR="00D51192" w:rsidRPr="00507291">
              <w:rPr>
                <w:rFonts w:ascii="Times New Roman" w:eastAsia="Times New Roman" w:hAnsi="Times New Roman" w:cs="Times New Roman"/>
                <w:color w:val="000000" w:themeColor="text1"/>
                <w:sz w:val="24"/>
                <w:szCs w:val="24"/>
                <w:lang w:eastAsia="en-US"/>
              </w:rPr>
              <w:t>)</w:t>
            </w:r>
            <w:r w:rsidR="00C44CAE" w:rsidRPr="00507291">
              <w:rPr>
                <w:rFonts w:ascii="Times New Roman" w:eastAsia="Times New Roman" w:hAnsi="Times New Roman" w:cs="Times New Roman"/>
                <w:color w:val="000000" w:themeColor="text1"/>
                <w:sz w:val="24"/>
                <w:szCs w:val="24"/>
                <w:lang w:eastAsia="en-US"/>
              </w:rPr>
              <w:t>;</w:t>
            </w:r>
          </w:p>
          <w:p w14:paraId="662AD10B" w14:textId="14B422F3" w:rsidR="00A017A5" w:rsidRPr="00507291" w:rsidRDefault="00507291" w:rsidP="00507291">
            <w:pPr>
              <w:tabs>
                <w:tab w:val="left" w:pos="146"/>
              </w:tabs>
              <w:jc w:val="both"/>
              <w:rPr>
                <w:rFonts w:ascii="Times New Roman" w:hAnsi="Times New Roman" w:cs="Times New Roman"/>
                <w:b/>
                <w:color w:val="000000" w:themeColor="text1"/>
                <w:sz w:val="24"/>
                <w:szCs w:val="24"/>
                <w:u w:val="single"/>
                <w:lang w:val="nl-NL"/>
              </w:rPr>
            </w:pPr>
            <w:r>
              <w:rPr>
                <w:rFonts w:ascii="Times New Roman" w:hAnsi="Times New Roman" w:cs="Times New Roman"/>
                <w:b/>
                <w:color w:val="000000" w:themeColor="text1"/>
                <w:sz w:val="24"/>
                <w:szCs w:val="24"/>
                <w:lang w:val="nl-NL"/>
              </w:rPr>
              <w:t xml:space="preserve">- </w:t>
            </w:r>
            <w:r w:rsidR="00511C30" w:rsidRPr="00507291">
              <w:rPr>
                <w:rFonts w:ascii="Times New Roman" w:hAnsi="Times New Roman" w:cs="Times New Roman"/>
                <w:b/>
                <w:color w:val="000000" w:themeColor="text1"/>
                <w:sz w:val="24"/>
                <w:szCs w:val="24"/>
                <w:lang w:val="nl-NL"/>
              </w:rPr>
              <w:t xml:space="preserve">alineat 10.01.12 </w:t>
            </w:r>
            <w:r w:rsidR="00511C30" w:rsidRPr="00507291">
              <w:rPr>
                <w:rFonts w:ascii="Times New Roman" w:hAnsi="Times New Roman" w:cs="Times New Roman"/>
                <w:color w:val="000000"/>
                <w:sz w:val="24"/>
                <w:szCs w:val="24"/>
              </w:rPr>
              <w:t>„</w:t>
            </w:r>
            <w:r w:rsidR="00511C30" w:rsidRPr="00507291">
              <w:rPr>
                <w:rFonts w:ascii="Times New Roman" w:hAnsi="Times New Roman" w:cs="Times New Roman"/>
                <w:b/>
                <w:color w:val="000000" w:themeColor="text1"/>
                <w:sz w:val="24"/>
                <w:szCs w:val="24"/>
                <w:lang w:val="nl-NL"/>
              </w:rPr>
              <w:t>Indemnizații plătite unor persoane din afara unității</w:t>
            </w:r>
            <w:r w:rsidR="00511C30" w:rsidRPr="00507291">
              <w:rPr>
                <w:rFonts w:ascii="Times New Roman" w:hAnsi="Times New Roman" w:cs="Times New Roman"/>
                <w:color w:val="000000"/>
                <w:sz w:val="24"/>
                <w:szCs w:val="24"/>
              </w:rPr>
              <w:t>”</w:t>
            </w:r>
            <w:r w:rsidR="00185176" w:rsidRPr="00507291">
              <w:rPr>
                <w:rFonts w:ascii="Times New Roman" w:hAnsi="Times New Roman" w:cs="Times New Roman"/>
                <w:color w:val="000000"/>
                <w:sz w:val="24"/>
                <w:szCs w:val="24"/>
              </w:rPr>
              <w:t xml:space="preserve"> </w:t>
            </w:r>
            <w:r w:rsidR="00250921" w:rsidRPr="00507291">
              <w:rPr>
                <w:rFonts w:ascii="Times New Roman" w:hAnsi="Times New Roman" w:cs="Times New Roman"/>
                <w:color w:val="000000"/>
                <w:sz w:val="24"/>
                <w:szCs w:val="24"/>
              </w:rPr>
              <w:t xml:space="preserve">suma </w:t>
            </w:r>
            <w:r w:rsidR="00E5337D" w:rsidRPr="00507291">
              <w:rPr>
                <w:rFonts w:ascii="Times New Roman" w:hAnsi="Times New Roman" w:cs="Times New Roman"/>
                <w:color w:val="000000"/>
                <w:sz w:val="24"/>
                <w:szCs w:val="24"/>
              </w:rPr>
              <w:t xml:space="preserve">de </w:t>
            </w:r>
            <w:r w:rsidR="00185176" w:rsidRPr="00507291">
              <w:rPr>
                <w:rFonts w:ascii="Times New Roman" w:hAnsi="Times New Roman" w:cs="Times New Roman"/>
                <w:color w:val="000000"/>
                <w:sz w:val="24"/>
                <w:szCs w:val="24"/>
              </w:rPr>
              <w:t xml:space="preserve">a </w:t>
            </w:r>
            <w:r w:rsidR="00E5337D" w:rsidRPr="00507291">
              <w:rPr>
                <w:rFonts w:ascii="Times New Roman" w:hAnsi="Times New Roman" w:cs="Times New Roman"/>
                <w:b/>
                <w:bCs/>
                <w:color w:val="000000" w:themeColor="text1"/>
                <w:sz w:val="24"/>
                <w:szCs w:val="24"/>
                <w:lang w:val="nl-NL"/>
              </w:rPr>
              <w:t>1.051 mii lei</w:t>
            </w:r>
            <w:r w:rsidR="00E5337D" w:rsidRPr="00507291">
              <w:rPr>
                <w:rFonts w:ascii="Times New Roman" w:hAnsi="Times New Roman" w:cs="Times New Roman"/>
                <w:color w:val="000000"/>
                <w:sz w:val="24"/>
                <w:szCs w:val="24"/>
              </w:rPr>
              <w:t xml:space="preserve"> a </w:t>
            </w:r>
            <w:r w:rsidR="00185176" w:rsidRPr="00507291">
              <w:rPr>
                <w:rFonts w:ascii="Times New Roman" w:hAnsi="Times New Roman" w:cs="Times New Roman"/>
                <w:color w:val="000000"/>
                <w:sz w:val="24"/>
                <w:szCs w:val="24"/>
              </w:rPr>
              <w:t xml:space="preserve">crescut cu </w:t>
            </w:r>
            <w:r w:rsidR="00FC3F3E" w:rsidRPr="00507291">
              <w:rPr>
                <w:rFonts w:ascii="Times New Roman" w:hAnsi="Times New Roman" w:cs="Times New Roman"/>
                <w:color w:val="000000"/>
                <w:sz w:val="24"/>
                <w:szCs w:val="24"/>
              </w:rPr>
              <w:t>55</w:t>
            </w:r>
            <w:r w:rsidR="00250921" w:rsidRPr="00507291">
              <w:rPr>
                <w:rFonts w:ascii="Times New Roman" w:hAnsi="Times New Roman" w:cs="Times New Roman"/>
                <w:color w:val="000000"/>
                <w:sz w:val="24"/>
                <w:szCs w:val="24"/>
              </w:rPr>
              <w:t xml:space="preserve"> mii lei</w:t>
            </w:r>
            <w:r w:rsidR="0048609E" w:rsidRPr="00507291">
              <w:rPr>
                <w:rFonts w:ascii="Times New Roman" w:hAnsi="Times New Roman" w:cs="Times New Roman"/>
                <w:color w:val="000000"/>
                <w:sz w:val="24"/>
                <w:szCs w:val="24"/>
              </w:rPr>
              <w:t>, respectiv 5,52%</w:t>
            </w:r>
            <w:r w:rsidR="00E5337D" w:rsidRPr="00507291">
              <w:rPr>
                <w:rFonts w:ascii="Times New Roman" w:hAnsi="Times New Roman" w:cs="Times New Roman"/>
                <w:color w:val="000000"/>
                <w:sz w:val="24"/>
                <w:szCs w:val="24"/>
              </w:rPr>
              <w:t xml:space="preserve"> și este necesară</w:t>
            </w:r>
            <w:r w:rsidR="005912AE" w:rsidRPr="00507291">
              <w:rPr>
                <w:rFonts w:ascii="Times New Roman" w:hAnsi="Times New Roman" w:cs="Times New Roman"/>
                <w:color w:val="000000" w:themeColor="text1"/>
                <w:sz w:val="24"/>
                <w:szCs w:val="24"/>
                <w:lang w:val="nl-NL"/>
              </w:rPr>
              <w:t xml:space="preserve"> pentru acordarea indemniza</w:t>
            </w:r>
            <w:r w:rsidR="00FA0C99" w:rsidRPr="00507291">
              <w:rPr>
                <w:rFonts w:ascii="Times New Roman" w:hAnsi="Times New Roman" w:cs="Times New Roman"/>
                <w:color w:val="000000" w:themeColor="text1"/>
                <w:sz w:val="24"/>
                <w:szCs w:val="24"/>
                <w:lang w:val="nl-NL"/>
              </w:rPr>
              <w:t>ț</w:t>
            </w:r>
            <w:r w:rsidR="005912AE" w:rsidRPr="00507291">
              <w:rPr>
                <w:rFonts w:ascii="Times New Roman" w:hAnsi="Times New Roman" w:cs="Times New Roman"/>
                <w:color w:val="000000" w:themeColor="text1"/>
                <w:sz w:val="24"/>
                <w:szCs w:val="24"/>
                <w:lang w:val="nl-NL"/>
              </w:rPr>
              <w:t>iilor persoanelor din cadrul comisiilor teritoriale</w:t>
            </w:r>
            <w:r w:rsidR="008F0F17" w:rsidRPr="00507291">
              <w:rPr>
                <w:rFonts w:ascii="Times New Roman" w:hAnsi="Times New Roman" w:cs="Times New Roman"/>
                <w:color w:val="000000" w:themeColor="text1"/>
                <w:sz w:val="24"/>
                <w:szCs w:val="24"/>
                <w:lang w:val="nl-NL"/>
              </w:rPr>
              <w:t xml:space="preserve"> și </w:t>
            </w:r>
            <w:r w:rsidR="005912AE" w:rsidRPr="00507291">
              <w:rPr>
                <w:rFonts w:ascii="Times New Roman" w:hAnsi="Times New Roman" w:cs="Times New Roman"/>
                <w:color w:val="000000" w:themeColor="text1"/>
                <w:sz w:val="24"/>
                <w:szCs w:val="24"/>
                <w:lang w:val="nl-NL"/>
              </w:rPr>
              <w:t>consil</w:t>
            </w:r>
            <w:r w:rsidR="00FA0C99" w:rsidRPr="00507291">
              <w:rPr>
                <w:rFonts w:ascii="Times New Roman" w:hAnsi="Times New Roman" w:cs="Times New Roman"/>
                <w:color w:val="000000" w:themeColor="text1"/>
                <w:sz w:val="24"/>
                <w:szCs w:val="24"/>
                <w:lang w:val="nl-NL"/>
              </w:rPr>
              <w:t>i</w:t>
            </w:r>
            <w:r w:rsidR="008F0F17" w:rsidRPr="00507291">
              <w:rPr>
                <w:rFonts w:ascii="Times New Roman" w:hAnsi="Times New Roman" w:cs="Times New Roman"/>
                <w:color w:val="000000" w:themeColor="text1"/>
                <w:sz w:val="24"/>
                <w:szCs w:val="24"/>
                <w:lang w:val="nl-NL"/>
              </w:rPr>
              <w:t xml:space="preserve">ului </w:t>
            </w:r>
            <w:r w:rsidR="005912AE" w:rsidRPr="00507291">
              <w:rPr>
                <w:rFonts w:ascii="Times New Roman" w:hAnsi="Times New Roman" w:cs="Times New Roman"/>
                <w:color w:val="000000" w:themeColor="text1"/>
                <w:sz w:val="24"/>
                <w:szCs w:val="24"/>
                <w:lang w:val="nl-NL"/>
              </w:rPr>
              <w:t>de conducere</w:t>
            </w:r>
            <w:r w:rsidR="008F0F17" w:rsidRPr="00507291">
              <w:rPr>
                <w:rFonts w:ascii="Times New Roman" w:hAnsi="Times New Roman" w:cs="Times New Roman"/>
                <w:color w:val="000000" w:themeColor="text1"/>
                <w:sz w:val="24"/>
                <w:szCs w:val="24"/>
                <w:lang w:val="nl-NL"/>
              </w:rPr>
              <w:t>;</w:t>
            </w:r>
          </w:p>
          <w:p w14:paraId="2AB7F3B4" w14:textId="1115EBED" w:rsidR="00EB7160" w:rsidRPr="00507291" w:rsidRDefault="00507291" w:rsidP="00507291">
            <w:pPr>
              <w:tabs>
                <w:tab w:val="left" w:pos="146"/>
              </w:tabs>
              <w:jc w:val="both"/>
              <w:rPr>
                <w:rFonts w:ascii="Times New Roman" w:hAnsi="Times New Roman" w:cs="Times New Roman"/>
                <w:color w:val="000000" w:themeColor="text1"/>
                <w:sz w:val="24"/>
                <w:szCs w:val="24"/>
                <w:lang w:val="nl-NL"/>
              </w:rPr>
            </w:pPr>
            <w:r>
              <w:rPr>
                <w:rFonts w:ascii="Times New Roman" w:hAnsi="Times New Roman" w:cs="Times New Roman"/>
                <w:b/>
                <w:color w:val="000000" w:themeColor="text1"/>
                <w:sz w:val="24"/>
                <w:szCs w:val="24"/>
                <w:lang w:val="nl-NL"/>
              </w:rPr>
              <w:t xml:space="preserve">- </w:t>
            </w:r>
            <w:r w:rsidR="00511C30" w:rsidRPr="00507291">
              <w:rPr>
                <w:rFonts w:ascii="Times New Roman" w:hAnsi="Times New Roman" w:cs="Times New Roman"/>
                <w:b/>
                <w:color w:val="000000" w:themeColor="text1"/>
                <w:sz w:val="24"/>
                <w:szCs w:val="24"/>
                <w:lang w:val="nl-NL"/>
              </w:rPr>
              <w:t xml:space="preserve">alineat 10.01.13 </w:t>
            </w:r>
            <w:r w:rsidR="00511C30" w:rsidRPr="00507291">
              <w:rPr>
                <w:rFonts w:ascii="Times New Roman" w:hAnsi="Times New Roman" w:cs="Times New Roman"/>
                <w:color w:val="000000"/>
                <w:sz w:val="24"/>
                <w:szCs w:val="24"/>
              </w:rPr>
              <w:t>„</w:t>
            </w:r>
            <w:r w:rsidR="00511C30" w:rsidRPr="00507291">
              <w:rPr>
                <w:rFonts w:ascii="Times New Roman" w:hAnsi="Times New Roman" w:cs="Times New Roman"/>
                <w:b/>
                <w:color w:val="000000" w:themeColor="text1"/>
                <w:sz w:val="24"/>
                <w:szCs w:val="24"/>
                <w:lang w:val="nl-NL"/>
              </w:rPr>
              <w:t>Indemnizații de delegare</w:t>
            </w:r>
            <w:r w:rsidR="00511C30" w:rsidRPr="00507291">
              <w:rPr>
                <w:rFonts w:ascii="Times New Roman" w:hAnsi="Times New Roman" w:cs="Times New Roman"/>
                <w:color w:val="000000"/>
                <w:sz w:val="24"/>
                <w:szCs w:val="24"/>
              </w:rPr>
              <w:t>”</w:t>
            </w:r>
            <w:r w:rsidR="004C6833" w:rsidRPr="00507291">
              <w:rPr>
                <w:rFonts w:ascii="Times New Roman" w:hAnsi="Times New Roman" w:cs="Times New Roman"/>
                <w:color w:val="000000"/>
                <w:sz w:val="24"/>
                <w:szCs w:val="24"/>
              </w:rPr>
              <w:t xml:space="preserve"> </w:t>
            </w:r>
            <w:r w:rsidR="00625E51" w:rsidRPr="00507291">
              <w:rPr>
                <w:rFonts w:ascii="Times New Roman" w:hAnsi="Times New Roman" w:cs="Times New Roman"/>
                <w:color w:val="000000"/>
                <w:sz w:val="24"/>
                <w:szCs w:val="24"/>
              </w:rPr>
              <w:t>sum</w:t>
            </w:r>
            <w:r w:rsidR="00E84E02" w:rsidRPr="00507291">
              <w:rPr>
                <w:rFonts w:ascii="Times New Roman" w:hAnsi="Times New Roman" w:cs="Times New Roman"/>
                <w:color w:val="000000"/>
                <w:sz w:val="24"/>
                <w:szCs w:val="24"/>
              </w:rPr>
              <w:t>a</w:t>
            </w:r>
            <w:r w:rsidR="00625E51" w:rsidRPr="00507291">
              <w:rPr>
                <w:rFonts w:ascii="Times New Roman" w:hAnsi="Times New Roman" w:cs="Times New Roman"/>
                <w:color w:val="000000"/>
                <w:sz w:val="24"/>
                <w:szCs w:val="24"/>
              </w:rPr>
              <w:t xml:space="preserve"> </w:t>
            </w:r>
            <w:r w:rsidR="00E5337D" w:rsidRPr="00507291">
              <w:rPr>
                <w:rFonts w:ascii="Times New Roman" w:hAnsi="Times New Roman" w:cs="Times New Roman"/>
                <w:color w:val="000000"/>
                <w:sz w:val="24"/>
                <w:szCs w:val="24"/>
              </w:rPr>
              <w:t xml:space="preserve">de </w:t>
            </w:r>
            <w:r w:rsidR="00E5337D" w:rsidRPr="00507291">
              <w:rPr>
                <w:rFonts w:ascii="Times New Roman" w:hAnsi="Times New Roman" w:cs="Times New Roman"/>
                <w:b/>
                <w:bCs/>
                <w:color w:val="000000" w:themeColor="text1"/>
                <w:sz w:val="24"/>
                <w:szCs w:val="24"/>
                <w:lang w:val="nl-NL"/>
              </w:rPr>
              <w:t>1.215 mii lei</w:t>
            </w:r>
            <w:r w:rsidR="00E5337D" w:rsidRPr="00507291">
              <w:rPr>
                <w:rFonts w:ascii="Times New Roman" w:hAnsi="Times New Roman" w:cs="Times New Roman"/>
                <w:color w:val="000000" w:themeColor="text1"/>
                <w:sz w:val="24"/>
                <w:szCs w:val="24"/>
                <w:lang w:val="nl-NL"/>
              </w:rPr>
              <w:t xml:space="preserve"> </w:t>
            </w:r>
            <w:r w:rsidR="004C6833" w:rsidRPr="00507291">
              <w:rPr>
                <w:rFonts w:ascii="Times New Roman" w:hAnsi="Times New Roman" w:cs="Times New Roman"/>
                <w:color w:val="000000"/>
                <w:sz w:val="24"/>
                <w:szCs w:val="24"/>
              </w:rPr>
              <w:t xml:space="preserve">a crescut cu </w:t>
            </w:r>
            <w:r w:rsidR="00E5337D" w:rsidRPr="00507291">
              <w:rPr>
                <w:rFonts w:ascii="Times New Roman" w:hAnsi="Times New Roman" w:cs="Times New Roman"/>
                <w:color w:val="000000"/>
                <w:sz w:val="24"/>
                <w:szCs w:val="24"/>
              </w:rPr>
              <w:t>359</w:t>
            </w:r>
            <w:r w:rsidR="00625E51" w:rsidRPr="00507291">
              <w:rPr>
                <w:rFonts w:ascii="Times New Roman" w:hAnsi="Times New Roman" w:cs="Times New Roman"/>
                <w:color w:val="000000"/>
                <w:sz w:val="24"/>
                <w:szCs w:val="24"/>
              </w:rPr>
              <w:t xml:space="preserve"> mii lei</w:t>
            </w:r>
            <w:r w:rsidR="0048609E" w:rsidRPr="00507291">
              <w:rPr>
                <w:rFonts w:ascii="Times New Roman" w:hAnsi="Times New Roman" w:cs="Times New Roman"/>
                <w:color w:val="000000"/>
                <w:sz w:val="24"/>
                <w:szCs w:val="24"/>
              </w:rPr>
              <w:t>, respectiv 41,94%</w:t>
            </w:r>
            <w:r w:rsidR="00E5337D" w:rsidRPr="00507291">
              <w:rPr>
                <w:rFonts w:ascii="Times New Roman" w:hAnsi="Times New Roman" w:cs="Times New Roman"/>
                <w:color w:val="000000"/>
                <w:sz w:val="24"/>
                <w:szCs w:val="24"/>
              </w:rPr>
              <w:t xml:space="preserve"> </w:t>
            </w:r>
            <w:r w:rsidR="00424787" w:rsidRPr="00507291">
              <w:rPr>
                <w:rFonts w:ascii="Times New Roman" w:hAnsi="Times New Roman" w:cs="Times New Roman"/>
                <w:color w:val="000000" w:themeColor="text1"/>
                <w:sz w:val="24"/>
                <w:szCs w:val="24"/>
                <w:lang w:val="nl-NL"/>
              </w:rPr>
              <w:t>și</w:t>
            </w:r>
            <w:r w:rsidR="00CF2FA6" w:rsidRPr="00507291">
              <w:rPr>
                <w:rFonts w:ascii="Times New Roman" w:hAnsi="Times New Roman" w:cs="Times New Roman"/>
                <w:color w:val="000000" w:themeColor="text1"/>
                <w:sz w:val="24"/>
                <w:szCs w:val="24"/>
                <w:lang w:val="nl-NL"/>
              </w:rPr>
              <w:t xml:space="preserve"> </w:t>
            </w:r>
            <w:r w:rsidR="00424787" w:rsidRPr="00507291">
              <w:rPr>
                <w:rFonts w:ascii="Times New Roman" w:hAnsi="Times New Roman" w:cs="Times New Roman"/>
                <w:color w:val="000000" w:themeColor="text1"/>
                <w:sz w:val="24"/>
                <w:szCs w:val="24"/>
                <w:lang w:val="nl-NL"/>
              </w:rPr>
              <w:t xml:space="preserve">asigură plata </w:t>
            </w:r>
            <w:r w:rsidR="00CF2FA6" w:rsidRPr="00507291">
              <w:rPr>
                <w:rFonts w:ascii="Times New Roman" w:hAnsi="Times New Roman" w:cs="Times New Roman"/>
                <w:color w:val="000000" w:themeColor="text1"/>
                <w:sz w:val="24"/>
                <w:szCs w:val="24"/>
              </w:rPr>
              <w:t>drepturil</w:t>
            </w:r>
            <w:r w:rsidR="00424787" w:rsidRPr="00507291">
              <w:rPr>
                <w:rFonts w:ascii="Times New Roman" w:hAnsi="Times New Roman" w:cs="Times New Roman"/>
                <w:color w:val="000000" w:themeColor="text1"/>
                <w:sz w:val="24"/>
                <w:szCs w:val="24"/>
              </w:rPr>
              <w:t>or</w:t>
            </w:r>
            <w:r w:rsidR="00CF2FA6" w:rsidRPr="00507291">
              <w:rPr>
                <w:rFonts w:ascii="Times New Roman" w:hAnsi="Times New Roman" w:cs="Times New Roman"/>
                <w:color w:val="000000" w:themeColor="text1"/>
                <w:sz w:val="24"/>
                <w:szCs w:val="24"/>
              </w:rPr>
              <w:t xml:space="preserve"> personalului autorităţilor şi instituţiilor publice pe perioada delegării şi detaşării în altă localitate, precum şi în cazul deplasării în interesul serviciului, aprobate </w:t>
            </w:r>
            <w:r w:rsidR="00CF2FA6" w:rsidRPr="00507291">
              <w:rPr>
                <w:rFonts w:ascii="Times New Roman" w:hAnsi="Times New Roman" w:cs="Times New Roman"/>
                <w:color w:val="000000" w:themeColor="text1"/>
                <w:sz w:val="24"/>
                <w:szCs w:val="24"/>
                <w:lang w:val="nl-NL"/>
              </w:rPr>
              <w:t>prin H</w:t>
            </w:r>
            <w:r w:rsidR="00EF2A88" w:rsidRPr="00507291">
              <w:rPr>
                <w:rFonts w:ascii="Times New Roman" w:hAnsi="Times New Roman" w:cs="Times New Roman"/>
                <w:color w:val="000000" w:themeColor="text1"/>
                <w:sz w:val="24"/>
                <w:szCs w:val="24"/>
                <w:lang w:val="nl-NL"/>
              </w:rPr>
              <w:t xml:space="preserve">otărârea </w:t>
            </w:r>
            <w:r w:rsidR="00CF2FA6" w:rsidRPr="00507291">
              <w:rPr>
                <w:rFonts w:ascii="Times New Roman" w:hAnsi="Times New Roman" w:cs="Times New Roman"/>
                <w:color w:val="000000" w:themeColor="text1"/>
                <w:sz w:val="24"/>
                <w:szCs w:val="24"/>
                <w:lang w:val="nl-NL"/>
              </w:rPr>
              <w:t>G</w:t>
            </w:r>
            <w:r w:rsidR="00EF2A88" w:rsidRPr="00507291">
              <w:rPr>
                <w:rFonts w:ascii="Times New Roman" w:hAnsi="Times New Roman" w:cs="Times New Roman"/>
                <w:color w:val="000000" w:themeColor="text1"/>
                <w:sz w:val="24"/>
                <w:szCs w:val="24"/>
                <w:lang w:val="nl-NL"/>
              </w:rPr>
              <w:t>uvernului</w:t>
            </w:r>
            <w:r w:rsidR="00CF2FA6" w:rsidRPr="00507291">
              <w:rPr>
                <w:rFonts w:ascii="Times New Roman" w:hAnsi="Times New Roman" w:cs="Times New Roman"/>
                <w:color w:val="000000" w:themeColor="text1"/>
                <w:sz w:val="24"/>
                <w:szCs w:val="24"/>
                <w:lang w:val="nl-NL"/>
              </w:rPr>
              <w:t xml:space="preserve"> </w:t>
            </w:r>
            <w:r w:rsidR="00EF2A88" w:rsidRPr="00507291">
              <w:rPr>
                <w:rFonts w:ascii="Times New Roman" w:hAnsi="Times New Roman" w:cs="Times New Roman"/>
                <w:color w:val="000000" w:themeColor="text1"/>
                <w:sz w:val="24"/>
                <w:szCs w:val="24"/>
                <w:lang w:val="nl-NL"/>
              </w:rPr>
              <w:t>n</w:t>
            </w:r>
            <w:r w:rsidR="00CF2FA6" w:rsidRPr="00507291">
              <w:rPr>
                <w:rFonts w:ascii="Times New Roman" w:hAnsi="Times New Roman" w:cs="Times New Roman"/>
                <w:color w:val="000000" w:themeColor="text1"/>
                <w:sz w:val="24"/>
                <w:szCs w:val="24"/>
                <w:lang w:val="nl-NL"/>
              </w:rPr>
              <w:t>r. 714/2018</w:t>
            </w:r>
            <w:r w:rsidR="00C44CAE" w:rsidRPr="00507291">
              <w:rPr>
                <w:rFonts w:ascii="Times New Roman" w:hAnsi="Times New Roman" w:cs="Times New Roman"/>
                <w:color w:val="000000" w:themeColor="text1"/>
                <w:sz w:val="24"/>
                <w:szCs w:val="24"/>
                <w:lang w:val="nl-NL"/>
              </w:rPr>
              <w:t>;</w:t>
            </w:r>
          </w:p>
          <w:p w14:paraId="3AC0FEE0" w14:textId="3D0673A0" w:rsidR="00EB51BA" w:rsidRPr="00507291" w:rsidRDefault="00507291" w:rsidP="00507291">
            <w:pPr>
              <w:tabs>
                <w:tab w:val="left" w:pos="146"/>
              </w:tabs>
              <w:jc w:val="both"/>
              <w:rPr>
                <w:rFonts w:ascii="Times New Roman" w:eastAsia="Times New Roman" w:hAnsi="Times New Roman" w:cs="Times New Roman"/>
                <w:color w:val="000000" w:themeColor="text1"/>
                <w:sz w:val="24"/>
                <w:szCs w:val="24"/>
                <w:lang w:eastAsia="en-US"/>
              </w:rPr>
            </w:pPr>
            <w:r>
              <w:rPr>
                <w:rFonts w:ascii="Times New Roman" w:hAnsi="Times New Roman" w:cs="Times New Roman"/>
                <w:b/>
                <w:color w:val="000000" w:themeColor="text1"/>
                <w:sz w:val="24"/>
                <w:szCs w:val="24"/>
                <w:lang w:val="nl-NL"/>
              </w:rPr>
              <w:t xml:space="preserve">- </w:t>
            </w:r>
            <w:r w:rsidR="00511C30" w:rsidRPr="00507291">
              <w:rPr>
                <w:rFonts w:ascii="Times New Roman" w:hAnsi="Times New Roman" w:cs="Times New Roman"/>
                <w:b/>
                <w:color w:val="000000" w:themeColor="text1"/>
                <w:sz w:val="24"/>
                <w:szCs w:val="24"/>
                <w:lang w:val="nl-NL"/>
              </w:rPr>
              <w:t xml:space="preserve">alineat 10.01.17 </w:t>
            </w:r>
            <w:r w:rsidR="00511C30" w:rsidRPr="00507291">
              <w:rPr>
                <w:rFonts w:ascii="Times New Roman" w:hAnsi="Times New Roman" w:cs="Times New Roman"/>
                <w:color w:val="000000"/>
                <w:sz w:val="24"/>
                <w:szCs w:val="24"/>
              </w:rPr>
              <w:t>„</w:t>
            </w:r>
            <w:r w:rsidR="00511C30" w:rsidRPr="00507291">
              <w:rPr>
                <w:rFonts w:ascii="Times New Roman" w:eastAsia="Times New Roman" w:hAnsi="Times New Roman" w:cs="Times New Roman"/>
                <w:b/>
                <w:color w:val="000000" w:themeColor="text1"/>
                <w:sz w:val="24"/>
                <w:szCs w:val="24"/>
                <w:lang w:eastAsia="en-US"/>
              </w:rPr>
              <w:t>Indemnizație de hrană</w:t>
            </w:r>
            <w:r w:rsidR="00511C30" w:rsidRPr="00507291">
              <w:rPr>
                <w:rFonts w:ascii="Times New Roman" w:hAnsi="Times New Roman" w:cs="Times New Roman"/>
                <w:color w:val="000000"/>
                <w:sz w:val="24"/>
                <w:szCs w:val="24"/>
              </w:rPr>
              <w:t>”</w:t>
            </w:r>
            <w:r w:rsidR="00A351BD" w:rsidRPr="00507291">
              <w:rPr>
                <w:rFonts w:ascii="Times New Roman" w:hAnsi="Times New Roman" w:cs="Times New Roman"/>
                <w:color w:val="000000"/>
                <w:sz w:val="24"/>
                <w:szCs w:val="24"/>
              </w:rPr>
              <w:t xml:space="preserve"> </w:t>
            </w:r>
            <w:r w:rsidR="00625E51" w:rsidRPr="00507291">
              <w:rPr>
                <w:rFonts w:ascii="Times New Roman" w:hAnsi="Times New Roman" w:cs="Times New Roman"/>
                <w:color w:val="000000"/>
                <w:sz w:val="24"/>
                <w:szCs w:val="24"/>
              </w:rPr>
              <w:t xml:space="preserve">suma </w:t>
            </w:r>
            <w:r w:rsidR="0048609E" w:rsidRPr="00507291">
              <w:rPr>
                <w:rFonts w:ascii="Times New Roman" w:hAnsi="Times New Roman" w:cs="Times New Roman"/>
                <w:color w:val="000000"/>
                <w:sz w:val="24"/>
                <w:szCs w:val="24"/>
              </w:rPr>
              <w:t xml:space="preserve">de </w:t>
            </w:r>
            <w:r w:rsidR="0048609E" w:rsidRPr="00507291">
              <w:rPr>
                <w:rFonts w:ascii="Times New Roman" w:hAnsi="Times New Roman" w:cs="Times New Roman"/>
                <w:b/>
                <w:bCs/>
                <w:color w:val="000000"/>
                <w:sz w:val="24"/>
                <w:szCs w:val="24"/>
              </w:rPr>
              <w:t>34.0</w:t>
            </w:r>
            <w:r w:rsidR="004E6AEB" w:rsidRPr="00507291">
              <w:rPr>
                <w:rFonts w:ascii="Times New Roman" w:hAnsi="Times New Roman" w:cs="Times New Roman"/>
                <w:b/>
                <w:bCs/>
                <w:color w:val="000000"/>
                <w:sz w:val="24"/>
                <w:szCs w:val="24"/>
              </w:rPr>
              <w:t>60</w:t>
            </w:r>
            <w:r w:rsidR="0048609E" w:rsidRPr="00507291">
              <w:rPr>
                <w:rFonts w:ascii="Times New Roman" w:hAnsi="Times New Roman" w:cs="Times New Roman"/>
                <w:b/>
                <w:bCs/>
                <w:color w:val="000000"/>
                <w:sz w:val="24"/>
                <w:szCs w:val="24"/>
              </w:rPr>
              <w:t xml:space="preserve"> mii lei</w:t>
            </w:r>
            <w:r w:rsidR="0048609E" w:rsidRPr="00507291">
              <w:rPr>
                <w:rFonts w:ascii="Times New Roman" w:hAnsi="Times New Roman" w:cs="Times New Roman"/>
                <w:color w:val="000000"/>
                <w:sz w:val="24"/>
                <w:szCs w:val="24"/>
              </w:rPr>
              <w:t xml:space="preserve"> </w:t>
            </w:r>
            <w:r w:rsidR="00A351BD" w:rsidRPr="00507291">
              <w:rPr>
                <w:rFonts w:ascii="Times New Roman" w:hAnsi="Times New Roman" w:cs="Times New Roman"/>
                <w:color w:val="000000"/>
                <w:sz w:val="24"/>
                <w:szCs w:val="24"/>
              </w:rPr>
              <w:t>a crescut cu</w:t>
            </w:r>
            <w:r w:rsidR="00625E51" w:rsidRPr="00507291">
              <w:rPr>
                <w:rFonts w:ascii="Times New Roman" w:hAnsi="Times New Roman" w:cs="Times New Roman"/>
                <w:color w:val="000000"/>
                <w:sz w:val="24"/>
                <w:szCs w:val="24"/>
              </w:rPr>
              <w:t xml:space="preserve"> </w:t>
            </w:r>
            <w:r w:rsidR="0048609E" w:rsidRPr="00507291">
              <w:rPr>
                <w:rFonts w:ascii="Times New Roman" w:hAnsi="Times New Roman" w:cs="Times New Roman"/>
                <w:color w:val="000000"/>
                <w:sz w:val="24"/>
                <w:szCs w:val="24"/>
              </w:rPr>
              <w:t>3.1</w:t>
            </w:r>
            <w:r w:rsidR="004E6AEB" w:rsidRPr="00507291">
              <w:rPr>
                <w:rFonts w:ascii="Times New Roman" w:hAnsi="Times New Roman" w:cs="Times New Roman"/>
                <w:color w:val="000000"/>
                <w:sz w:val="24"/>
                <w:szCs w:val="24"/>
              </w:rPr>
              <w:t xml:space="preserve">41 </w:t>
            </w:r>
            <w:r w:rsidR="00625E51" w:rsidRPr="00507291">
              <w:rPr>
                <w:rFonts w:ascii="Times New Roman" w:hAnsi="Times New Roman" w:cs="Times New Roman"/>
                <w:color w:val="000000"/>
                <w:sz w:val="24"/>
                <w:szCs w:val="24"/>
              </w:rPr>
              <w:t>mii lei, respectiv</w:t>
            </w:r>
            <w:r w:rsidR="00A351BD" w:rsidRPr="00507291">
              <w:rPr>
                <w:rFonts w:ascii="Times New Roman" w:hAnsi="Times New Roman" w:cs="Times New Roman"/>
                <w:color w:val="000000"/>
                <w:sz w:val="24"/>
                <w:szCs w:val="24"/>
              </w:rPr>
              <w:t xml:space="preserve"> </w:t>
            </w:r>
            <w:r w:rsidR="0048609E" w:rsidRPr="00507291">
              <w:rPr>
                <w:rFonts w:ascii="Times New Roman" w:hAnsi="Times New Roman" w:cs="Times New Roman"/>
                <w:color w:val="000000"/>
                <w:sz w:val="24"/>
                <w:szCs w:val="24"/>
              </w:rPr>
              <w:t>10,</w:t>
            </w:r>
            <w:r w:rsidR="004E6AEB" w:rsidRPr="00507291">
              <w:rPr>
                <w:rFonts w:ascii="Times New Roman" w:hAnsi="Times New Roman" w:cs="Times New Roman"/>
                <w:color w:val="000000"/>
                <w:sz w:val="24"/>
                <w:szCs w:val="24"/>
              </w:rPr>
              <w:t>16</w:t>
            </w:r>
            <w:r w:rsidR="00A351BD" w:rsidRPr="00507291">
              <w:rPr>
                <w:rFonts w:ascii="Times New Roman" w:hAnsi="Times New Roman" w:cs="Times New Roman"/>
                <w:color w:val="000000"/>
                <w:sz w:val="24"/>
                <w:szCs w:val="24"/>
              </w:rPr>
              <w:t>%</w:t>
            </w:r>
            <w:r w:rsidR="0048609E" w:rsidRPr="00507291">
              <w:rPr>
                <w:rFonts w:ascii="Times New Roman" w:hAnsi="Times New Roman" w:cs="Times New Roman"/>
                <w:color w:val="000000"/>
                <w:sz w:val="24"/>
                <w:szCs w:val="24"/>
              </w:rPr>
              <w:t xml:space="preserve"> și reprezintă </w:t>
            </w:r>
            <w:r w:rsidR="00A70B9F" w:rsidRPr="00507291">
              <w:rPr>
                <w:rFonts w:ascii="Times New Roman" w:eastAsia="Times New Roman" w:hAnsi="Times New Roman" w:cs="Times New Roman"/>
                <w:color w:val="000000" w:themeColor="text1"/>
                <w:sz w:val="24"/>
                <w:szCs w:val="24"/>
                <w:lang w:eastAsia="en-US"/>
              </w:rPr>
              <w:t>indemniza</w:t>
            </w:r>
            <w:r w:rsidR="00EF2A88" w:rsidRPr="00507291">
              <w:rPr>
                <w:rFonts w:ascii="Times New Roman" w:eastAsia="Times New Roman" w:hAnsi="Times New Roman" w:cs="Times New Roman"/>
                <w:color w:val="000000" w:themeColor="text1"/>
                <w:sz w:val="24"/>
                <w:szCs w:val="24"/>
                <w:lang w:eastAsia="en-US"/>
              </w:rPr>
              <w:t>ț</w:t>
            </w:r>
            <w:r w:rsidR="00A70B9F" w:rsidRPr="00507291">
              <w:rPr>
                <w:rFonts w:ascii="Times New Roman" w:eastAsia="Times New Roman" w:hAnsi="Times New Roman" w:cs="Times New Roman"/>
                <w:color w:val="000000" w:themeColor="text1"/>
                <w:sz w:val="24"/>
                <w:szCs w:val="24"/>
                <w:lang w:eastAsia="en-US"/>
              </w:rPr>
              <w:t>ia de hran</w:t>
            </w:r>
            <w:r w:rsidR="00EF2A88" w:rsidRPr="00507291">
              <w:rPr>
                <w:rFonts w:ascii="Times New Roman" w:eastAsia="Times New Roman" w:hAnsi="Times New Roman" w:cs="Times New Roman"/>
                <w:color w:val="000000" w:themeColor="text1"/>
                <w:sz w:val="24"/>
                <w:szCs w:val="24"/>
                <w:lang w:eastAsia="en-US"/>
              </w:rPr>
              <w:t>ă</w:t>
            </w:r>
            <w:r w:rsidR="00A70B9F" w:rsidRPr="00507291">
              <w:rPr>
                <w:rFonts w:ascii="Times New Roman" w:eastAsia="Times New Roman" w:hAnsi="Times New Roman" w:cs="Times New Roman"/>
                <w:color w:val="000000" w:themeColor="text1"/>
                <w:sz w:val="24"/>
                <w:szCs w:val="24"/>
                <w:lang w:eastAsia="en-US"/>
              </w:rPr>
              <w:t xml:space="preserve"> prevazut</w:t>
            </w:r>
            <w:r w:rsidR="00EF2A88" w:rsidRPr="00507291">
              <w:rPr>
                <w:rFonts w:ascii="Times New Roman" w:eastAsia="Times New Roman" w:hAnsi="Times New Roman" w:cs="Times New Roman"/>
                <w:color w:val="000000" w:themeColor="text1"/>
                <w:sz w:val="24"/>
                <w:szCs w:val="24"/>
                <w:lang w:eastAsia="en-US"/>
              </w:rPr>
              <w:t>ă</w:t>
            </w:r>
            <w:r w:rsidR="00A70B9F" w:rsidRPr="00507291">
              <w:rPr>
                <w:rFonts w:ascii="Times New Roman" w:eastAsia="Times New Roman" w:hAnsi="Times New Roman" w:cs="Times New Roman"/>
                <w:color w:val="000000" w:themeColor="text1"/>
                <w:sz w:val="24"/>
                <w:szCs w:val="24"/>
                <w:lang w:eastAsia="en-US"/>
              </w:rPr>
              <w:t xml:space="preserve"> la art. 18 din Legea-cadru nr. 153/2017, cu modific</w:t>
            </w:r>
            <w:r w:rsidR="00EF2A88" w:rsidRPr="00507291">
              <w:rPr>
                <w:rFonts w:ascii="Times New Roman" w:eastAsia="Times New Roman" w:hAnsi="Times New Roman" w:cs="Times New Roman"/>
                <w:color w:val="000000" w:themeColor="text1"/>
                <w:sz w:val="24"/>
                <w:szCs w:val="24"/>
                <w:lang w:eastAsia="en-US"/>
              </w:rPr>
              <w:t>ă</w:t>
            </w:r>
            <w:r w:rsidR="00A70B9F" w:rsidRPr="00507291">
              <w:rPr>
                <w:rFonts w:ascii="Times New Roman" w:eastAsia="Times New Roman" w:hAnsi="Times New Roman" w:cs="Times New Roman"/>
                <w:color w:val="000000" w:themeColor="text1"/>
                <w:sz w:val="24"/>
                <w:szCs w:val="24"/>
                <w:lang w:eastAsia="en-US"/>
              </w:rPr>
              <w:t>ri</w:t>
            </w:r>
            <w:r w:rsidR="00EF2A88" w:rsidRPr="00507291">
              <w:rPr>
                <w:rFonts w:ascii="Times New Roman" w:eastAsia="Times New Roman" w:hAnsi="Times New Roman" w:cs="Times New Roman"/>
                <w:color w:val="000000" w:themeColor="text1"/>
                <w:sz w:val="24"/>
                <w:szCs w:val="24"/>
                <w:lang w:eastAsia="en-US"/>
              </w:rPr>
              <w:t>le ș</w:t>
            </w:r>
            <w:r w:rsidR="00A70B9F" w:rsidRPr="00507291">
              <w:rPr>
                <w:rFonts w:ascii="Times New Roman" w:eastAsia="Times New Roman" w:hAnsi="Times New Roman" w:cs="Times New Roman"/>
                <w:color w:val="000000" w:themeColor="text1"/>
                <w:sz w:val="24"/>
                <w:szCs w:val="24"/>
                <w:lang w:eastAsia="en-US"/>
              </w:rPr>
              <w:t>i complet</w:t>
            </w:r>
            <w:r w:rsidR="00EF2A88" w:rsidRPr="00507291">
              <w:rPr>
                <w:rFonts w:ascii="Times New Roman" w:eastAsia="Times New Roman" w:hAnsi="Times New Roman" w:cs="Times New Roman"/>
                <w:color w:val="000000" w:themeColor="text1"/>
                <w:sz w:val="24"/>
                <w:szCs w:val="24"/>
                <w:lang w:eastAsia="en-US"/>
              </w:rPr>
              <w:t>ă</w:t>
            </w:r>
            <w:r w:rsidR="00A70B9F" w:rsidRPr="00507291">
              <w:rPr>
                <w:rFonts w:ascii="Times New Roman" w:eastAsia="Times New Roman" w:hAnsi="Times New Roman" w:cs="Times New Roman"/>
                <w:color w:val="000000" w:themeColor="text1"/>
                <w:sz w:val="24"/>
                <w:szCs w:val="24"/>
                <w:lang w:eastAsia="en-US"/>
              </w:rPr>
              <w:t>ri</w:t>
            </w:r>
            <w:r w:rsidR="00EF2A88" w:rsidRPr="00507291">
              <w:rPr>
                <w:rFonts w:ascii="Times New Roman" w:eastAsia="Times New Roman" w:hAnsi="Times New Roman" w:cs="Times New Roman"/>
                <w:color w:val="000000" w:themeColor="text1"/>
                <w:sz w:val="24"/>
                <w:szCs w:val="24"/>
                <w:lang w:eastAsia="en-US"/>
              </w:rPr>
              <w:t>le</w:t>
            </w:r>
            <w:r w:rsidR="00A70B9F" w:rsidRPr="00507291">
              <w:rPr>
                <w:rFonts w:ascii="Times New Roman" w:eastAsia="Times New Roman" w:hAnsi="Times New Roman" w:cs="Times New Roman"/>
                <w:color w:val="000000" w:themeColor="text1"/>
                <w:sz w:val="24"/>
                <w:szCs w:val="24"/>
                <w:lang w:eastAsia="en-US"/>
              </w:rPr>
              <w:t xml:space="preserve"> ulterioare”</w:t>
            </w:r>
            <w:r w:rsidR="0048609E" w:rsidRPr="00507291">
              <w:rPr>
                <w:rFonts w:ascii="Times New Roman" w:eastAsia="Times New Roman" w:hAnsi="Times New Roman" w:cs="Times New Roman"/>
                <w:color w:val="000000" w:themeColor="text1"/>
                <w:sz w:val="24"/>
                <w:szCs w:val="24"/>
                <w:lang w:eastAsia="en-US"/>
              </w:rPr>
              <w:t>.</w:t>
            </w:r>
            <w:r w:rsidR="00A70B9F" w:rsidRPr="00507291">
              <w:rPr>
                <w:rFonts w:ascii="Times New Roman" w:eastAsia="Times New Roman" w:hAnsi="Times New Roman" w:cs="Times New Roman"/>
                <w:color w:val="000000" w:themeColor="text1"/>
                <w:sz w:val="24"/>
                <w:szCs w:val="24"/>
                <w:lang w:eastAsia="en-US"/>
              </w:rPr>
              <w:t xml:space="preserve"> </w:t>
            </w:r>
            <w:r w:rsidR="0048609E" w:rsidRPr="00507291">
              <w:rPr>
                <w:rFonts w:ascii="Times New Roman" w:eastAsia="Times New Roman" w:hAnsi="Times New Roman" w:cs="Times New Roman"/>
                <w:color w:val="000000" w:themeColor="text1"/>
                <w:sz w:val="24"/>
                <w:szCs w:val="24"/>
                <w:lang w:eastAsia="en-US"/>
              </w:rPr>
              <w:t xml:space="preserve">Creșterea se justifică prin </w:t>
            </w:r>
            <w:r w:rsidR="0048609E" w:rsidRPr="00507291">
              <w:rPr>
                <w:rFonts w:ascii="Times New Roman" w:hAnsi="Times New Roman" w:cs="Times New Roman"/>
                <w:sz w:val="24"/>
                <w:szCs w:val="24"/>
              </w:rPr>
              <w:t>faptul că execuția la data de 31.12.2020 a fost mult mai mică, fapt care se datorează numărului mare pe personal care a fost în concediu medical</w:t>
            </w:r>
            <w:r w:rsidR="004A3486" w:rsidRPr="00507291">
              <w:rPr>
                <w:rFonts w:ascii="Times New Roman" w:hAnsi="Times New Roman" w:cs="Times New Roman"/>
                <w:sz w:val="24"/>
                <w:szCs w:val="24"/>
              </w:rPr>
              <w:t xml:space="preserve"> </w:t>
            </w:r>
            <w:r w:rsidR="004A3486" w:rsidRPr="00507291">
              <w:rPr>
                <w:rFonts w:ascii="Times New Roman" w:hAnsi="Times New Roman" w:cs="Times New Roman"/>
                <w:bCs/>
                <w:color w:val="000000" w:themeColor="text1"/>
                <w:sz w:val="24"/>
                <w:szCs w:val="24"/>
              </w:rPr>
              <w:t xml:space="preserve">în contextul epidemiei </w:t>
            </w:r>
            <w:r w:rsidR="008A6DA6" w:rsidRPr="00507291">
              <w:rPr>
                <w:rFonts w:ascii="Times New Roman" w:hAnsi="Times New Roman" w:cs="Times New Roman"/>
                <w:bCs/>
                <w:color w:val="000000" w:themeColor="text1"/>
                <w:sz w:val="24"/>
                <w:szCs w:val="24"/>
              </w:rPr>
              <w:t xml:space="preserve">de </w:t>
            </w:r>
            <w:r w:rsidR="004A3486" w:rsidRPr="00507291">
              <w:rPr>
                <w:rFonts w:ascii="Times New Roman" w:hAnsi="Times New Roman" w:cs="Times New Roman"/>
                <w:bCs/>
                <w:color w:val="000000" w:themeColor="text1"/>
                <w:sz w:val="24"/>
                <w:szCs w:val="24"/>
              </w:rPr>
              <w:t>coronavirus COVID -19</w:t>
            </w:r>
            <w:r w:rsidR="008A6DA6" w:rsidRPr="00507291">
              <w:rPr>
                <w:rFonts w:ascii="Arial" w:hAnsi="Arial" w:cs="Arial"/>
                <w:bCs/>
                <w:color w:val="000000" w:themeColor="text1"/>
                <w:sz w:val="24"/>
                <w:szCs w:val="24"/>
              </w:rPr>
              <w:t>.</w:t>
            </w:r>
            <w:r w:rsidR="0048609E" w:rsidRPr="00507291">
              <w:rPr>
                <w:rFonts w:ascii="Times New Roman" w:hAnsi="Times New Roman" w:cs="Times New Roman"/>
                <w:sz w:val="24"/>
                <w:szCs w:val="24"/>
              </w:rPr>
              <w:t xml:space="preserve"> </w:t>
            </w:r>
          </w:p>
          <w:p w14:paraId="6E5A4AFD" w14:textId="33401D90" w:rsidR="0038560C" w:rsidRPr="00507291" w:rsidRDefault="00507291" w:rsidP="00507291">
            <w:pPr>
              <w:tabs>
                <w:tab w:val="left" w:pos="149"/>
              </w:tabs>
              <w:jc w:val="both"/>
              <w:rPr>
                <w:rFonts w:ascii="Times New Roman" w:eastAsia="Times New Roman" w:hAnsi="Times New Roman" w:cs="Times New Roman"/>
                <w:color w:val="000000" w:themeColor="text1"/>
                <w:sz w:val="24"/>
                <w:szCs w:val="24"/>
                <w:lang w:eastAsia="en-US"/>
              </w:rPr>
            </w:pPr>
            <w:r>
              <w:rPr>
                <w:rFonts w:ascii="Times New Roman" w:hAnsi="Times New Roman" w:cs="Times New Roman"/>
                <w:b/>
                <w:color w:val="000000" w:themeColor="text1"/>
                <w:sz w:val="24"/>
                <w:szCs w:val="24"/>
                <w:lang w:val="nl-NL"/>
              </w:rPr>
              <w:t xml:space="preserve">- </w:t>
            </w:r>
            <w:r w:rsidR="00511C30" w:rsidRPr="00507291">
              <w:rPr>
                <w:rFonts w:ascii="Times New Roman" w:hAnsi="Times New Roman" w:cs="Times New Roman"/>
                <w:b/>
                <w:color w:val="000000" w:themeColor="text1"/>
                <w:sz w:val="24"/>
                <w:szCs w:val="24"/>
                <w:lang w:val="nl-NL"/>
              </w:rPr>
              <w:t xml:space="preserve">alineat 10.01.30 </w:t>
            </w:r>
            <w:r w:rsidR="00511C30" w:rsidRPr="00507291">
              <w:rPr>
                <w:rFonts w:ascii="Times New Roman" w:hAnsi="Times New Roman" w:cs="Times New Roman"/>
                <w:color w:val="000000"/>
                <w:sz w:val="24"/>
                <w:szCs w:val="24"/>
              </w:rPr>
              <w:t>„</w:t>
            </w:r>
            <w:r w:rsidR="00511C30" w:rsidRPr="00507291">
              <w:rPr>
                <w:rFonts w:ascii="Times New Roman" w:hAnsi="Times New Roman" w:cs="Times New Roman"/>
                <w:b/>
                <w:color w:val="000000" w:themeColor="text1"/>
                <w:sz w:val="24"/>
                <w:szCs w:val="24"/>
                <w:lang w:val="nl-NL"/>
              </w:rPr>
              <w:t>Alte drepturi salariale în bani</w:t>
            </w:r>
            <w:r w:rsidR="00511C30" w:rsidRPr="00507291">
              <w:rPr>
                <w:rFonts w:ascii="Times New Roman" w:hAnsi="Times New Roman" w:cs="Times New Roman"/>
                <w:color w:val="000000"/>
                <w:sz w:val="24"/>
                <w:szCs w:val="24"/>
              </w:rPr>
              <w:t>”</w:t>
            </w:r>
            <w:r w:rsidR="002E7C55" w:rsidRPr="00507291">
              <w:rPr>
                <w:rFonts w:ascii="Times New Roman" w:hAnsi="Times New Roman" w:cs="Times New Roman"/>
                <w:color w:val="000000"/>
                <w:sz w:val="24"/>
                <w:szCs w:val="24"/>
              </w:rPr>
              <w:t xml:space="preserve"> </w:t>
            </w:r>
            <w:r w:rsidR="00625E51" w:rsidRPr="00507291">
              <w:rPr>
                <w:rFonts w:ascii="Times New Roman" w:hAnsi="Times New Roman" w:cs="Times New Roman"/>
                <w:color w:val="000000"/>
                <w:sz w:val="24"/>
                <w:szCs w:val="24"/>
              </w:rPr>
              <w:t xml:space="preserve">suma </w:t>
            </w:r>
            <w:r w:rsidR="0038560C" w:rsidRPr="00507291">
              <w:rPr>
                <w:rFonts w:ascii="Times New Roman" w:hAnsi="Times New Roman" w:cs="Times New Roman"/>
                <w:color w:val="000000"/>
                <w:sz w:val="24"/>
                <w:szCs w:val="24"/>
              </w:rPr>
              <w:t xml:space="preserve">de </w:t>
            </w:r>
            <w:r w:rsidR="0038560C" w:rsidRPr="00507291">
              <w:rPr>
                <w:rFonts w:ascii="Times New Roman" w:hAnsi="Times New Roman" w:cs="Times New Roman"/>
                <w:b/>
                <w:bCs/>
                <w:color w:val="000000"/>
                <w:sz w:val="24"/>
                <w:szCs w:val="24"/>
              </w:rPr>
              <w:t xml:space="preserve">2.132 mii lei </w:t>
            </w:r>
            <w:r w:rsidR="002E7C55" w:rsidRPr="00507291">
              <w:rPr>
                <w:rFonts w:ascii="Times New Roman" w:hAnsi="Times New Roman" w:cs="Times New Roman"/>
                <w:color w:val="000000"/>
                <w:sz w:val="24"/>
                <w:szCs w:val="24"/>
              </w:rPr>
              <w:t xml:space="preserve">a crescut cu </w:t>
            </w:r>
            <w:r w:rsidR="0038560C" w:rsidRPr="00507291">
              <w:rPr>
                <w:rFonts w:ascii="Times New Roman" w:hAnsi="Times New Roman" w:cs="Times New Roman"/>
                <w:color w:val="000000"/>
                <w:sz w:val="24"/>
                <w:szCs w:val="24"/>
              </w:rPr>
              <w:t>1.003</w:t>
            </w:r>
            <w:r w:rsidR="00625E51" w:rsidRPr="00507291">
              <w:rPr>
                <w:rFonts w:ascii="Times New Roman" w:hAnsi="Times New Roman" w:cs="Times New Roman"/>
                <w:color w:val="000000"/>
                <w:sz w:val="24"/>
                <w:szCs w:val="24"/>
              </w:rPr>
              <w:t xml:space="preserve"> mii lei, respectiv </w:t>
            </w:r>
            <w:r w:rsidR="002E7C55" w:rsidRPr="00507291">
              <w:rPr>
                <w:rFonts w:ascii="Times New Roman" w:hAnsi="Times New Roman" w:cs="Times New Roman"/>
                <w:color w:val="000000"/>
                <w:sz w:val="24"/>
                <w:szCs w:val="24"/>
              </w:rPr>
              <w:t>8</w:t>
            </w:r>
            <w:r w:rsidR="0038560C" w:rsidRPr="00507291">
              <w:rPr>
                <w:rFonts w:ascii="Times New Roman" w:hAnsi="Times New Roman" w:cs="Times New Roman"/>
                <w:color w:val="000000"/>
                <w:sz w:val="24"/>
                <w:szCs w:val="24"/>
              </w:rPr>
              <w:t>8</w:t>
            </w:r>
            <w:r w:rsidR="002E7C55" w:rsidRPr="00507291">
              <w:rPr>
                <w:rFonts w:ascii="Times New Roman" w:hAnsi="Times New Roman" w:cs="Times New Roman"/>
                <w:color w:val="000000"/>
                <w:sz w:val="24"/>
                <w:szCs w:val="24"/>
              </w:rPr>
              <w:t>,</w:t>
            </w:r>
            <w:r w:rsidR="0038560C" w:rsidRPr="00507291">
              <w:rPr>
                <w:rFonts w:ascii="Times New Roman" w:hAnsi="Times New Roman" w:cs="Times New Roman"/>
                <w:color w:val="000000"/>
                <w:sz w:val="24"/>
                <w:szCs w:val="24"/>
              </w:rPr>
              <w:t xml:space="preserve">84% și reprezintă </w:t>
            </w:r>
            <w:r w:rsidR="0038560C" w:rsidRPr="00507291">
              <w:rPr>
                <w:rFonts w:ascii="Times New Roman" w:eastAsia="Times New Roman" w:hAnsi="Times New Roman" w:cs="Times New Roman"/>
                <w:color w:val="000000" w:themeColor="text1"/>
                <w:sz w:val="24"/>
                <w:szCs w:val="24"/>
                <w:lang w:eastAsia="en-US"/>
              </w:rPr>
              <w:t>drepturi salariale retroactive câștigate în instanță prin Hotărâri judecătorești definitive (</w:t>
            </w:r>
            <w:r w:rsidR="0038560C" w:rsidRPr="00507291">
              <w:rPr>
                <w:rFonts w:ascii="Times New Roman" w:eastAsia="Times New Roman" w:hAnsi="Times New Roman" w:cs="Times New Roman"/>
                <w:b/>
                <w:bCs/>
                <w:color w:val="000000" w:themeColor="text1"/>
                <w:sz w:val="24"/>
                <w:szCs w:val="24"/>
                <w:lang w:eastAsia="en-US"/>
              </w:rPr>
              <w:t>maxim în plată, sporul pentru condiții periculoase sau vătămătoare sporul privind consemnul la domiciliu</w:t>
            </w:r>
            <w:r w:rsidR="0038560C" w:rsidRPr="00507291">
              <w:rPr>
                <w:rFonts w:ascii="Times New Roman" w:eastAsia="Times New Roman" w:hAnsi="Times New Roman" w:cs="Times New Roman"/>
                <w:color w:val="000000" w:themeColor="text1"/>
                <w:sz w:val="24"/>
                <w:szCs w:val="24"/>
                <w:lang w:eastAsia="en-US"/>
              </w:rPr>
              <w:t>);</w:t>
            </w:r>
          </w:p>
          <w:p w14:paraId="5BC5CEE8" w14:textId="3DBF8C26" w:rsidR="00EB7160" w:rsidRPr="00D1340E" w:rsidRDefault="00D1340E" w:rsidP="00D1340E">
            <w:pPr>
              <w:tabs>
                <w:tab w:val="left" w:pos="1134"/>
              </w:tabs>
              <w:jc w:val="both"/>
              <w:rPr>
                <w:rFonts w:ascii="Times New Roman" w:hAnsi="Times New Roman" w:cs="Times New Roman"/>
                <w:color w:val="000000" w:themeColor="text1"/>
                <w:sz w:val="24"/>
                <w:szCs w:val="24"/>
                <w:lang w:val="nl-NL"/>
              </w:rPr>
            </w:pPr>
            <w:r>
              <w:rPr>
                <w:rFonts w:ascii="Times New Roman" w:hAnsi="Times New Roman" w:cs="Times New Roman"/>
                <w:b/>
                <w:color w:val="000000" w:themeColor="text1"/>
                <w:sz w:val="24"/>
                <w:szCs w:val="24"/>
                <w:lang w:val="nl-NL"/>
              </w:rPr>
              <w:lastRenderedPageBreak/>
              <w:t xml:space="preserve">- </w:t>
            </w:r>
            <w:r w:rsidR="00EF6BC8" w:rsidRPr="00D1340E">
              <w:rPr>
                <w:rFonts w:ascii="Times New Roman" w:hAnsi="Times New Roman" w:cs="Times New Roman"/>
                <w:b/>
                <w:color w:val="000000" w:themeColor="text1"/>
                <w:sz w:val="24"/>
                <w:szCs w:val="24"/>
                <w:lang w:val="nl-NL"/>
              </w:rPr>
              <w:t xml:space="preserve">alineatele 10.03.01 </w:t>
            </w:r>
            <w:r w:rsidR="00EF6BC8" w:rsidRPr="00D1340E">
              <w:rPr>
                <w:rFonts w:ascii="Times New Roman" w:hAnsi="Times New Roman" w:cs="Times New Roman"/>
                <w:b/>
                <w:bCs/>
                <w:color w:val="000000"/>
                <w:sz w:val="24"/>
                <w:szCs w:val="24"/>
              </w:rPr>
              <w:t>„</w:t>
            </w:r>
            <w:r w:rsidR="00EF6BC8" w:rsidRPr="00D1340E">
              <w:rPr>
                <w:rFonts w:ascii="Times New Roman" w:hAnsi="Times New Roman" w:cs="Times New Roman"/>
                <w:b/>
                <w:bCs/>
                <w:color w:val="000000" w:themeColor="text1"/>
                <w:sz w:val="24"/>
                <w:szCs w:val="24"/>
                <w:lang w:val="nl-NL"/>
              </w:rPr>
              <w:t>Contribuții de asigurări sociale de stat</w:t>
            </w:r>
            <w:r w:rsidR="00EF6BC8" w:rsidRPr="00D1340E">
              <w:rPr>
                <w:rFonts w:ascii="Times New Roman" w:hAnsi="Times New Roman" w:cs="Times New Roman"/>
                <w:b/>
                <w:bCs/>
                <w:color w:val="000000"/>
                <w:sz w:val="24"/>
                <w:szCs w:val="24"/>
              </w:rPr>
              <w:t xml:space="preserve">”, </w:t>
            </w:r>
            <w:r w:rsidR="00EF6BC8" w:rsidRPr="00D1340E">
              <w:rPr>
                <w:rFonts w:ascii="Times New Roman" w:hAnsi="Times New Roman" w:cs="Times New Roman"/>
                <w:b/>
                <w:color w:val="000000" w:themeColor="text1"/>
                <w:sz w:val="24"/>
                <w:szCs w:val="24"/>
                <w:lang w:val="nl-NL"/>
              </w:rPr>
              <w:t xml:space="preserve">10.03.02 </w:t>
            </w:r>
            <w:r w:rsidR="00EF6BC8" w:rsidRPr="00D1340E">
              <w:rPr>
                <w:rFonts w:ascii="Times New Roman" w:hAnsi="Times New Roman" w:cs="Times New Roman"/>
                <w:b/>
                <w:bCs/>
                <w:color w:val="000000"/>
                <w:sz w:val="24"/>
                <w:szCs w:val="24"/>
              </w:rPr>
              <w:t>„</w:t>
            </w:r>
            <w:r w:rsidR="00EF6BC8" w:rsidRPr="00D1340E">
              <w:rPr>
                <w:rFonts w:ascii="Times New Roman" w:hAnsi="Times New Roman" w:cs="Times New Roman"/>
                <w:b/>
                <w:bCs/>
                <w:color w:val="000000" w:themeColor="text1"/>
                <w:sz w:val="24"/>
                <w:szCs w:val="24"/>
                <w:lang w:val="nl-NL"/>
              </w:rPr>
              <w:t>Contribuții pentru asigurări de șomaj</w:t>
            </w:r>
            <w:r w:rsidR="00EF6BC8" w:rsidRPr="00D1340E">
              <w:rPr>
                <w:rFonts w:ascii="Times New Roman" w:hAnsi="Times New Roman" w:cs="Times New Roman"/>
                <w:b/>
                <w:bCs/>
                <w:color w:val="000000"/>
                <w:sz w:val="24"/>
                <w:szCs w:val="24"/>
              </w:rPr>
              <w:t>”,</w:t>
            </w:r>
            <w:r w:rsidR="00EF6BC8" w:rsidRPr="00D1340E">
              <w:rPr>
                <w:rFonts w:ascii="Times New Roman" w:hAnsi="Times New Roman" w:cs="Times New Roman"/>
                <w:b/>
                <w:color w:val="000000" w:themeColor="text1"/>
                <w:sz w:val="24"/>
                <w:szCs w:val="24"/>
                <w:lang w:val="nl-NL"/>
              </w:rPr>
              <w:t xml:space="preserve"> 10.03.03 </w:t>
            </w:r>
            <w:r w:rsidR="00EF6BC8" w:rsidRPr="00D1340E">
              <w:rPr>
                <w:rFonts w:ascii="Times New Roman" w:hAnsi="Times New Roman" w:cs="Times New Roman"/>
                <w:b/>
                <w:bCs/>
                <w:color w:val="000000"/>
                <w:sz w:val="24"/>
                <w:szCs w:val="24"/>
              </w:rPr>
              <w:t>„</w:t>
            </w:r>
            <w:r w:rsidR="00EF6BC8" w:rsidRPr="00D1340E">
              <w:rPr>
                <w:rFonts w:ascii="Times New Roman" w:hAnsi="Times New Roman" w:cs="Times New Roman"/>
                <w:b/>
                <w:bCs/>
                <w:color w:val="000000" w:themeColor="text1"/>
                <w:sz w:val="24"/>
                <w:szCs w:val="24"/>
                <w:lang w:val="nl-NL"/>
              </w:rPr>
              <w:t>Contribuții pentru asigurări sociale de sănătate</w:t>
            </w:r>
            <w:r w:rsidR="00EF6BC8" w:rsidRPr="00D1340E">
              <w:rPr>
                <w:rFonts w:ascii="Times New Roman" w:hAnsi="Times New Roman" w:cs="Times New Roman"/>
                <w:b/>
                <w:bCs/>
                <w:color w:val="000000"/>
                <w:sz w:val="24"/>
                <w:szCs w:val="24"/>
              </w:rPr>
              <w:t>”,</w:t>
            </w:r>
            <w:r w:rsidR="00EF6BC8" w:rsidRPr="00D1340E">
              <w:rPr>
                <w:rFonts w:ascii="Times New Roman" w:hAnsi="Times New Roman" w:cs="Times New Roman"/>
                <w:b/>
                <w:color w:val="000000" w:themeColor="text1"/>
                <w:sz w:val="24"/>
                <w:szCs w:val="24"/>
                <w:lang w:val="nl-NL"/>
              </w:rPr>
              <w:t xml:space="preserve"> 10.03.04 </w:t>
            </w:r>
            <w:r w:rsidR="00EF6BC8" w:rsidRPr="00D1340E">
              <w:rPr>
                <w:rFonts w:ascii="Times New Roman" w:hAnsi="Times New Roman" w:cs="Times New Roman"/>
                <w:b/>
                <w:bCs/>
                <w:color w:val="000000"/>
                <w:sz w:val="24"/>
                <w:szCs w:val="24"/>
              </w:rPr>
              <w:t>„</w:t>
            </w:r>
            <w:r w:rsidR="00EF6BC8" w:rsidRPr="00D1340E">
              <w:rPr>
                <w:rFonts w:ascii="Times New Roman" w:hAnsi="Times New Roman" w:cs="Times New Roman"/>
                <w:b/>
                <w:bCs/>
                <w:color w:val="000000" w:themeColor="text1"/>
                <w:sz w:val="24"/>
                <w:szCs w:val="24"/>
                <w:lang w:val="nl-NL"/>
              </w:rPr>
              <w:t>Contribuții pentru asigurări de accidente de muncă și boli profesionale</w:t>
            </w:r>
            <w:r w:rsidR="00EF6BC8" w:rsidRPr="00D1340E">
              <w:rPr>
                <w:rFonts w:ascii="Times New Roman" w:hAnsi="Times New Roman" w:cs="Times New Roman"/>
                <w:b/>
                <w:bCs/>
                <w:color w:val="000000"/>
                <w:sz w:val="24"/>
                <w:szCs w:val="24"/>
              </w:rPr>
              <w:t>” și</w:t>
            </w:r>
            <w:r w:rsidR="00EF6BC8" w:rsidRPr="00D1340E">
              <w:rPr>
                <w:rFonts w:ascii="Times New Roman" w:hAnsi="Times New Roman" w:cs="Times New Roman"/>
                <w:b/>
                <w:color w:val="000000" w:themeColor="text1"/>
                <w:sz w:val="24"/>
                <w:szCs w:val="24"/>
                <w:lang w:val="nl-NL"/>
              </w:rPr>
              <w:t xml:space="preserve"> 10.03.06 </w:t>
            </w:r>
            <w:r w:rsidR="00EF6BC8" w:rsidRPr="00D1340E">
              <w:rPr>
                <w:rFonts w:ascii="Times New Roman" w:hAnsi="Times New Roman" w:cs="Times New Roman"/>
                <w:b/>
                <w:bCs/>
                <w:color w:val="000000"/>
                <w:sz w:val="24"/>
                <w:szCs w:val="24"/>
              </w:rPr>
              <w:t>„</w:t>
            </w:r>
            <w:r w:rsidR="00EF6BC8" w:rsidRPr="00D1340E">
              <w:rPr>
                <w:rFonts w:ascii="Times New Roman" w:hAnsi="Times New Roman" w:cs="Times New Roman"/>
                <w:b/>
                <w:bCs/>
                <w:color w:val="000000" w:themeColor="text1"/>
                <w:sz w:val="24"/>
                <w:szCs w:val="24"/>
                <w:lang w:val="nl-NL"/>
              </w:rPr>
              <w:t>Contribuții pe</w:t>
            </w:r>
            <w:r w:rsidR="00E807F6" w:rsidRPr="00D1340E">
              <w:rPr>
                <w:rFonts w:ascii="Times New Roman" w:hAnsi="Times New Roman" w:cs="Times New Roman"/>
                <w:b/>
                <w:bCs/>
                <w:color w:val="000000" w:themeColor="text1"/>
                <w:sz w:val="24"/>
                <w:szCs w:val="24"/>
                <w:lang w:val="nl-NL"/>
              </w:rPr>
              <w:t>n</w:t>
            </w:r>
            <w:r w:rsidR="00EF6BC8" w:rsidRPr="00D1340E">
              <w:rPr>
                <w:rFonts w:ascii="Times New Roman" w:hAnsi="Times New Roman" w:cs="Times New Roman"/>
                <w:b/>
                <w:bCs/>
                <w:color w:val="000000" w:themeColor="text1"/>
                <w:sz w:val="24"/>
                <w:szCs w:val="24"/>
                <w:lang w:val="nl-NL"/>
              </w:rPr>
              <w:t>tru concedii și indemnizații</w:t>
            </w:r>
            <w:r w:rsidR="00EF6BC8" w:rsidRPr="00D1340E">
              <w:rPr>
                <w:rFonts w:ascii="Times New Roman" w:hAnsi="Times New Roman" w:cs="Times New Roman"/>
                <w:b/>
                <w:bCs/>
                <w:color w:val="000000"/>
                <w:sz w:val="24"/>
                <w:szCs w:val="24"/>
              </w:rPr>
              <w:t>”</w:t>
            </w:r>
            <w:r w:rsidR="00C33D27" w:rsidRPr="00D1340E">
              <w:rPr>
                <w:rFonts w:ascii="Times New Roman" w:hAnsi="Times New Roman" w:cs="Times New Roman"/>
                <w:color w:val="000000"/>
                <w:sz w:val="24"/>
                <w:szCs w:val="24"/>
              </w:rPr>
              <w:t xml:space="preserve"> sunt </w:t>
            </w:r>
            <w:r w:rsidR="00C33D27" w:rsidRPr="00D1340E">
              <w:rPr>
                <w:rFonts w:ascii="Times New Roman" w:hAnsi="Times New Roman" w:cs="Times New Roman"/>
                <w:color w:val="000000" w:themeColor="text1"/>
                <w:sz w:val="24"/>
                <w:szCs w:val="24"/>
                <w:lang w:val="nl-NL"/>
              </w:rPr>
              <w:t xml:space="preserve">în sumă </w:t>
            </w:r>
            <w:r w:rsidR="00F80AAA" w:rsidRPr="00D1340E">
              <w:rPr>
                <w:rFonts w:ascii="Times New Roman" w:hAnsi="Times New Roman" w:cs="Times New Roman"/>
                <w:color w:val="000000" w:themeColor="text1"/>
                <w:sz w:val="24"/>
                <w:szCs w:val="24"/>
                <w:lang w:val="nl-NL"/>
              </w:rPr>
              <w:t xml:space="preserve">totală </w:t>
            </w:r>
            <w:r w:rsidR="00C33D27" w:rsidRPr="00D1340E">
              <w:rPr>
                <w:rFonts w:ascii="Times New Roman" w:hAnsi="Times New Roman" w:cs="Times New Roman"/>
                <w:color w:val="000000" w:themeColor="text1"/>
                <w:sz w:val="24"/>
                <w:szCs w:val="24"/>
                <w:lang w:val="nl-NL"/>
              </w:rPr>
              <w:t xml:space="preserve">de </w:t>
            </w:r>
            <w:r w:rsidR="008E3A1B" w:rsidRPr="008E3A1B">
              <w:rPr>
                <w:rFonts w:ascii="Times New Roman" w:hAnsi="Times New Roman" w:cs="Times New Roman"/>
                <w:b/>
                <w:bCs/>
                <w:color w:val="000000" w:themeColor="text1"/>
                <w:sz w:val="24"/>
                <w:szCs w:val="24"/>
                <w:lang w:val="nl-NL"/>
              </w:rPr>
              <w:t>38</w:t>
            </w:r>
            <w:r w:rsidR="00735B49">
              <w:rPr>
                <w:rFonts w:ascii="Times New Roman" w:hAnsi="Times New Roman" w:cs="Times New Roman"/>
                <w:b/>
                <w:bCs/>
                <w:color w:val="000000" w:themeColor="text1"/>
                <w:sz w:val="24"/>
                <w:szCs w:val="24"/>
                <w:lang w:val="nl-NL"/>
              </w:rPr>
              <w:t>1</w:t>
            </w:r>
            <w:r w:rsidR="00C33D27" w:rsidRPr="00D1340E">
              <w:rPr>
                <w:rFonts w:ascii="Times New Roman" w:hAnsi="Times New Roman" w:cs="Times New Roman"/>
                <w:b/>
                <w:bCs/>
                <w:color w:val="000000" w:themeColor="text1"/>
                <w:sz w:val="24"/>
                <w:szCs w:val="24"/>
                <w:lang w:val="nl-NL"/>
              </w:rPr>
              <w:t xml:space="preserve"> mii lei</w:t>
            </w:r>
            <w:r w:rsidR="008E3A1B">
              <w:rPr>
                <w:rFonts w:ascii="Times New Roman" w:hAnsi="Times New Roman" w:cs="Times New Roman"/>
                <w:color w:val="000000" w:themeColor="text1"/>
                <w:sz w:val="24"/>
                <w:szCs w:val="24"/>
                <w:lang w:val="nl-NL"/>
              </w:rPr>
              <w:t xml:space="preserve"> și</w:t>
            </w:r>
            <w:r w:rsidR="00C33D27" w:rsidRPr="00D1340E">
              <w:rPr>
                <w:rFonts w:ascii="Times New Roman" w:hAnsi="Times New Roman" w:cs="Times New Roman"/>
                <w:color w:val="000000" w:themeColor="text1"/>
                <w:sz w:val="24"/>
                <w:szCs w:val="24"/>
                <w:lang w:val="nl-NL"/>
              </w:rPr>
              <w:t xml:space="preserve"> </w:t>
            </w:r>
            <w:r w:rsidR="008E3A1B">
              <w:rPr>
                <w:rFonts w:ascii="Times New Roman" w:hAnsi="Times New Roman" w:cs="Times New Roman"/>
                <w:color w:val="000000" w:themeColor="text1"/>
                <w:sz w:val="24"/>
                <w:szCs w:val="24"/>
                <w:lang w:val="nl-NL"/>
              </w:rPr>
              <w:t>reprezintă cheltuielile cu</w:t>
            </w:r>
            <w:r w:rsidR="00BF55D6" w:rsidRPr="00D1340E">
              <w:rPr>
                <w:rFonts w:ascii="Times New Roman" w:hAnsi="Times New Roman" w:cs="Times New Roman"/>
                <w:color w:val="000000" w:themeColor="text1"/>
                <w:sz w:val="24"/>
                <w:szCs w:val="24"/>
                <w:lang w:val="nl-NL"/>
              </w:rPr>
              <w:t xml:space="preserve"> contribuț</w:t>
            </w:r>
            <w:r w:rsidR="00EB7160" w:rsidRPr="00D1340E">
              <w:rPr>
                <w:rFonts w:ascii="Times New Roman" w:hAnsi="Times New Roman" w:cs="Times New Roman"/>
                <w:color w:val="000000" w:themeColor="text1"/>
                <w:sz w:val="24"/>
                <w:szCs w:val="24"/>
                <w:lang w:val="nl-NL"/>
              </w:rPr>
              <w:t>ii</w:t>
            </w:r>
            <w:r w:rsidR="008E3A1B">
              <w:rPr>
                <w:rFonts w:ascii="Times New Roman" w:hAnsi="Times New Roman" w:cs="Times New Roman"/>
                <w:color w:val="000000" w:themeColor="text1"/>
                <w:sz w:val="24"/>
                <w:szCs w:val="24"/>
                <w:lang w:val="nl-NL"/>
              </w:rPr>
              <w:t xml:space="preserve">le aferente </w:t>
            </w:r>
            <w:r w:rsidR="00EF6BC8" w:rsidRPr="00D1340E">
              <w:rPr>
                <w:rFonts w:ascii="Times New Roman" w:eastAsia="Times New Roman" w:hAnsi="Times New Roman" w:cs="Times New Roman"/>
                <w:color w:val="000000" w:themeColor="text1"/>
                <w:sz w:val="24"/>
                <w:szCs w:val="24"/>
                <w:lang w:eastAsia="en-US"/>
              </w:rPr>
              <w:t>drepturi</w:t>
            </w:r>
            <w:r w:rsidR="000B7490" w:rsidRPr="00D1340E">
              <w:rPr>
                <w:rFonts w:ascii="Times New Roman" w:eastAsia="Times New Roman" w:hAnsi="Times New Roman" w:cs="Times New Roman"/>
                <w:color w:val="000000" w:themeColor="text1"/>
                <w:sz w:val="24"/>
                <w:szCs w:val="24"/>
                <w:lang w:eastAsia="en-US"/>
              </w:rPr>
              <w:t>l</w:t>
            </w:r>
            <w:r w:rsidR="008E3A1B">
              <w:rPr>
                <w:rFonts w:ascii="Times New Roman" w:eastAsia="Times New Roman" w:hAnsi="Times New Roman" w:cs="Times New Roman"/>
                <w:color w:val="000000" w:themeColor="text1"/>
                <w:sz w:val="24"/>
                <w:szCs w:val="24"/>
                <w:lang w:eastAsia="en-US"/>
              </w:rPr>
              <w:t>or</w:t>
            </w:r>
            <w:r w:rsidR="00EF6BC8" w:rsidRPr="00D1340E">
              <w:rPr>
                <w:rFonts w:ascii="Times New Roman" w:eastAsia="Times New Roman" w:hAnsi="Times New Roman" w:cs="Times New Roman"/>
                <w:color w:val="000000" w:themeColor="text1"/>
                <w:sz w:val="24"/>
                <w:szCs w:val="24"/>
                <w:lang w:eastAsia="en-US"/>
              </w:rPr>
              <w:t xml:space="preserve"> salariale </w:t>
            </w:r>
            <w:r w:rsidR="00DA39A9">
              <w:rPr>
                <w:rFonts w:ascii="Times New Roman" w:eastAsia="Times New Roman" w:hAnsi="Times New Roman" w:cs="Times New Roman"/>
                <w:color w:val="000000" w:themeColor="text1"/>
                <w:sz w:val="24"/>
                <w:szCs w:val="24"/>
                <w:lang w:eastAsia="en-US"/>
              </w:rPr>
              <w:t xml:space="preserve">retroactive </w:t>
            </w:r>
            <w:r w:rsidR="00EF6BC8" w:rsidRPr="00D1340E">
              <w:rPr>
                <w:rFonts w:ascii="Times New Roman" w:eastAsia="Times New Roman" w:hAnsi="Times New Roman" w:cs="Times New Roman"/>
                <w:color w:val="000000" w:themeColor="text1"/>
                <w:sz w:val="24"/>
                <w:szCs w:val="24"/>
                <w:lang w:eastAsia="en-US"/>
              </w:rPr>
              <w:t>câștigate în instanță</w:t>
            </w:r>
            <w:r w:rsidR="00C44CAE" w:rsidRPr="00D1340E">
              <w:rPr>
                <w:rFonts w:ascii="Times New Roman" w:eastAsia="Times New Roman" w:hAnsi="Times New Roman" w:cs="Times New Roman"/>
                <w:color w:val="000000" w:themeColor="text1"/>
                <w:sz w:val="24"/>
                <w:szCs w:val="24"/>
                <w:lang w:eastAsia="en-US"/>
              </w:rPr>
              <w:t>;</w:t>
            </w:r>
          </w:p>
          <w:p w14:paraId="339C36B7" w14:textId="62981757" w:rsidR="008A4158" w:rsidRPr="00E92525" w:rsidRDefault="008E11A7" w:rsidP="00C44CAE">
            <w:pPr>
              <w:pStyle w:val="ListParagraph"/>
              <w:tabs>
                <w:tab w:val="left" w:pos="1134"/>
              </w:tabs>
              <w:ind w:left="0" w:hanging="34"/>
              <w:jc w:val="both"/>
              <w:rPr>
                <w:rFonts w:ascii="Times New Roman" w:hAnsi="Times New Roman" w:cs="Times New Roman"/>
                <w:color w:val="000000" w:themeColor="text1"/>
                <w:sz w:val="24"/>
                <w:szCs w:val="24"/>
                <w:lang w:val="nl-NL"/>
              </w:rPr>
            </w:pPr>
            <w:r w:rsidRPr="00E92525">
              <w:rPr>
                <w:rFonts w:ascii="Times New Roman" w:hAnsi="Times New Roman" w:cs="Times New Roman"/>
                <w:color w:val="000000" w:themeColor="text1"/>
                <w:sz w:val="24"/>
                <w:szCs w:val="24"/>
              </w:rPr>
              <w:t xml:space="preserve">- </w:t>
            </w:r>
            <w:r w:rsidRPr="00E92525">
              <w:rPr>
                <w:rFonts w:ascii="Times New Roman" w:hAnsi="Times New Roman" w:cs="Times New Roman"/>
                <w:b/>
                <w:bCs/>
                <w:color w:val="000000" w:themeColor="text1"/>
                <w:sz w:val="24"/>
                <w:szCs w:val="24"/>
              </w:rPr>
              <w:t xml:space="preserve">alineat 10.03.07 </w:t>
            </w:r>
            <w:r w:rsidRPr="00E92525">
              <w:rPr>
                <w:rFonts w:ascii="Times New Roman" w:hAnsi="Times New Roman" w:cs="Times New Roman"/>
                <w:b/>
                <w:bCs/>
                <w:color w:val="000000"/>
                <w:sz w:val="24"/>
                <w:szCs w:val="24"/>
              </w:rPr>
              <w:t>„</w:t>
            </w:r>
            <w:r w:rsidRPr="00E92525">
              <w:rPr>
                <w:rFonts w:ascii="Times New Roman" w:hAnsi="Times New Roman" w:cs="Times New Roman"/>
                <w:b/>
                <w:bCs/>
                <w:color w:val="000000" w:themeColor="text1"/>
                <w:sz w:val="24"/>
                <w:szCs w:val="24"/>
                <w:lang w:val="nl-NL"/>
              </w:rPr>
              <w:t>Contribuți</w:t>
            </w:r>
            <w:r w:rsidR="00E807F6" w:rsidRPr="00E92525">
              <w:rPr>
                <w:rFonts w:ascii="Times New Roman" w:hAnsi="Times New Roman" w:cs="Times New Roman"/>
                <w:b/>
                <w:bCs/>
                <w:color w:val="000000" w:themeColor="text1"/>
                <w:sz w:val="24"/>
                <w:szCs w:val="24"/>
                <w:lang w:val="nl-NL"/>
              </w:rPr>
              <w:t>a asiguratorie pentru muncă</w:t>
            </w:r>
            <w:r w:rsidRPr="00E92525">
              <w:rPr>
                <w:rFonts w:ascii="Times New Roman" w:hAnsi="Times New Roman" w:cs="Times New Roman"/>
                <w:b/>
                <w:bCs/>
                <w:color w:val="000000"/>
                <w:sz w:val="24"/>
                <w:szCs w:val="24"/>
              </w:rPr>
              <w:t>”</w:t>
            </w:r>
            <w:r w:rsidR="00C44CAE" w:rsidRPr="00E92525">
              <w:rPr>
                <w:rFonts w:ascii="Times New Roman" w:hAnsi="Times New Roman" w:cs="Times New Roman"/>
                <w:color w:val="000000"/>
                <w:sz w:val="24"/>
                <w:szCs w:val="24"/>
              </w:rPr>
              <w:t xml:space="preserve"> </w:t>
            </w:r>
            <w:r w:rsidR="00F80AAA" w:rsidRPr="00E92525">
              <w:rPr>
                <w:rFonts w:ascii="Times New Roman" w:hAnsi="Times New Roman" w:cs="Times New Roman"/>
                <w:color w:val="000000"/>
                <w:sz w:val="24"/>
                <w:szCs w:val="24"/>
              </w:rPr>
              <w:t xml:space="preserve">suma </w:t>
            </w:r>
            <w:r w:rsidR="00FC0797">
              <w:rPr>
                <w:rFonts w:ascii="Times New Roman" w:hAnsi="Times New Roman" w:cs="Times New Roman"/>
                <w:color w:val="000000"/>
                <w:sz w:val="24"/>
                <w:szCs w:val="24"/>
              </w:rPr>
              <w:t xml:space="preserve">de </w:t>
            </w:r>
            <w:r w:rsidR="00FC0797">
              <w:rPr>
                <w:rFonts w:ascii="Times New Roman" w:hAnsi="Times New Roman" w:cs="Times New Roman"/>
                <w:b/>
                <w:bCs/>
                <w:color w:val="000000"/>
                <w:sz w:val="24"/>
                <w:szCs w:val="24"/>
              </w:rPr>
              <w:t>13.</w:t>
            </w:r>
            <w:r w:rsidR="00735B49">
              <w:rPr>
                <w:rFonts w:ascii="Times New Roman" w:hAnsi="Times New Roman" w:cs="Times New Roman"/>
                <w:b/>
                <w:bCs/>
                <w:color w:val="000000"/>
                <w:sz w:val="24"/>
                <w:szCs w:val="24"/>
              </w:rPr>
              <w:t>612</w:t>
            </w:r>
            <w:r w:rsidR="00FC0797">
              <w:rPr>
                <w:rFonts w:ascii="Times New Roman" w:hAnsi="Times New Roman" w:cs="Times New Roman"/>
                <w:b/>
                <w:bCs/>
                <w:color w:val="000000"/>
                <w:sz w:val="24"/>
                <w:szCs w:val="24"/>
              </w:rPr>
              <w:t xml:space="preserve"> mii lei </w:t>
            </w:r>
            <w:r w:rsidR="00C44CAE" w:rsidRPr="00E92525">
              <w:rPr>
                <w:rFonts w:ascii="Times New Roman" w:hAnsi="Times New Roman" w:cs="Times New Roman"/>
                <w:color w:val="000000"/>
                <w:sz w:val="24"/>
                <w:szCs w:val="24"/>
              </w:rPr>
              <w:t xml:space="preserve">a crescut cu </w:t>
            </w:r>
            <w:r w:rsidR="00FC0797">
              <w:rPr>
                <w:rFonts w:ascii="Times New Roman" w:hAnsi="Times New Roman" w:cs="Times New Roman"/>
                <w:color w:val="000000"/>
                <w:sz w:val="24"/>
                <w:szCs w:val="24"/>
              </w:rPr>
              <w:t>4</w:t>
            </w:r>
            <w:r w:rsidR="00735B49">
              <w:rPr>
                <w:rFonts w:ascii="Times New Roman" w:hAnsi="Times New Roman" w:cs="Times New Roman"/>
                <w:color w:val="000000"/>
                <w:sz w:val="24"/>
                <w:szCs w:val="24"/>
              </w:rPr>
              <w:t>84</w:t>
            </w:r>
            <w:r w:rsidR="00F80AAA" w:rsidRPr="00E92525">
              <w:rPr>
                <w:rFonts w:ascii="Times New Roman" w:hAnsi="Times New Roman" w:cs="Times New Roman"/>
                <w:color w:val="000000"/>
                <w:sz w:val="24"/>
                <w:szCs w:val="24"/>
              </w:rPr>
              <w:t xml:space="preserve"> mii lei, respectiv </w:t>
            </w:r>
            <w:r w:rsidR="00FC0797">
              <w:rPr>
                <w:rFonts w:ascii="Times New Roman" w:hAnsi="Times New Roman" w:cs="Times New Roman"/>
                <w:color w:val="000000"/>
                <w:sz w:val="24"/>
                <w:szCs w:val="24"/>
              </w:rPr>
              <w:t>3,6</w:t>
            </w:r>
            <w:r w:rsidR="00735B49">
              <w:rPr>
                <w:rFonts w:ascii="Times New Roman" w:hAnsi="Times New Roman" w:cs="Times New Roman"/>
                <w:color w:val="000000"/>
                <w:sz w:val="24"/>
                <w:szCs w:val="24"/>
              </w:rPr>
              <w:t>9</w:t>
            </w:r>
            <w:r w:rsidR="00C44CAE" w:rsidRPr="00E92525">
              <w:rPr>
                <w:rFonts w:ascii="Times New Roman" w:hAnsi="Times New Roman" w:cs="Times New Roman"/>
                <w:color w:val="000000"/>
                <w:sz w:val="24"/>
                <w:szCs w:val="24"/>
              </w:rPr>
              <w:t>%</w:t>
            </w:r>
            <w:r w:rsidR="00FC0797">
              <w:rPr>
                <w:rFonts w:ascii="Times New Roman" w:hAnsi="Times New Roman" w:cs="Times New Roman"/>
                <w:color w:val="000000"/>
                <w:sz w:val="24"/>
                <w:szCs w:val="24"/>
              </w:rPr>
              <w:t xml:space="preserve"> și reprezintă </w:t>
            </w:r>
            <w:r w:rsidR="006856B5">
              <w:rPr>
                <w:rFonts w:ascii="Times New Roman" w:hAnsi="Times New Roman" w:cs="Times New Roman"/>
                <w:color w:val="000000"/>
                <w:sz w:val="24"/>
                <w:szCs w:val="24"/>
              </w:rPr>
              <w:t xml:space="preserve">cheltuielile angajatorului cu </w:t>
            </w:r>
            <w:r w:rsidR="008A4158" w:rsidRPr="00E92525">
              <w:rPr>
                <w:rFonts w:ascii="Times New Roman" w:hAnsi="Times New Roman" w:cs="Times New Roman"/>
                <w:color w:val="000000" w:themeColor="text1"/>
                <w:sz w:val="24"/>
                <w:szCs w:val="24"/>
                <w:lang w:val="nl-NL"/>
              </w:rPr>
              <w:t>contribuția asiguratorie pentru muncă</w:t>
            </w:r>
            <w:r w:rsidR="006856B5">
              <w:rPr>
                <w:rFonts w:ascii="Times New Roman" w:hAnsi="Times New Roman" w:cs="Times New Roman"/>
                <w:color w:val="000000" w:themeColor="text1"/>
                <w:sz w:val="24"/>
                <w:szCs w:val="24"/>
                <w:lang w:val="nl-NL"/>
              </w:rPr>
              <w:t>.</w:t>
            </w:r>
          </w:p>
          <w:p w14:paraId="31F12C47" w14:textId="77777777" w:rsidR="000842D2" w:rsidRPr="00E92525" w:rsidRDefault="000842D2" w:rsidP="000842D2">
            <w:pPr>
              <w:pStyle w:val="ListParagraph"/>
              <w:ind w:left="672"/>
              <w:jc w:val="both"/>
              <w:rPr>
                <w:rFonts w:ascii="Times New Roman" w:hAnsi="Times New Roman" w:cs="Times New Roman"/>
                <w:color w:val="000000" w:themeColor="text1"/>
                <w:sz w:val="24"/>
                <w:szCs w:val="24"/>
              </w:rPr>
            </w:pPr>
          </w:p>
          <w:p w14:paraId="4BACCA93" w14:textId="19F939C7" w:rsidR="00153E19" w:rsidRDefault="008F3394" w:rsidP="00C177C6">
            <w:pPr>
              <w:pStyle w:val="ListParagraph"/>
              <w:ind w:left="-31" w:firstLine="457"/>
              <w:jc w:val="both"/>
              <w:rPr>
                <w:rFonts w:ascii="Times New Roman" w:hAnsi="Times New Roman" w:cs="Times New Roman"/>
                <w:color w:val="000000" w:themeColor="text1"/>
                <w:sz w:val="24"/>
                <w:szCs w:val="24"/>
              </w:rPr>
            </w:pPr>
            <w:r w:rsidRPr="005067C0">
              <w:rPr>
                <w:rFonts w:ascii="Times New Roman" w:hAnsi="Times New Roman" w:cs="Times New Roman"/>
                <w:b/>
                <w:color w:val="000000" w:themeColor="text1"/>
                <w:sz w:val="24"/>
                <w:szCs w:val="24"/>
              </w:rPr>
              <w:t xml:space="preserve">La </w:t>
            </w:r>
            <w:r w:rsidR="001A0FC7" w:rsidRPr="005067C0">
              <w:rPr>
                <w:rFonts w:ascii="Times New Roman" w:hAnsi="Times New Roman" w:cs="Times New Roman"/>
                <w:b/>
                <w:color w:val="000000" w:themeColor="text1"/>
                <w:sz w:val="24"/>
                <w:szCs w:val="24"/>
              </w:rPr>
              <w:t xml:space="preserve">titlul 20 </w:t>
            </w:r>
            <w:r w:rsidR="008D7AB9" w:rsidRPr="005067C0">
              <w:rPr>
                <w:rFonts w:ascii="Times New Roman" w:hAnsi="Times New Roman" w:cs="Times New Roman"/>
                <w:b/>
                <w:color w:val="000000" w:themeColor="text1"/>
                <w:sz w:val="24"/>
                <w:szCs w:val="24"/>
              </w:rPr>
              <w:t>„Bunuri</w:t>
            </w:r>
            <w:r w:rsidR="008D7AB9" w:rsidRPr="00E92525">
              <w:rPr>
                <w:rFonts w:ascii="Times New Roman" w:hAnsi="Times New Roman" w:cs="Times New Roman"/>
                <w:b/>
                <w:color w:val="000000" w:themeColor="text1"/>
                <w:sz w:val="24"/>
                <w:szCs w:val="24"/>
              </w:rPr>
              <w:t xml:space="preserve"> ş</w:t>
            </w:r>
            <w:r w:rsidRPr="00E92525">
              <w:rPr>
                <w:rFonts w:ascii="Times New Roman" w:hAnsi="Times New Roman" w:cs="Times New Roman"/>
                <w:b/>
                <w:color w:val="000000" w:themeColor="text1"/>
                <w:sz w:val="24"/>
                <w:szCs w:val="24"/>
              </w:rPr>
              <w:t xml:space="preserve">i servicii” </w:t>
            </w:r>
            <w:r w:rsidR="00C177C6">
              <w:rPr>
                <w:rFonts w:ascii="Times New Roman" w:hAnsi="Times New Roman" w:cs="Times New Roman"/>
                <w:color w:val="000000" w:themeColor="text1"/>
                <w:sz w:val="24"/>
                <w:szCs w:val="24"/>
              </w:rPr>
              <w:t>suma</w:t>
            </w:r>
            <w:r w:rsidR="00F7269E" w:rsidRPr="00E92525">
              <w:rPr>
                <w:rFonts w:ascii="Times New Roman" w:hAnsi="Times New Roman" w:cs="Times New Roman"/>
                <w:color w:val="000000" w:themeColor="text1"/>
                <w:sz w:val="24"/>
                <w:szCs w:val="24"/>
              </w:rPr>
              <w:t xml:space="preserve"> </w:t>
            </w:r>
            <w:r w:rsidR="00C177C6" w:rsidRPr="00E92525">
              <w:rPr>
                <w:rFonts w:ascii="Times New Roman" w:hAnsi="Times New Roman" w:cs="Times New Roman"/>
                <w:color w:val="000000" w:themeColor="text1"/>
                <w:sz w:val="24"/>
                <w:szCs w:val="24"/>
              </w:rPr>
              <w:t xml:space="preserve">de </w:t>
            </w:r>
            <w:r w:rsidR="009D7730">
              <w:rPr>
                <w:rFonts w:ascii="Times New Roman" w:hAnsi="Times New Roman" w:cs="Times New Roman"/>
                <w:b/>
                <w:bCs/>
                <w:color w:val="000000" w:themeColor="text1"/>
                <w:sz w:val="24"/>
                <w:szCs w:val="24"/>
              </w:rPr>
              <w:t>175.825</w:t>
            </w:r>
            <w:r w:rsidR="00C177C6" w:rsidRPr="00E92525">
              <w:rPr>
                <w:rFonts w:ascii="Times New Roman" w:hAnsi="Times New Roman" w:cs="Times New Roman"/>
                <w:b/>
                <w:bCs/>
                <w:color w:val="000000" w:themeColor="text1"/>
                <w:sz w:val="24"/>
                <w:szCs w:val="24"/>
              </w:rPr>
              <w:t xml:space="preserve"> mii le</w:t>
            </w:r>
            <w:r w:rsidR="00C177C6">
              <w:rPr>
                <w:rFonts w:ascii="Times New Roman" w:hAnsi="Times New Roman" w:cs="Times New Roman"/>
                <w:b/>
                <w:bCs/>
                <w:color w:val="000000" w:themeColor="text1"/>
                <w:sz w:val="24"/>
                <w:szCs w:val="24"/>
              </w:rPr>
              <w:t xml:space="preserve">i </w:t>
            </w:r>
            <w:r w:rsidR="00C177C6">
              <w:rPr>
                <w:rFonts w:ascii="Times New Roman" w:hAnsi="Times New Roman" w:cs="Times New Roman"/>
                <w:color w:val="000000" w:themeColor="text1"/>
                <w:sz w:val="24"/>
                <w:szCs w:val="24"/>
              </w:rPr>
              <w:t>este mai mică cu</w:t>
            </w:r>
            <w:r w:rsidR="00C177C6" w:rsidRPr="00E92525">
              <w:rPr>
                <w:rFonts w:ascii="Times New Roman" w:hAnsi="Times New Roman" w:cs="Times New Roman"/>
                <w:color w:val="000000" w:themeColor="text1"/>
                <w:sz w:val="24"/>
                <w:szCs w:val="24"/>
              </w:rPr>
              <w:t xml:space="preserve"> </w:t>
            </w:r>
            <w:r w:rsidR="009D7730">
              <w:rPr>
                <w:rFonts w:ascii="Times New Roman" w:hAnsi="Times New Roman" w:cs="Times New Roman"/>
                <w:color w:val="000000" w:themeColor="text1"/>
                <w:sz w:val="24"/>
                <w:szCs w:val="24"/>
              </w:rPr>
              <w:t>46.296</w:t>
            </w:r>
            <w:r w:rsidR="00C177C6" w:rsidRPr="00E92525">
              <w:rPr>
                <w:rFonts w:ascii="Times New Roman" w:hAnsi="Times New Roman" w:cs="Times New Roman"/>
                <w:color w:val="000000" w:themeColor="text1"/>
                <w:sz w:val="24"/>
                <w:szCs w:val="24"/>
              </w:rPr>
              <w:t xml:space="preserve"> mii lei, respectiv </w:t>
            </w:r>
            <w:r w:rsidR="009D7730">
              <w:rPr>
                <w:rFonts w:ascii="Times New Roman" w:hAnsi="Times New Roman" w:cs="Times New Roman"/>
                <w:color w:val="000000" w:themeColor="text1"/>
                <w:sz w:val="24"/>
                <w:szCs w:val="24"/>
              </w:rPr>
              <w:t>20</w:t>
            </w:r>
            <w:r w:rsidR="000E4FBE">
              <w:rPr>
                <w:rFonts w:ascii="Times New Roman" w:hAnsi="Times New Roman" w:cs="Times New Roman"/>
                <w:color w:val="000000" w:themeColor="text1"/>
                <w:sz w:val="24"/>
                <w:szCs w:val="24"/>
              </w:rPr>
              <w:t>,</w:t>
            </w:r>
            <w:r w:rsidR="009D7730">
              <w:rPr>
                <w:rFonts w:ascii="Times New Roman" w:hAnsi="Times New Roman" w:cs="Times New Roman"/>
                <w:color w:val="000000" w:themeColor="text1"/>
                <w:sz w:val="24"/>
                <w:szCs w:val="24"/>
              </w:rPr>
              <w:t>84</w:t>
            </w:r>
            <w:r w:rsidR="00C177C6" w:rsidRPr="00E92525">
              <w:rPr>
                <w:rFonts w:ascii="Times New Roman" w:hAnsi="Times New Roman" w:cs="Times New Roman"/>
                <w:color w:val="000000" w:themeColor="text1"/>
                <w:sz w:val="24"/>
                <w:szCs w:val="24"/>
              </w:rPr>
              <w:t>% faţă de execuţia anului precedent</w:t>
            </w:r>
            <w:r w:rsidR="00C177C6">
              <w:rPr>
                <w:rFonts w:ascii="Times New Roman" w:hAnsi="Times New Roman" w:cs="Times New Roman"/>
                <w:color w:val="000000" w:themeColor="text1"/>
                <w:sz w:val="24"/>
                <w:szCs w:val="24"/>
              </w:rPr>
              <w:t xml:space="preserve">, </w:t>
            </w:r>
            <w:r w:rsidR="009B10B8">
              <w:rPr>
                <w:rFonts w:ascii="Times New Roman" w:hAnsi="Times New Roman" w:cs="Times New Roman"/>
                <w:color w:val="000000" w:themeColor="text1"/>
                <w:sz w:val="24"/>
                <w:szCs w:val="24"/>
              </w:rPr>
              <w:t>atât la creditele de angajament cât și la</w:t>
            </w:r>
            <w:r w:rsidR="00C177C6">
              <w:rPr>
                <w:rFonts w:ascii="Times New Roman" w:hAnsi="Times New Roman" w:cs="Times New Roman"/>
                <w:color w:val="000000" w:themeColor="text1"/>
                <w:sz w:val="24"/>
                <w:szCs w:val="24"/>
              </w:rPr>
              <w:t xml:space="preserve"> creditele bugetare</w:t>
            </w:r>
            <w:r w:rsidR="009B10B8">
              <w:rPr>
                <w:rFonts w:ascii="Times New Roman" w:hAnsi="Times New Roman" w:cs="Times New Roman"/>
                <w:color w:val="000000" w:themeColor="text1"/>
                <w:sz w:val="24"/>
                <w:szCs w:val="24"/>
              </w:rPr>
              <w:t>.</w:t>
            </w:r>
          </w:p>
          <w:p w14:paraId="53CC8C06" w14:textId="0BE6BC55" w:rsidR="00153E19" w:rsidRPr="00153E19" w:rsidRDefault="00153E19" w:rsidP="00C177C6">
            <w:pPr>
              <w:pStyle w:val="ListParagraph"/>
              <w:ind w:left="-31" w:firstLine="457"/>
              <w:jc w:val="both"/>
              <w:rPr>
                <w:rFonts w:ascii="Times New Roman" w:hAnsi="Times New Roman" w:cs="Times New Roman"/>
                <w:bCs/>
                <w:color w:val="000000" w:themeColor="text1"/>
                <w:sz w:val="24"/>
                <w:szCs w:val="24"/>
              </w:rPr>
            </w:pPr>
            <w:r w:rsidRPr="00153E19">
              <w:rPr>
                <w:rFonts w:ascii="Times New Roman" w:hAnsi="Times New Roman" w:cs="Times New Roman"/>
                <w:bCs/>
                <w:color w:val="000000" w:themeColor="text1"/>
                <w:sz w:val="24"/>
                <w:szCs w:val="24"/>
              </w:rPr>
              <w:t>Dacă</w:t>
            </w:r>
            <w:r>
              <w:rPr>
                <w:rFonts w:ascii="Times New Roman" w:hAnsi="Times New Roman" w:cs="Times New Roman"/>
                <w:bCs/>
                <w:color w:val="000000" w:themeColor="text1"/>
                <w:sz w:val="24"/>
                <w:szCs w:val="24"/>
              </w:rPr>
              <w:t xml:space="preserve"> din cadrul titlului </w:t>
            </w:r>
            <w:r w:rsidRPr="00153E19">
              <w:rPr>
                <w:rFonts w:ascii="Times New Roman" w:hAnsi="Times New Roman" w:cs="Times New Roman"/>
                <w:bCs/>
                <w:color w:val="000000" w:themeColor="text1"/>
                <w:sz w:val="24"/>
                <w:szCs w:val="24"/>
              </w:rPr>
              <w:t>20 „Bunuri şi servicii”</w:t>
            </w:r>
            <w:r>
              <w:rPr>
                <w:rFonts w:ascii="Times New Roman" w:hAnsi="Times New Roman" w:cs="Times New Roman"/>
                <w:bCs/>
                <w:color w:val="000000" w:themeColor="text1"/>
                <w:sz w:val="24"/>
                <w:szCs w:val="24"/>
              </w:rPr>
              <w:t xml:space="preserve"> excludem alineatul 20.30.30 </w:t>
            </w:r>
            <w:r w:rsidRPr="00153E19">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Alte cheltuieli cu bunuri și servicii</w:t>
            </w:r>
            <w:r w:rsidRPr="00153E19">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a fost necesară o reducere cu aproximativ </w:t>
            </w:r>
            <w:r w:rsidR="005F607F">
              <w:rPr>
                <w:rFonts w:ascii="Times New Roman" w:hAnsi="Times New Roman" w:cs="Times New Roman"/>
                <w:bCs/>
                <w:color w:val="000000" w:themeColor="text1"/>
                <w:sz w:val="24"/>
                <w:szCs w:val="24"/>
              </w:rPr>
              <w:t>29,00</w:t>
            </w:r>
            <w:r>
              <w:rPr>
                <w:rFonts w:ascii="Times New Roman" w:hAnsi="Times New Roman" w:cs="Times New Roman"/>
                <w:bCs/>
                <w:color w:val="000000" w:themeColor="text1"/>
                <w:sz w:val="24"/>
                <w:szCs w:val="24"/>
              </w:rPr>
              <w:t xml:space="preserve">% </w:t>
            </w:r>
            <w:r w:rsidR="00991FA5">
              <w:rPr>
                <w:rFonts w:ascii="Times New Roman" w:hAnsi="Times New Roman" w:cs="Times New Roman"/>
                <w:bCs/>
                <w:color w:val="000000" w:themeColor="text1"/>
                <w:sz w:val="24"/>
                <w:szCs w:val="24"/>
              </w:rPr>
              <w:t>a cheltuielilor necesare întreținerii sistemului de gospodărire a apelor f</w:t>
            </w:r>
            <w:r>
              <w:rPr>
                <w:rFonts w:ascii="Times New Roman" w:hAnsi="Times New Roman" w:cs="Times New Roman"/>
                <w:bCs/>
                <w:color w:val="000000" w:themeColor="text1"/>
                <w:sz w:val="24"/>
                <w:szCs w:val="24"/>
              </w:rPr>
              <w:t>ață de anul precedent.</w:t>
            </w:r>
          </w:p>
          <w:p w14:paraId="446108DC" w14:textId="7832B092" w:rsidR="00487AE0" w:rsidRDefault="00D261AA" w:rsidP="00C177C6">
            <w:pPr>
              <w:pStyle w:val="ListParagraph"/>
              <w:ind w:left="-31" w:firstLine="457"/>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 xml:space="preserve">Această scădere de </w:t>
            </w:r>
            <w:r w:rsidR="00F7269E" w:rsidRPr="00E92525">
              <w:rPr>
                <w:rFonts w:ascii="Times New Roman" w:hAnsi="Times New Roman" w:cs="Times New Roman"/>
                <w:color w:val="000000" w:themeColor="text1"/>
                <w:sz w:val="24"/>
                <w:szCs w:val="24"/>
              </w:rPr>
              <w:t>dator</w:t>
            </w:r>
            <w:r w:rsidRPr="00E92525">
              <w:rPr>
                <w:rFonts w:ascii="Times New Roman" w:hAnsi="Times New Roman" w:cs="Times New Roman"/>
                <w:color w:val="000000" w:themeColor="text1"/>
                <w:sz w:val="24"/>
                <w:szCs w:val="24"/>
              </w:rPr>
              <w:t>ează</w:t>
            </w:r>
            <w:r w:rsidR="00487AE0">
              <w:rPr>
                <w:rFonts w:ascii="Times New Roman" w:hAnsi="Times New Roman" w:cs="Times New Roman"/>
                <w:color w:val="000000" w:themeColor="text1"/>
                <w:sz w:val="24"/>
                <w:szCs w:val="24"/>
              </w:rPr>
              <w:t>:</w:t>
            </w:r>
          </w:p>
          <w:p w14:paraId="50312616" w14:textId="7117654C" w:rsidR="00D16EE2" w:rsidRPr="00921CCA" w:rsidRDefault="00487AE0" w:rsidP="00715B3C">
            <w:pPr>
              <w:pStyle w:val="ListParagraph"/>
              <w:numPr>
                <w:ilvl w:val="0"/>
                <w:numId w:val="12"/>
              </w:numPr>
              <w:jc w:val="both"/>
              <w:rPr>
                <w:rFonts w:ascii="Times New Roman" w:hAnsi="Times New Roman" w:cs="Times New Roman"/>
                <w:i/>
                <w:iCs/>
                <w:color w:val="000000" w:themeColor="text1"/>
                <w:sz w:val="24"/>
                <w:szCs w:val="24"/>
                <w:lang w:val="nl-NL"/>
              </w:rPr>
            </w:pPr>
            <w:r>
              <w:rPr>
                <w:rFonts w:ascii="Times New Roman" w:hAnsi="Times New Roman" w:cs="Times New Roman"/>
                <w:color w:val="000000" w:themeColor="text1"/>
                <w:sz w:val="24"/>
                <w:szCs w:val="24"/>
              </w:rPr>
              <w:t xml:space="preserve">nivelului veniturilor </w:t>
            </w:r>
            <w:r w:rsidR="00997F86" w:rsidRPr="00E92525">
              <w:rPr>
                <w:rFonts w:ascii="Times New Roman" w:eastAsia="Times New Roman" w:hAnsi="Times New Roman" w:cs="Times New Roman"/>
                <w:color w:val="000000" w:themeColor="text1"/>
                <w:sz w:val="24"/>
                <w:szCs w:val="24"/>
                <w:lang w:eastAsia="en-US"/>
              </w:rPr>
              <w:t xml:space="preserve">Administrației Naționale „Apele Române” </w:t>
            </w:r>
            <w:r>
              <w:rPr>
                <w:rFonts w:ascii="Times New Roman" w:hAnsi="Times New Roman" w:cs="Times New Roman"/>
                <w:color w:val="000000" w:themeColor="text1"/>
                <w:sz w:val="24"/>
                <w:szCs w:val="24"/>
              </w:rPr>
              <w:t xml:space="preserve">reglementate legal și care au fost actualizate conform prevederilor </w:t>
            </w:r>
            <w:r w:rsidR="00997F86">
              <w:rPr>
                <w:rFonts w:ascii="Times New Roman" w:hAnsi="Times New Roman" w:cs="Times New Roman"/>
                <w:color w:val="000000" w:themeColor="text1"/>
                <w:sz w:val="24"/>
                <w:szCs w:val="24"/>
              </w:rPr>
              <w:t xml:space="preserve">Hotărârii a Guvernului </w:t>
            </w:r>
            <w:r>
              <w:rPr>
                <w:rFonts w:ascii="Times New Roman" w:hAnsi="Times New Roman" w:cs="Times New Roman"/>
                <w:color w:val="000000" w:themeColor="text1"/>
                <w:sz w:val="24"/>
                <w:szCs w:val="24"/>
              </w:rPr>
              <w:t>nr. 1202/2010</w:t>
            </w:r>
            <w:r w:rsidR="00921CCA">
              <w:rPr>
                <w:rFonts w:ascii="Times New Roman" w:hAnsi="Times New Roman" w:cs="Times New Roman"/>
                <w:color w:val="000000" w:themeColor="text1"/>
                <w:sz w:val="24"/>
                <w:szCs w:val="24"/>
              </w:rPr>
              <w:t xml:space="preserve"> </w:t>
            </w:r>
            <w:r w:rsidR="00921CCA" w:rsidRPr="00921CCA">
              <w:rPr>
                <w:rFonts w:ascii="Times New Roman" w:hAnsi="Times New Roman" w:cs="Times New Roman"/>
                <w:i/>
                <w:iCs/>
                <w:color w:val="000000" w:themeColor="text1"/>
                <w:sz w:val="24"/>
                <w:szCs w:val="24"/>
              </w:rPr>
              <w:t>privind actualizarea cuantumului contribuțiilor specifice de gospodărire a resurselor de apă</w:t>
            </w:r>
            <w:r w:rsidRPr="00921CCA">
              <w:rPr>
                <w:rFonts w:ascii="Times New Roman" w:hAnsi="Times New Roman" w:cs="Times New Roman"/>
                <w:i/>
                <w:iCs/>
                <w:color w:val="000000" w:themeColor="text1"/>
                <w:sz w:val="24"/>
                <w:szCs w:val="24"/>
              </w:rPr>
              <w:t>;</w:t>
            </w:r>
          </w:p>
          <w:p w14:paraId="1B8E2852" w14:textId="2AEA8010" w:rsidR="00487AE0" w:rsidRPr="00487AE0" w:rsidRDefault="00487AE0" w:rsidP="00715B3C">
            <w:pPr>
              <w:pStyle w:val="ListParagraph"/>
              <w:numPr>
                <w:ilvl w:val="0"/>
                <w:numId w:val="12"/>
              </w:numPr>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rPr>
              <w:t xml:space="preserve">aplicarea prevederilor Legii nr. 153/2017 </w:t>
            </w:r>
            <w:r w:rsidRPr="00487AE0">
              <w:rPr>
                <w:rFonts w:ascii="Times New Roman" w:hAnsi="Times New Roman" w:cs="Times New Roman"/>
                <w:i/>
                <w:iCs/>
                <w:sz w:val="24"/>
                <w:szCs w:val="24"/>
              </w:rPr>
              <w:t>privind salarizarea personalului plătit din fonduri publice, cu modificările și completările ulterioare</w:t>
            </w:r>
            <w:r w:rsidR="002F4AA8">
              <w:rPr>
                <w:rFonts w:ascii="Times New Roman" w:hAnsi="Times New Roman" w:cs="Times New Roman"/>
                <w:i/>
                <w:iCs/>
                <w:sz w:val="24"/>
                <w:szCs w:val="24"/>
              </w:rPr>
              <w:t xml:space="preserve">, </w:t>
            </w:r>
            <w:r w:rsidR="002F4AA8">
              <w:rPr>
                <w:rFonts w:ascii="Times New Roman" w:hAnsi="Times New Roman" w:cs="Times New Roman"/>
                <w:sz w:val="24"/>
                <w:szCs w:val="24"/>
              </w:rPr>
              <w:t>în perioada 2018-2020</w:t>
            </w:r>
            <w:r>
              <w:rPr>
                <w:rFonts w:ascii="Times New Roman" w:hAnsi="Times New Roman" w:cs="Times New Roman"/>
                <w:i/>
                <w:iCs/>
                <w:sz w:val="24"/>
                <w:szCs w:val="24"/>
              </w:rPr>
              <w:t>;</w:t>
            </w:r>
          </w:p>
          <w:p w14:paraId="50065AE8" w14:textId="77777777" w:rsidR="00D05B11" w:rsidRDefault="00487AE0" w:rsidP="00715B3C">
            <w:pPr>
              <w:pStyle w:val="ListParagraph"/>
              <w:numPr>
                <w:ilvl w:val="0"/>
                <w:numId w:val="12"/>
              </w:numPr>
              <w:jc w:val="both"/>
              <w:rPr>
                <w:rFonts w:ascii="Times New Roman" w:hAnsi="Times New Roman" w:cs="Times New Roman"/>
                <w:color w:val="000000" w:themeColor="text1"/>
                <w:sz w:val="24"/>
                <w:szCs w:val="24"/>
                <w:lang w:val="nl-NL"/>
              </w:rPr>
            </w:pPr>
            <w:r w:rsidRPr="00487AE0">
              <w:rPr>
                <w:rFonts w:ascii="Times New Roman" w:hAnsi="Times New Roman" w:cs="Times New Roman"/>
                <w:sz w:val="24"/>
                <w:szCs w:val="24"/>
              </w:rPr>
              <w:t>nivelul excedentului din anii precedenți și care a putut fi folosit ca deficit la contrucția bugetară</w:t>
            </w:r>
            <w:r>
              <w:rPr>
                <w:rFonts w:ascii="Times New Roman" w:hAnsi="Times New Roman" w:cs="Times New Roman"/>
                <w:sz w:val="24"/>
                <w:szCs w:val="24"/>
              </w:rPr>
              <w:t>.</w:t>
            </w:r>
          </w:p>
          <w:p w14:paraId="1E0B10C2" w14:textId="3342A730" w:rsidR="00921078" w:rsidRPr="00D05B11" w:rsidRDefault="002F4AA8" w:rsidP="00D05B11">
            <w:pPr>
              <w:ind w:left="-31"/>
              <w:jc w:val="both"/>
              <w:rPr>
                <w:rFonts w:ascii="Times New Roman" w:hAnsi="Times New Roman" w:cs="Times New Roman"/>
                <w:color w:val="000000" w:themeColor="text1"/>
                <w:sz w:val="24"/>
                <w:szCs w:val="24"/>
                <w:lang w:val="nl-NL"/>
              </w:rPr>
            </w:pPr>
            <w:r w:rsidRPr="00EB550A">
              <w:rPr>
                <w:rFonts w:ascii="Times New Roman" w:hAnsi="Times New Roman" w:cs="Times New Roman"/>
                <w:b/>
                <w:color w:val="000000" w:themeColor="text1"/>
                <w:sz w:val="24"/>
                <w:szCs w:val="24"/>
                <w:lang w:val="nl-NL"/>
              </w:rPr>
              <w:t>C</w:t>
            </w:r>
            <w:r w:rsidR="00BB0184" w:rsidRPr="00EB550A">
              <w:rPr>
                <w:rFonts w:ascii="Times New Roman" w:hAnsi="Times New Roman" w:cs="Times New Roman"/>
                <w:b/>
                <w:color w:val="000000" w:themeColor="text1"/>
                <w:sz w:val="24"/>
                <w:szCs w:val="24"/>
                <w:lang w:val="nl-NL"/>
              </w:rPr>
              <w:t xml:space="preserve">heltuielilor cu bunurile și serviciile </w:t>
            </w:r>
            <w:r w:rsidR="00BB0184" w:rsidRPr="00EB550A">
              <w:rPr>
                <w:rFonts w:ascii="Times New Roman" w:hAnsi="Times New Roman" w:cs="Times New Roman"/>
                <w:bCs/>
                <w:color w:val="000000" w:themeColor="text1"/>
                <w:sz w:val="24"/>
                <w:szCs w:val="24"/>
                <w:lang w:val="nl-NL"/>
              </w:rPr>
              <w:t>sunt detaliate pe alineate</w:t>
            </w:r>
            <w:r w:rsidRPr="00EB550A">
              <w:rPr>
                <w:rFonts w:ascii="Times New Roman" w:hAnsi="Times New Roman" w:cs="Times New Roman"/>
                <w:bCs/>
                <w:color w:val="000000" w:themeColor="text1"/>
                <w:sz w:val="24"/>
                <w:szCs w:val="24"/>
                <w:lang w:val="nl-NL"/>
              </w:rPr>
              <w:t xml:space="preserve"> și articole bugetare</w:t>
            </w:r>
            <w:r w:rsidR="00BB0184" w:rsidRPr="00EB550A">
              <w:rPr>
                <w:rFonts w:ascii="Times New Roman" w:hAnsi="Times New Roman" w:cs="Times New Roman"/>
                <w:bCs/>
                <w:color w:val="000000" w:themeColor="text1"/>
                <w:sz w:val="24"/>
                <w:szCs w:val="24"/>
                <w:lang w:val="nl-NL"/>
              </w:rPr>
              <w:t>,</w:t>
            </w:r>
            <w:r w:rsidR="00921078" w:rsidRPr="00EB550A">
              <w:rPr>
                <w:rFonts w:ascii="Times New Roman" w:hAnsi="Times New Roman" w:cs="Times New Roman"/>
                <w:bCs/>
                <w:color w:val="000000"/>
                <w:sz w:val="24"/>
                <w:szCs w:val="24"/>
                <w:shd w:val="clear" w:color="auto" w:fill="FFFFFF"/>
              </w:rPr>
              <w:t xml:space="preserve"> astfel</w:t>
            </w:r>
            <w:r w:rsidR="00921078" w:rsidRPr="00EB550A">
              <w:rPr>
                <w:rFonts w:ascii="Times New Roman" w:hAnsi="Times New Roman" w:cs="Times New Roman"/>
                <w:color w:val="000000"/>
                <w:sz w:val="24"/>
                <w:szCs w:val="24"/>
                <w:shd w:val="clear" w:color="auto" w:fill="FFFFFF"/>
              </w:rPr>
              <w:t>:</w:t>
            </w:r>
          </w:p>
          <w:p w14:paraId="298EA83D" w14:textId="69617AC6" w:rsidR="00921078" w:rsidRPr="00E92525" w:rsidRDefault="00921078" w:rsidP="00921078">
            <w:pPr>
              <w:jc w:val="both"/>
              <w:rPr>
                <w:rFonts w:ascii="Times New Roman" w:hAnsi="Times New Roman" w:cs="Times New Roman"/>
                <w:color w:val="000000"/>
                <w:sz w:val="24"/>
                <w:szCs w:val="24"/>
              </w:rPr>
            </w:pPr>
            <w:r w:rsidRPr="00E92525">
              <w:rPr>
                <w:rFonts w:ascii="Times New Roman" w:hAnsi="Times New Roman" w:cs="Times New Roman"/>
                <w:b/>
                <w:bCs/>
                <w:sz w:val="24"/>
                <w:szCs w:val="24"/>
                <w:shd w:val="clear" w:color="auto" w:fill="FFFFFF"/>
              </w:rPr>
              <w:t xml:space="preserve">- alineat </w:t>
            </w:r>
            <w:r w:rsidRPr="00E92525">
              <w:rPr>
                <w:rFonts w:ascii="Times New Roman" w:hAnsi="Times New Roman" w:cs="Times New Roman"/>
                <w:b/>
                <w:bCs/>
                <w:color w:val="000000" w:themeColor="text1"/>
                <w:sz w:val="24"/>
                <w:szCs w:val="24"/>
              </w:rPr>
              <w:t>20.01.01</w:t>
            </w:r>
            <w:r w:rsidRPr="00E92525">
              <w:rPr>
                <w:rFonts w:ascii="Times New Roman" w:hAnsi="Times New Roman" w:cs="Times New Roman"/>
                <w:color w:val="000000" w:themeColor="text1"/>
                <w:sz w:val="24"/>
                <w:szCs w:val="24"/>
              </w:rPr>
              <w:t xml:space="preserve"> </w:t>
            </w:r>
            <w:r w:rsidRPr="00E92525">
              <w:rPr>
                <w:rFonts w:ascii="Times New Roman" w:hAnsi="Times New Roman" w:cs="Times New Roman"/>
                <w:color w:val="000000"/>
                <w:sz w:val="24"/>
                <w:szCs w:val="24"/>
              </w:rPr>
              <w:t xml:space="preserve">„Furnituri de birou”, suma </w:t>
            </w:r>
            <w:r w:rsidR="007226D7" w:rsidRPr="00E92525">
              <w:rPr>
                <w:rFonts w:ascii="Times New Roman" w:hAnsi="Times New Roman" w:cs="Times New Roman"/>
                <w:color w:val="000000"/>
                <w:sz w:val="24"/>
                <w:szCs w:val="24"/>
              </w:rPr>
              <w:t>s-a diminuat</w:t>
            </w:r>
            <w:r w:rsidRPr="00E92525">
              <w:rPr>
                <w:rFonts w:ascii="Times New Roman" w:hAnsi="Times New Roman" w:cs="Times New Roman"/>
                <w:color w:val="000000"/>
                <w:sz w:val="24"/>
                <w:szCs w:val="24"/>
                <w:shd w:val="clear" w:color="auto" w:fill="FFFFFF"/>
              </w:rPr>
              <w:t xml:space="preserve"> cu </w:t>
            </w:r>
            <w:r w:rsidR="00EB550A">
              <w:rPr>
                <w:rFonts w:ascii="Times New Roman" w:hAnsi="Times New Roman" w:cs="Times New Roman"/>
                <w:color w:val="000000"/>
                <w:sz w:val="24"/>
                <w:szCs w:val="24"/>
                <w:shd w:val="clear" w:color="auto" w:fill="FFFFFF"/>
              </w:rPr>
              <w:t>880</w:t>
            </w:r>
            <w:r w:rsidR="007226D7" w:rsidRPr="00E92525">
              <w:rPr>
                <w:rFonts w:ascii="Times New Roman" w:hAnsi="Times New Roman" w:cs="Times New Roman"/>
                <w:color w:val="000000"/>
                <w:sz w:val="24"/>
                <w:szCs w:val="24"/>
                <w:shd w:val="clear" w:color="auto" w:fill="FFFFFF"/>
              </w:rPr>
              <w:t xml:space="preserve"> mii lei, respectiv </w:t>
            </w:r>
            <w:r w:rsidR="00EB550A">
              <w:rPr>
                <w:rFonts w:ascii="Times New Roman" w:hAnsi="Times New Roman" w:cs="Times New Roman"/>
                <w:color w:val="000000"/>
                <w:sz w:val="24"/>
                <w:szCs w:val="24"/>
                <w:shd w:val="clear" w:color="auto" w:fill="FFFFFF"/>
              </w:rPr>
              <w:t>47,01</w:t>
            </w:r>
            <w:r w:rsidRPr="00E92525">
              <w:rPr>
                <w:rFonts w:ascii="Times New Roman" w:hAnsi="Times New Roman" w:cs="Times New Roman"/>
                <w:color w:val="000000"/>
                <w:sz w:val="24"/>
                <w:szCs w:val="24"/>
                <w:shd w:val="clear" w:color="auto" w:fill="FFFFFF"/>
              </w:rPr>
              <w:t>%</w:t>
            </w:r>
            <w:r w:rsidR="008D2486" w:rsidRPr="00E92525">
              <w:rPr>
                <w:rFonts w:ascii="Times New Roman" w:hAnsi="Times New Roman" w:cs="Times New Roman"/>
                <w:color w:val="000000"/>
                <w:sz w:val="24"/>
                <w:szCs w:val="24"/>
                <w:shd w:val="clear" w:color="auto" w:fill="FFFFFF"/>
              </w:rPr>
              <w:t xml:space="preserve">, iar suma de </w:t>
            </w:r>
            <w:r w:rsidR="00EB550A">
              <w:rPr>
                <w:rFonts w:ascii="Times New Roman" w:hAnsi="Times New Roman" w:cs="Times New Roman"/>
                <w:b/>
                <w:bCs/>
                <w:color w:val="000000"/>
                <w:sz w:val="24"/>
                <w:szCs w:val="24"/>
                <w:shd w:val="clear" w:color="auto" w:fill="FFFFFF"/>
              </w:rPr>
              <w:t>992</w:t>
            </w:r>
            <w:r w:rsidR="008D2486" w:rsidRPr="00E92525">
              <w:rPr>
                <w:rFonts w:ascii="Times New Roman" w:hAnsi="Times New Roman" w:cs="Times New Roman"/>
                <w:b/>
                <w:bCs/>
                <w:color w:val="000000"/>
                <w:sz w:val="24"/>
                <w:szCs w:val="24"/>
                <w:shd w:val="clear" w:color="auto" w:fill="FFFFFF"/>
              </w:rPr>
              <w:t xml:space="preserve"> mii lei</w:t>
            </w:r>
            <w:r w:rsidRPr="00E92525">
              <w:rPr>
                <w:rFonts w:ascii="Times New Roman" w:hAnsi="Times New Roman" w:cs="Times New Roman"/>
                <w:sz w:val="24"/>
                <w:szCs w:val="24"/>
                <w:shd w:val="clear" w:color="auto" w:fill="FFFFFF"/>
              </w:rPr>
              <w:t xml:space="preserve"> reprezint</w:t>
            </w:r>
            <w:r w:rsidR="00595C18" w:rsidRPr="00E92525">
              <w:rPr>
                <w:rFonts w:ascii="Times New Roman" w:hAnsi="Times New Roman" w:cs="Times New Roman"/>
                <w:sz w:val="24"/>
                <w:szCs w:val="24"/>
                <w:shd w:val="clear" w:color="auto" w:fill="FFFFFF"/>
              </w:rPr>
              <w:t>ă</w:t>
            </w:r>
            <w:r w:rsidRPr="00E92525">
              <w:rPr>
                <w:rFonts w:ascii="Times New Roman" w:hAnsi="Times New Roman" w:cs="Times New Roman"/>
                <w:sz w:val="24"/>
                <w:szCs w:val="24"/>
                <w:shd w:val="clear" w:color="auto" w:fill="FFFFFF"/>
              </w:rPr>
              <w:t xml:space="preserve"> necesarul </w:t>
            </w:r>
            <w:r w:rsidR="007226D7" w:rsidRPr="00E92525">
              <w:rPr>
                <w:rFonts w:ascii="Times New Roman" w:hAnsi="Times New Roman" w:cs="Times New Roman"/>
                <w:sz w:val="24"/>
                <w:szCs w:val="24"/>
                <w:shd w:val="clear" w:color="auto" w:fill="FFFFFF"/>
              </w:rPr>
              <w:t xml:space="preserve">minim </w:t>
            </w:r>
            <w:r w:rsidRPr="00E92525">
              <w:rPr>
                <w:rFonts w:ascii="Times New Roman" w:hAnsi="Times New Roman" w:cs="Times New Roman"/>
                <w:sz w:val="24"/>
                <w:szCs w:val="24"/>
                <w:shd w:val="clear" w:color="auto" w:fill="FFFFFF"/>
              </w:rPr>
              <w:t>de rechizite pentru buna des</w:t>
            </w:r>
            <w:r w:rsidR="007226D7" w:rsidRPr="00E92525">
              <w:rPr>
                <w:rFonts w:ascii="Times New Roman" w:hAnsi="Times New Roman" w:cs="Times New Roman"/>
                <w:sz w:val="24"/>
                <w:szCs w:val="24"/>
                <w:shd w:val="clear" w:color="auto" w:fill="FFFFFF"/>
              </w:rPr>
              <w:t>fă</w:t>
            </w:r>
            <w:r w:rsidR="00595C18" w:rsidRPr="00E92525">
              <w:rPr>
                <w:rFonts w:ascii="Times New Roman" w:hAnsi="Times New Roman" w:cs="Times New Roman"/>
                <w:sz w:val="24"/>
                <w:szCs w:val="24"/>
                <w:shd w:val="clear" w:color="auto" w:fill="FFFFFF"/>
              </w:rPr>
              <w:t>ș</w:t>
            </w:r>
            <w:r w:rsidRPr="00E92525">
              <w:rPr>
                <w:rFonts w:ascii="Times New Roman" w:hAnsi="Times New Roman" w:cs="Times New Roman"/>
                <w:sz w:val="24"/>
                <w:szCs w:val="24"/>
                <w:shd w:val="clear" w:color="auto" w:fill="FFFFFF"/>
              </w:rPr>
              <w:t>urare a activita</w:t>
            </w:r>
            <w:r w:rsidR="00595C18" w:rsidRPr="00E92525">
              <w:rPr>
                <w:rFonts w:ascii="Times New Roman" w:hAnsi="Times New Roman" w:cs="Times New Roman"/>
                <w:sz w:val="24"/>
                <w:szCs w:val="24"/>
                <w:shd w:val="clear" w:color="auto" w:fill="FFFFFF"/>
              </w:rPr>
              <w:t>ț</w:t>
            </w:r>
            <w:r w:rsidRPr="00E92525">
              <w:rPr>
                <w:rFonts w:ascii="Times New Roman" w:hAnsi="Times New Roman" w:cs="Times New Roman"/>
                <w:sz w:val="24"/>
                <w:szCs w:val="24"/>
                <w:shd w:val="clear" w:color="auto" w:fill="FFFFFF"/>
              </w:rPr>
              <w:t>ii</w:t>
            </w:r>
            <w:r w:rsidRPr="00E92525">
              <w:rPr>
                <w:rFonts w:ascii="Times New Roman" w:hAnsi="Times New Roman" w:cs="Times New Roman"/>
                <w:color w:val="000000"/>
                <w:sz w:val="24"/>
                <w:szCs w:val="24"/>
              </w:rPr>
              <w:t>;</w:t>
            </w:r>
          </w:p>
          <w:p w14:paraId="60D8E3C1" w14:textId="08B37537" w:rsidR="00921078" w:rsidRPr="00E92525" w:rsidRDefault="00921078" w:rsidP="00921078">
            <w:pPr>
              <w:jc w:val="both"/>
              <w:rPr>
                <w:rFonts w:ascii="Times New Roman" w:hAnsi="Times New Roman" w:cs="Times New Roman"/>
                <w:color w:val="000000" w:themeColor="text1"/>
                <w:sz w:val="24"/>
                <w:szCs w:val="24"/>
              </w:rPr>
            </w:pPr>
            <w:r w:rsidRPr="00E92525">
              <w:rPr>
                <w:rFonts w:ascii="Times New Roman" w:hAnsi="Times New Roman" w:cs="Times New Roman"/>
                <w:b/>
                <w:bCs/>
                <w:sz w:val="24"/>
                <w:szCs w:val="24"/>
                <w:shd w:val="clear" w:color="auto" w:fill="FFFFFF"/>
              </w:rPr>
              <w:t xml:space="preserve">- alineat </w:t>
            </w:r>
            <w:r w:rsidRPr="00E92525">
              <w:rPr>
                <w:rFonts w:ascii="Times New Roman" w:hAnsi="Times New Roman" w:cs="Times New Roman"/>
                <w:b/>
                <w:bCs/>
                <w:color w:val="000000" w:themeColor="text1"/>
                <w:sz w:val="24"/>
                <w:szCs w:val="24"/>
              </w:rPr>
              <w:t>20.01.02</w:t>
            </w:r>
            <w:r w:rsidRPr="00E92525">
              <w:rPr>
                <w:rFonts w:ascii="Times New Roman" w:hAnsi="Times New Roman" w:cs="Times New Roman"/>
                <w:color w:val="000000" w:themeColor="text1"/>
                <w:sz w:val="24"/>
                <w:szCs w:val="24"/>
              </w:rPr>
              <w:t xml:space="preserve"> </w:t>
            </w:r>
            <w:r w:rsidRPr="00E92525">
              <w:rPr>
                <w:rFonts w:ascii="Times New Roman" w:hAnsi="Times New Roman" w:cs="Times New Roman"/>
                <w:color w:val="000000"/>
                <w:sz w:val="24"/>
                <w:szCs w:val="24"/>
              </w:rPr>
              <w:t>„Materiale pentru cura</w:t>
            </w:r>
            <w:r w:rsidR="00595C18" w:rsidRPr="00E92525">
              <w:rPr>
                <w:rFonts w:ascii="Times New Roman" w:hAnsi="Times New Roman" w:cs="Times New Roman"/>
                <w:color w:val="000000"/>
                <w:sz w:val="24"/>
                <w:szCs w:val="24"/>
              </w:rPr>
              <w:t>ț</w:t>
            </w:r>
            <w:r w:rsidRPr="00E92525">
              <w:rPr>
                <w:rFonts w:ascii="Times New Roman" w:hAnsi="Times New Roman" w:cs="Times New Roman"/>
                <w:color w:val="000000"/>
                <w:sz w:val="24"/>
                <w:szCs w:val="24"/>
              </w:rPr>
              <w:t xml:space="preserve">enie”, suma </w:t>
            </w:r>
            <w:r w:rsidR="007226D7" w:rsidRPr="00E92525">
              <w:rPr>
                <w:rFonts w:ascii="Times New Roman" w:hAnsi="Times New Roman" w:cs="Times New Roman"/>
                <w:color w:val="000000"/>
                <w:sz w:val="24"/>
                <w:szCs w:val="24"/>
              </w:rPr>
              <w:t>s-</w:t>
            </w:r>
            <w:r w:rsidRPr="00E92525">
              <w:rPr>
                <w:rFonts w:ascii="Times New Roman" w:hAnsi="Times New Roman" w:cs="Times New Roman"/>
                <w:color w:val="000000"/>
                <w:sz w:val="24"/>
                <w:szCs w:val="24"/>
              </w:rPr>
              <w:t xml:space="preserve">a </w:t>
            </w:r>
            <w:r w:rsidR="007226D7" w:rsidRPr="00E92525">
              <w:rPr>
                <w:rFonts w:ascii="Times New Roman" w:hAnsi="Times New Roman" w:cs="Times New Roman"/>
                <w:color w:val="000000"/>
                <w:sz w:val="24"/>
                <w:szCs w:val="24"/>
              </w:rPr>
              <w:t xml:space="preserve">diminuat </w:t>
            </w:r>
            <w:r w:rsidRPr="00E92525">
              <w:rPr>
                <w:rFonts w:ascii="Times New Roman" w:hAnsi="Times New Roman" w:cs="Times New Roman"/>
                <w:color w:val="000000"/>
                <w:sz w:val="24"/>
                <w:szCs w:val="24"/>
                <w:shd w:val="clear" w:color="auto" w:fill="FFFFFF"/>
              </w:rPr>
              <w:t>cu</w:t>
            </w:r>
            <w:r w:rsidR="005C1B87" w:rsidRPr="00E92525">
              <w:rPr>
                <w:rFonts w:ascii="Times New Roman" w:hAnsi="Times New Roman" w:cs="Times New Roman"/>
                <w:color w:val="000000"/>
                <w:sz w:val="24"/>
                <w:szCs w:val="24"/>
                <w:shd w:val="clear" w:color="auto" w:fill="FFFFFF"/>
              </w:rPr>
              <w:t xml:space="preserve"> </w:t>
            </w:r>
            <w:r w:rsidR="00EB550A">
              <w:rPr>
                <w:rFonts w:ascii="Times New Roman" w:hAnsi="Times New Roman" w:cs="Times New Roman"/>
                <w:color w:val="000000"/>
                <w:sz w:val="24"/>
                <w:szCs w:val="24"/>
                <w:shd w:val="clear" w:color="auto" w:fill="FFFFFF"/>
              </w:rPr>
              <w:t>200</w:t>
            </w:r>
            <w:r w:rsidR="005C1B87" w:rsidRPr="00E92525">
              <w:rPr>
                <w:rFonts w:ascii="Times New Roman" w:hAnsi="Times New Roman" w:cs="Times New Roman"/>
                <w:color w:val="000000"/>
                <w:sz w:val="24"/>
                <w:szCs w:val="24"/>
                <w:shd w:val="clear" w:color="auto" w:fill="FFFFFF"/>
              </w:rPr>
              <w:t xml:space="preserve"> mii lei, respectiv</w:t>
            </w:r>
            <w:r w:rsidRPr="00E92525">
              <w:rPr>
                <w:rFonts w:ascii="Times New Roman" w:hAnsi="Times New Roman" w:cs="Times New Roman"/>
                <w:color w:val="000000"/>
                <w:sz w:val="24"/>
                <w:szCs w:val="24"/>
                <w:shd w:val="clear" w:color="auto" w:fill="FFFFFF"/>
              </w:rPr>
              <w:t xml:space="preserve"> </w:t>
            </w:r>
            <w:r w:rsidR="00EB550A">
              <w:rPr>
                <w:rFonts w:ascii="Times New Roman" w:hAnsi="Times New Roman" w:cs="Times New Roman"/>
                <w:color w:val="000000"/>
                <w:sz w:val="24"/>
                <w:szCs w:val="24"/>
                <w:shd w:val="clear" w:color="auto" w:fill="FFFFFF"/>
              </w:rPr>
              <w:t>38,83</w:t>
            </w:r>
            <w:r w:rsidRPr="00E92525">
              <w:rPr>
                <w:rFonts w:ascii="Times New Roman" w:hAnsi="Times New Roman" w:cs="Times New Roman"/>
                <w:color w:val="000000"/>
                <w:sz w:val="24"/>
                <w:szCs w:val="24"/>
                <w:shd w:val="clear" w:color="auto" w:fill="FFFFFF"/>
              </w:rPr>
              <w:t>%</w:t>
            </w:r>
            <w:r w:rsidR="008D2486" w:rsidRPr="00E92525">
              <w:rPr>
                <w:rFonts w:ascii="Times New Roman" w:hAnsi="Times New Roman" w:cs="Times New Roman"/>
                <w:color w:val="000000"/>
                <w:sz w:val="24"/>
                <w:szCs w:val="24"/>
                <w:shd w:val="clear" w:color="auto" w:fill="FFFFFF"/>
              </w:rPr>
              <w:t xml:space="preserve">, iar suma de </w:t>
            </w:r>
            <w:r w:rsidR="00EB550A">
              <w:rPr>
                <w:rFonts w:ascii="Times New Roman" w:hAnsi="Times New Roman" w:cs="Times New Roman"/>
                <w:b/>
                <w:bCs/>
                <w:color w:val="000000"/>
                <w:sz w:val="24"/>
                <w:szCs w:val="24"/>
                <w:shd w:val="clear" w:color="auto" w:fill="FFFFFF"/>
              </w:rPr>
              <w:t>315</w:t>
            </w:r>
            <w:r w:rsidR="008D2486" w:rsidRPr="00E92525">
              <w:rPr>
                <w:rFonts w:ascii="Times New Roman" w:hAnsi="Times New Roman" w:cs="Times New Roman"/>
                <w:b/>
                <w:bCs/>
                <w:color w:val="000000"/>
                <w:sz w:val="24"/>
                <w:szCs w:val="24"/>
                <w:shd w:val="clear" w:color="auto" w:fill="FFFFFF"/>
              </w:rPr>
              <w:t xml:space="preserve"> mii lei</w:t>
            </w:r>
            <w:r w:rsidR="008D2486" w:rsidRPr="00E92525">
              <w:rPr>
                <w:rFonts w:ascii="Times New Roman" w:hAnsi="Times New Roman" w:cs="Times New Roman"/>
                <w:color w:val="000000"/>
                <w:sz w:val="24"/>
                <w:szCs w:val="24"/>
                <w:shd w:val="clear" w:color="auto" w:fill="FFFFFF"/>
              </w:rPr>
              <w:t xml:space="preserve"> </w:t>
            </w:r>
            <w:r w:rsidRPr="00E92525">
              <w:rPr>
                <w:rFonts w:ascii="Times New Roman" w:hAnsi="Times New Roman" w:cs="Times New Roman"/>
                <w:sz w:val="24"/>
                <w:szCs w:val="24"/>
                <w:shd w:val="clear" w:color="auto" w:fill="FFFFFF"/>
              </w:rPr>
              <w:t>reprezint</w:t>
            </w:r>
            <w:r w:rsidR="00FE47BE" w:rsidRPr="00E92525">
              <w:rPr>
                <w:rFonts w:ascii="Times New Roman" w:hAnsi="Times New Roman" w:cs="Times New Roman"/>
                <w:sz w:val="24"/>
                <w:szCs w:val="24"/>
                <w:shd w:val="clear" w:color="auto" w:fill="FFFFFF"/>
              </w:rPr>
              <w:t>ă</w:t>
            </w:r>
            <w:r w:rsidRPr="00E92525">
              <w:rPr>
                <w:rFonts w:ascii="Times New Roman" w:hAnsi="Times New Roman" w:cs="Times New Roman"/>
                <w:sz w:val="24"/>
                <w:szCs w:val="24"/>
                <w:shd w:val="clear" w:color="auto" w:fill="FFFFFF"/>
              </w:rPr>
              <w:t xml:space="preserve"> necesarul </w:t>
            </w:r>
            <w:r w:rsidR="007226D7" w:rsidRPr="00E92525">
              <w:rPr>
                <w:rFonts w:ascii="Times New Roman" w:hAnsi="Times New Roman" w:cs="Times New Roman"/>
                <w:sz w:val="24"/>
                <w:szCs w:val="24"/>
                <w:shd w:val="clear" w:color="auto" w:fill="FFFFFF"/>
              </w:rPr>
              <w:t xml:space="preserve">minim </w:t>
            </w:r>
            <w:r w:rsidRPr="00E92525">
              <w:rPr>
                <w:rFonts w:ascii="Times New Roman" w:hAnsi="Times New Roman" w:cs="Times New Roman"/>
                <w:sz w:val="24"/>
                <w:szCs w:val="24"/>
                <w:shd w:val="clear" w:color="auto" w:fill="FFFFFF"/>
              </w:rPr>
              <w:t>de materiale pentru cur</w:t>
            </w:r>
            <w:r w:rsidR="00FE47BE" w:rsidRPr="00E92525">
              <w:rPr>
                <w:rFonts w:ascii="Times New Roman" w:hAnsi="Times New Roman" w:cs="Times New Roman"/>
                <w:sz w:val="24"/>
                <w:szCs w:val="24"/>
                <w:shd w:val="clear" w:color="auto" w:fill="FFFFFF"/>
              </w:rPr>
              <w:t>ăț</w:t>
            </w:r>
            <w:r w:rsidRPr="00E92525">
              <w:rPr>
                <w:rFonts w:ascii="Times New Roman" w:hAnsi="Times New Roman" w:cs="Times New Roman"/>
                <w:sz w:val="24"/>
                <w:szCs w:val="24"/>
                <w:shd w:val="clear" w:color="auto" w:fill="FFFFFF"/>
              </w:rPr>
              <w:t>enie</w:t>
            </w:r>
            <w:r w:rsidRPr="00E92525">
              <w:rPr>
                <w:rFonts w:ascii="Times New Roman" w:hAnsi="Times New Roman" w:cs="Times New Roman"/>
                <w:color w:val="000000"/>
                <w:sz w:val="24"/>
                <w:szCs w:val="24"/>
              </w:rPr>
              <w:t>;</w:t>
            </w:r>
          </w:p>
          <w:p w14:paraId="7BA65AC5" w14:textId="7A655BE4" w:rsidR="00921078" w:rsidRPr="00E92525" w:rsidRDefault="00921078" w:rsidP="00921078">
            <w:pPr>
              <w:jc w:val="both"/>
              <w:rPr>
                <w:rFonts w:ascii="Times New Roman" w:hAnsi="Times New Roman" w:cs="Times New Roman"/>
                <w:color w:val="000000"/>
                <w:sz w:val="24"/>
                <w:szCs w:val="24"/>
              </w:rPr>
            </w:pPr>
            <w:r w:rsidRPr="00E92525">
              <w:rPr>
                <w:rFonts w:ascii="Times New Roman" w:hAnsi="Times New Roman" w:cs="Times New Roman"/>
                <w:b/>
                <w:bCs/>
                <w:sz w:val="24"/>
                <w:szCs w:val="24"/>
                <w:shd w:val="clear" w:color="auto" w:fill="FFFFFF"/>
              </w:rPr>
              <w:t xml:space="preserve">- alineat </w:t>
            </w:r>
            <w:r w:rsidRPr="00E92525">
              <w:rPr>
                <w:rFonts w:ascii="Times New Roman" w:hAnsi="Times New Roman" w:cs="Times New Roman"/>
                <w:b/>
                <w:bCs/>
                <w:color w:val="000000" w:themeColor="text1"/>
                <w:sz w:val="24"/>
                <w:szCs w:val="24"/>
              </w:rPr>
              <w:t>20.01.03</w:t>
            </w:r>
            <w:r w:rsidRPr="00E92525">
              <w:rPr>
                <w:rFonts w:ascii="Times New Roman" w:hAnsi="Times New Roman" w:cs="Times New Roman"/>
                <w:color w:val="000000" w:themeColor="text1"/>
                <w:sz w:val="24"/>
                <w:szCs w:val="24"/>
              </w:rPr>
              <w:t xml:space="preserve"> </w:t>
            </w:r>
            <w:r w:rsidRPr="00E92525">
              <w:rPr>
                <w:rFonts w:ascii="Times New Roman" w:hAnsi="Times New Roman" w:cs="Times New Roman"/>
                <w:color w:val="000000"/>
                <w:sz w:val="24"/>
                <w:szCs w:val="24"/>
              </w:rPr>
              <w:t>„</w:t>
            </w:r>
            <w:r w:rsidR="00FE47BE" w:rsidRPr="00E92525">
              <w:rPr>
                <w:rFonts w:ascii="Times New Roman" w:hAnsi="Times New Roman" w:cs="Times New Roman"/>
                <w:color w:val="000000"/>
                <w:sz w:val="24"/>
                <w:szCs w:val="24"/>
              </w:rPr>
              <w:t>Î</w:t>
            </w:r>
            <w:r w:rsidRPr="00E92525">
              <w:rPr>
                <w:rFonts w:ascii="Times New Roman" w:hAnsi="Times New Roman" w:cs="Times New Roman"/>
                <w:color w:val="000000"/>
                <w:sz w:val="24"/>
                <w:szCs w:val="24"/>
              </w:rPr>
              <w:t>nc</w:t>
            </w:r>
            <w:r w:rsidR="00FE47BE" w:rsidRPr="00E92525">
              <w:rPr>
                <w:rFonts w:ascii="Times New Roman" w:hAnsi="Times New Roman" w:cs="Times New Roman"/>
                <w:color w:val="000000"/>
                <w:sz w:val="24"/>
                <w:szCs w:val="24"/>
              </w:rPr>
              <w:t>ă</w:t>
            </w:r>
            <w:r w:rsidRPr="00E92525">
              <w:rPr>
                <w:rFonts w:ascii="Times New Roman" w:hAnsi="Times New Roman" w:cs="Times New Roman"/>
                <w:color w:val="000000"/>
                <w:sz w:val="24"/>
                <w:szCs w:val="24"/>
              </w:rPr>
              <w:t xml:space="preserve">lzit, iluminat </w:t>
            </w:r>
            <w:r w:rsidR="00FE47BE" w:rsidRPr="00E92525">
              <w:rPr>
                <w:rFonts w:ascii="Times New Roman" w:hAnsi="Times New Roman" w:cs="Times New Roman"/>
                <w:color w:val="000000"/>
                <w:sz w:val="24"/>
                <w:szCs w:val="24"/>
              </w:rPr>
              <w:t>ș</w:t>
            </w:r>
            <w:r w:rsidRPr="00E92525">
              <w:rPr>
                <w:rFonts w:ascii="Times New Roman" w:hAnsi="Times New Roman" w:cs="Times New Roman"/>
                <w:color w:val="000000"/>
                <w:sz w:val="24"/>
                <w:szCs w:val="24"/>
              </w:rPr>
              <w:t>i for</w:t>
            </w:r>
            <w:r w:rsidR="00E25283">
              <w:rPr>
                <w:rFonts w:ascii="Times New Roman" w:hAnsi="Times New Roman" w:cs="Times New Roman"/>
                <w:color w:val="000000"/>
                <w:sz w:val="24"/>
                <w:szCs w:val="24"/>
              </w:rPr>
              <w:t>ță</w:t>
            </w:r>
            <w:r w:rsidRPr="00E92525">
              <w:rPr>
                <w:rFonts w:ascii="Times New Roman" w:hAnsi="Times New Roman" w:cs="Times New Roman"/>
                <w:color w:val="000000"/>
                <w:sz w:val="24"/>
                <w:szCs w:val="24"/>
              </w:rPr>
              <w:t xml:space="preserve"> motric</w:t>
            </w:r>
            <w:r w:rsidR="00E25283">
              <w:rPr>
                <w:rFonts w:ascii="Times New Roman" w:hAnsi="Times New Roman" w:cs="Times New Roman"/>
                <w:color w:val="000000"/>
                <w:sz w:val="24"/>
                <w:szCs w:val="24"/>
              </w:rPr>
              <w:t>ă</w:t>
            </w:r>
            <w:r w:rsidRPr="00E92525">
              <w:rPr>
                <w:rFonts w:ascii="Times New Roman" w:hAnsi="Times New Roman" w:cs="Times New Roman"/>
                <w:color w:val="000000"/>
                <w:sz w:val="24"/>
                <w:szCs w:val="24"/>
              </w:rPr>
              <w:t xml:space="preserve">”, suma </w:t>
            </w:r>
            <w:r w:rsidR="005C1B87" w:rsidRPr="00E92525">
              <w:rPr>
                <w:rFonts w:ascii="Times New Roman" w:hAnsi="Times New Roman" w:cs="Times New Roman"/>
                <w:color w:val="000000"/>
                <w:sz w:val="24"/>
                <w:szCs w:val="24"/>
              </w:rPr>
              <w:t>s-</w:t>
            </w:r>
            <w:r w:rsidRPr="00E92525">
              <w:rPr>
                <w:rFonts w:ascii="Times New Roman" w:hAnsi="Times New Roman" w:cs="Times New Roman"/>
                <w:color w:val="000000"/>
                <w:sz w:val="24"/>
                <w:szCs w:val="24"/>
              </w:rPr>
              <w:t xml:space="preserve">a </w:t>
            </w:r>
            <w:r w:rsidR="0059398C" w:rsidRPr="00E92525">
              <w:rPr>
                <w:rFonts w:ascii="Times New Roman" w:hAnsi="Times New Roman" w:cs="Times New Roman"/>
                <w:color w:val="000000"/>
                <w:sz w:val="24"/>
                <w:szCs w:val="24"/>
              </w:rPr>
              <w:t xml:space="preserve">diminuat cu </w:t>
            </w:r>
            <w:r w:rsidR="00EB550A">
              <w:rPr>
                <w:rFonts w:ascii="Times New Roman" w:hAnsi="Times New Roman" w:cs="Times New Roman"/>
                <w:color w:val="000000"/>
                <w:sz w:val="24"/>
                <w:szCs w:val="24"/>
              </w:rPr>
              <w:t>3.494</w:t>
            </w:r>
            <w:r w:rsidR="0059398C" w:rsidRPr="00E92525">
              <w:rPr>
                <w:rFonts w:ascii="Times New Roman" w:hAnsi="Times New Roman" w:cs="Times New Roman"/>
                <w:color w:val="000000"/>
                <w:sz w:val="24"/>
                <w:szCs w:val="24"/>
              </w:rPr>
              <w:t xml:space="preserve"> mii lei, respectiv</w:t>
            </w:r>
            <w:r w:rsidRPr="00E92525">
              <w:rPr>
                <w:rFonts w:ascii="Times New Roman" w:hAnsi="Times New Roman" w:cs="Times New Roman"/>
                <w:color w:val="000000"/>
                <w:sz w:val="24"/>
                <w:szCs w:val="24"/>
                <w:shd w:val="clear" w:color="auto" w:fill="FFFFFF"/>
              </w:rPr>
              <w:t xml:space="preserve"> </w:t>
            </w:r>
            <w:r w:rsidR="00EB550A">
              <w:rPr>
                <w:rFonts w:ascii="Times New Roman" w:hAnsi="Times New Roman" w:cs="Times New Roman"/>
                <w:color w:val="000000"/>
                <w:sz w:val="24"/>
                <w:szCs w:val="24"/>
                <w:shd w:val="clear" w:color="auto" w:fill="FFFFFF"/>
              </w:rPr>
              <w:t>24,05</w:t>
            </w:r>
            <w:r w:rsidRPr="00E92525">
              <w:rPr>
                <w:rFonts w:ascii="Times New Roman" w:hAnsi="Times New Roman" w:cs="Times New Roman"/>
                <w:color w:val="000000"/>
                <w:sz w:val="24"/>
                <w:szCs w:val="24"/>
                <w:shd w:val="clear" w:color="auto" w:fill="FFFFFF"/>
              </w:rPr>
              <w:t>%</w:t>
            </w:r>
            <w:r w:rsidR="008D2486" w:rsidRPr="00E92525">
              <w:rPr>
                <w:rFonts w:ascii="Times New Roman" w:hAnsi="Times New Roman" w:cs="Times New Roman"/>
                <w:color w:val="000000"/>
                <w:sz w:val="24"/>
                <w:szCs w:val="24"/>
                <w:shd w:val="clear" w:color="auto" w:fill="FFFFFF"/>
              </w:rPr>
              <w:t xml:space="preserve">, iar suma de </w:t>
            </w:r>
            <w:r w:rsidR="00EB550A">
              <w:rPr>
                <w:rFonts w:ascii="Times New Roman" w:hAnsi="Times New Roman" w:cs="Times New Roman"/>
                <w:b/>
                <w:bCs/>
                <w:color w:val="000000"/>
                <w:sz w:val="24"/>
                <w:szCs w:val="24"/>
                <w:shd w:val="clear" w:color="auto" w:fill="FFFFFF"/>
              </w:rPr>
              <w:t>11.033</w:t>
            </w:r>
            <w:r w:rsidR="008D2486" w:rsidRPr="00E92525">
              <w:rPr>
                <w:rFonts w:ascii="Times New Roman" w:hAnsi="Times New Roman" w:cs="Times New Roman"/>
                <w:b/>
                <w:bCs/>
                <w:color w:val="000000"/>
                <w:sz w:val="24"/>
                <w:szCs w:val="24"/>
                <w:shd w:val="clear" w:color="auto" w:fill="FFFFFF"/>
              </w:rPr>
              <w:t xml:space="preserve"> mi lei</w:t>
            </w:r>
            <w:r w:rsidRPr="00E92525">
              <w:rPr>
                <w:rFonts w:ascii="Times New Roman" w:hAnsi="Times New Roman" w:cs="Times New Roman"/>
                <w:sz w:val="24"/>
                <w:szCs w:val="24"/>
                <w:shd w:val="clear" w:color="auto" w:fill="FFFFFF"/>
              </w:rPr>
              <w:t xml:space="preserve"> reprezint</w:t>
            </w:r>
            <w:r w:rsidR="00595C18" w:rsidRPr="00E92525">
              <w:rPr>
                <w:rFonts w:ascii="Times New Roman" w:hAnsi="Times New Roman" w:cs="Times New Roman"/>
                <w:sz w:val="24"/>
                <w:szCs w:val="24"/>
                <w:shd w:val="clear" w:color="auto" w:fill="FFFFFF"/>
              </w:rPr>
              <w:t>ă</w:t>
            </w:r>
            <w:r w:rsidRPr="00E92525">
              <w:rPr>
                <w:rFonts w:ascii="Times New Roman" w:hAnsi="Times New Roman" w:cs="Times New Roman"/>
                <w:sz w:val="24"/>
                <w:szCs w:val="24"/>
                <w:shd w:val="clear" w:color="auto" w:fill="FFFFFF"/>
              </w:rPr>
              <w:t xml:space="preserve"> acoperirea necesarului </w:t>
            </w:r>
            <w:r w:rsidR="0059398C" w:rsidRPr="00E92525">
              <w:rPr>
                <w:rFonts w:ascii="Times New Roman" w:hAnsi="Times New Roman" w:cs="Times New Roman"/>
                <w:sz w:val="24"/>
                <w:szCs w:val="24"/>
                <w:shd w:val="clear" w:color="auto" w:fill="FFFFFF"/>
              </w:rPr>
              <w:t xml:space="preserve">minim </w:t>
            </w:r>
            <w:r w:rsidRPr="00E92525">
              <w:rPr>
                <w:rFonts w:ascii="Times New Roman" w:hAnsi="Times New Roman" w:cs="Times New Roman"/>
                <w:sz w:val="24"/>
                <w:szCs w:val="24"/>
                <w:shd w:val="clear" w:color="auto" w:fill="FFFFFF"/>
              </w:rPr>
              <w:t>de energie electrică și gaze</w:t>
            </w:r>
            <w:r w:rsidRPr="00E92525">
              <w:rPr>
                <w:rFonts w:ascii="Times New Roman" w:hAnsi="Times New Roman" w:cs="Times New Roman"/>
                <w:color w:val="000000"/>
                <w:sz w:val="24"/>
                <w:szCs w:val="24"/>
              </w:rPr>
              <w:t xml:space="preserve"> naturale</w:t>
            </w:r>
            <w:r w:rsidR="0059398C" w:rsidRPr="00E92525">
              <w:rPr>
                <w:rFonts w:ascii="Times New Roman" w:hAnsi="Times New Roman" w:cs="Times New Roman"/>
                <w:color w:val="000000"/>
                <w:sz w:val="24"/>
                <w:szCs w:val="24"/>
              </w:rPr>
              <w:t>;</w:t>
            </w:r>
          </w:p>
          <w:p w14:paraId="37F53AD7" w14:textId="01190573" w:rsidR="00921078" w:rsidRPr="00E92525" w:rsidRDefault="00921078" w:rsidP="00921078">
            <w:pPr>
              <w:jc w:val="both"/>
              <w:rPr>
                <w:rFonts w:ascii="Times New Roman" w:hAnsi="Times New Roman" w:cs="Times New Roman"/>
                <w:color w:val="000000" w:themeColor="text1"/>
                <w:sz w:val="24"/>
                <w:szCs w:val="24"/>
              </w:rPr>
            </w:pPr>
            <w:r w:rsidRPr="00E92525">
              <w:rPr>
                <w:rFonts w:ascii="Times New Roman" w:hAnsi="Times New Roman" w:cs="Times New Roman"/>
                <w:b/>
                <w:bCs/>
                <w:sz w:val="24"/>
                <w:szCs w:val="24"/>
                <w:shd w:val="clear" w:color="auto" w:fill="FFFFFF"/>
              </w:rPr>
              <w:t xml:space="preserve">- alineat </w:t>
            </w:r>
            <w:r w:rsidRPr="00E92525">
              <w:rPr>
                <w:rFonts w:ascii="Times New Roman" w:hAnsi="Times New Roman" w:cs="Times New Roman"/>
                <w:b/>
                <w:bCs/>
                <w:color w:val="000000" w:themeColor="text1"/>
                <w:sz w:val="24"/>
                <w:szCs w:val="24"/>
              </w:rPr>
              <w:t>20.01.04</w:t>
            </w:r>
            <w:r w:rsidRPr="00E92525">
              <w:rPr>
                <w:rFonts w:ascii="Times New Roman" w:hAnsi="Times New Roman" w:cs="Times New Roman"/>
                <w:color w:val="000000" w:themeColor="text1"/>
                <w:sz w:val="24"/>
                <w:szCs w:val="24"/>
              </w:rPr>
              <w:t xml:space="preserve"> </w:t>
            </w:r>
            <w:r w:rsidRPr="00E92525">
              <w:rPr>
                <w:rFonts w:ascii="Times New Roman" w:hAnsi="Times New Roman" w:cs="Times New Roman"/>
                <w:color w:val="000000"/>
                <w:sz w:val="24"/>
                <w:szCs w:val="24"/>
              </w:rPr>
              <w:t>„Ap</w:t>
            </w:r>
            <w:r w:rsidR="00FE47BE" w:rsidRPr="00E92525">
              <w:rPr>
                <w:rFonts w:ascii="Times New Roman" w:hAnsi="Times New Roman" w:cs="Times New Roman"/>
                <w:color w:val="000000"/>
                <w:sz w:val="24"/>
                <w:szCs w:val="24"/>
              </w:rPr>
              <w:t>ă</w:t>
            </w:r>
            <w:r w:rsidRPr="00E92525">
              <w:rPr>
                <w:rFonts w:ascii="Times New Roman" w:hAnsi="Times New Roman" w:cs="Times New Roman"/>
                <w:color w:val="000000"/>
                <w:sz w:val="24"/>
                <w:szCs w:val="24"/>
              </w:rPr>
              <w:t xml:space="preserve">, canal </w:t>
            </w:r>
            <w:r w:rsidR="00FE47BE" w:rsidRPr="00E92525">
              <w:rPr>
                <w:rFonts w:ascii="Times New Roman" w:hAnsi="Times New Roman" w:cs="Times New Roman"/>
                <w:color w:val="000000"/>
                <w:sz w:val="24"/>
                <w:szCs w:val="24"/>
              </w:rPr>
              <w:t>ș</w:t>
            </w:r>
            <w:r w:rsidRPr="00E92525">
              <w:rPr>
                <w:rFonts w:ascii="Times New Roman" w:hAnsi="Times New Roman" w:cs="Times New Roman"/>
                <w:color w:val="000000"/>
                <w:sz w:val="24"/>
                <w:szCs w:val="24"/>
              </w:rPr>
              <w:t xml:space="preserve">i salubritate”, suma </w:t>
            </w:r>
            <w:r w:rsidR="00EB550A">
              <w:rPr>
                <w:rFonts w:ascii="Times New Roman" w:hAnsi="Times New Roman" w:cs="Times New Roman"/>
                <w:color w:val="000000"/>
                <w:sz w:val="24"/>
                <w:szCs w:val="24"/>
              </w:rPr>
              <w:t>s-</w:t>
            </w:r>
            <w:r w:rsidRPr="00E92525">
              <w:rPr>
                <w:rFonts w:ascii="Times New Roman" w:hAnsi="Times New Roman" w:cs="Times New Roman"/>
                <w:color w:val="000000"/>
                <w:sz w:val="24"/>
                <w:szCs w:val="24"/>
              </w:rPr>
              <w:t xml:space="preserve">a </w:t>
            </w:r>
            <w:r w:rsidR="00EB550A">
              <w:rPr>
                <w:rFonts w:ascii="Times New Roman" w:hAnsi="Times New Roman" w:cs="Times New Roman"/>
                <w:color w:val="000000"/>
                <w:sz w:val="24"/>
                <w:szCs w:val="24"/>
              </w:rPr>
              <w:t>diminuat</w:t>
            </w:r>
            <w:r w:rsidRPr="00E92525">
              <w:rPr>
                <w:rFonts w:ascii="Times New Roman" w:hAnsi="Times New Roman" w:cs="Times New Roman"/>
                <w:color w:val="000000"/>
                <w:sz w:val="24"/>
                <w:szCs w:val="24"/>
              </w:rPr>
              <w:t xml:space="preserve"> </w:t>
            </w:r>
            <w:r w:rsidR="00891EC6" w:rsidRPr="00E92525">
              <w:rPr>
                <w:rFonts w:ascii="Times New Roman" w:hAnsi="Times New Roman" w:cs="Times New Roman"/>
                <w:color w:val="000000"/>
                <w:sz w:val="24"/>
                <w:szCs w:val="24"/>
              </w:rPr>
              <w:t xml:space="preserve">cu </w:t>
            </w:r>
            <w:r w:rsidR="00EB550A">
              <w:rPr>
                <w:rFonts w:ascii="Times New Roman" w:hAnsi="Times New Roman" w:cs="Times New Roman"/>
                <w:color w:val="000000"/>
                <w:sz w:val="24"/>
                <w:szCs w:val="24"/>
              </w:rPr>
              <w:t>243</w:t>
            </w:r>
            <w:r w:rsidR="00891EC6" w:rsidRPr="00E92525">
              <w:rPr>
                <w:rFonts w:ascii="Times New Roman" w:hAnsi="Times New Roman" w:cs="Times New Roman"/>
                <w:color w:val="000000"/>
                <w:sz w:val="24"/>
                <w:szCs w:val="24"/>
              </w:rPr>
              <w:t xml:space="preserve"> mii lei, respectiv </w:t>
            </w:r>
            <w:r w:rsidR="00EB550A">
              <w:rPr>
                <w:rFonts w:ascii="Times New Roman" w:hAnsi="Times New Roman" w:cs="Times New Roman"/>
                <w:color w:val="000000"/>
                <w:sz w:val="24"/>
                <w:szCs w:val="24"/>
              </w:rPr>
              <w:t>18,44</w:t>
            </w:r>
            <w:r w:rsidRPr="00E92525">
              <w:rPr>
                <w:rFonts w:ascii="Times New Roman" w:hAnsi="Times New Roman" w:cs="Times New Roman"/>
                <w:color w:val="000000"/>
                <w:sz w:val="24"/>
                <w:szCs w:val="24"/>
                <w:shd w:val="clear" w:color="auto" w:fill="FFFFFF"/>
              </w:rPr>
              <w:t>%</w:t>
            </w:r>
            <w:r w:rsidR="00891EC6" w:rsidRPr="00E92525">
              <w:rPr>
                <w:rFonts w:ascii="Times New Roman" w:hAnsi="Times New Roman" w:cs="Times New Roman"/>
                <w:color w:val="000000"/>
                <w:sz w:val="24"/>
                <w:szCs w:val="24"/>
                <w:shd w:val="clear" w:color="auto" w:fill="FFFFFF"/>
              </w:rPr>
              <w:t>,</w:t>
            </w:r>
            <w:r w:rsidR="00F87B11" w:rsidRPr="00E92525">
              <w:rPr>
                <w:rFonts w:ascii="Times New Roman" w:hAnsi="Times New Roman" w:cs="Times New Roman"/>
                <w:color w:val="000000"/>
                <w:sz w:val="24"/>
                <w:szCs w:val="24"/>
                <w:shd w:val="clear" w:color="auto" w:fill="FFFFFF"/>
              </w:rPr>
              <w:t xml:space="preserve"> iar suma de </w:t>
            </w:r>
            <w:r w:rsidR="00EB550A">
              <w:rPr>
                <w:rFonts w:ascii="Times New Roman" w:hAnsi="Times New Roman" w:cs="Times New Roman"/>
                <w:b/>
                <w:bCs/>
                <w:color w:val="000000"/>
                <w:sz w:val="24"/>
                <w:szCs w:val="24"/>
                <w:shd w:val="clear" w:color="auto" w:fill="FFFFFF"/>
              </w:rPr>
              <w:t>1.075</w:t>
            </w:r>
            <w:r w:rsidR="00F87B11" w:rsidRPr="00E92525">
              <w:rPr>
                <w:rFonts w:ascii="Times New Roman" w:hAnsi="Times New Roman" w:cs="Times New Roman"/>
                <w:b/>
                <w:bCs/>
                <w:color w:val="000000"/>
                <w:sz w:val="24"/>
                <w:szCs w:val="24"/>
                <w:shd w:val="clear" w:color="auto" w:fill="FFFFFF"/>
              </w:rPr>
              <w:t xml:space="preserve"> mii lei</w:t>
            </w:r>
            <w:r w:rsidR="00F87B11" w:rsidRPr="00E92525">
              <w:rPr>
                <w:rFonts w:ascii="Times New Roman" w:hAnsi="Times New Roman" w:cs="Times New Roman"/>
                <w:color w:val="000000"/>
                <w:sz w:val="24"/>
                <w:szCs w:val="24"/>
                <w:shd w:val="clear" w:color="auto" w:fill="FFFFFF"/>
              </w:rPr>
              <w:t xml:space="preserve"> asigură achitarea</w:t>
            </w:r>
            <w:r w:rsidR="005354D8" w:rsidRPr="00E92525">
              <w:rPr>
                <w:rFonts w:ascii="Times New Roman" w:hAnsi="Times New Roman" w:cs="Times New Roman"/>
                <w:color w:val="000000"/>
                <w:sz w:val="24"/>
                <w:szCs w:val="24"/>
                <w:shd w:val="clear" w:color="auto" w:fill="FFFFFF"/>
              </w:rPr>
              <w:t xml:space="preserve"> contravalorii</w:t>
            </w:r>
            <w:r w:rsidRPr="00E92525">
              <w:rPr>
                <w:rFonts w:ascii="Times New Roman" w:hAnsi="Times New Roman" w:cs="Times New Roman"/>
                <w:sz w:val="24"/>
                <w:szCs w:val="24"/>
                <w:shd w:val="clear" w:color="auto" w:fill="FFFFFF"/>
              </w:rPr>
              <w:t xml:space="preserve"> tarifelor c</w:t>
            </w:r>
            <w:r w:rsidR="00FE47BE" w:rsidRPr="00E92525">
              <w:rPr>
                <w:rFonts w:ascii="Times New Roman" w:hAnsi="Times New Roman" w:cs="Times New Roman"/>
                <w:sz w:val="24"/>
                <w:szCs w:val="24"/>
                <w:shd w:val="clear" w:color="auto" w:fill="FFFFFF"/>
              </w:rPr>
              <w:t>ă</w:t>
            </w:r>
            <w:r w:rsidRPr="00E92525">
              <w:rPr>
                <w:rFonts w:ascii="Times New Roman" w:hAnsi="Times New Roman" w:cs="Times New Roman"/>
                <w:sz w:val="24"/>
                <w:szCs w:val="24"/>
                <w:shd w:val="clear" w:color="auto" w:fill="FFFFFF"/>
              </w:rPr>
              <w:t>tre operatorii economici</w:t>
            </w:r>
            <w:r w:rsidRPr="00E92525">
              <w:rPr>
                <w:rFonts w:ascii="Times New Roman" w:hAnsi="Times New Roman" w:cs="Times New Roman"/>
                <w:color w:val="000000"/>
                <w:sz w:val="24"/>
                <w:szCs w:val="24"/>
              </w:rPr>
              <w:t>;</w:t>
            </w:r>
          </w:p>
          <w:p w14:paraId="55DF2CEF" w14:textId="1180C455" w:rsidR="00921078" w:rsidRPr="00E92525" w:rsidRDefault="00921078" w:rsidP="00921078">
            <w:pPr>
              <w:jc w:val="both"/>
              <w:rPr>
                <w:rFonts w:ascii="Times New Roman" w:hAnsi="Times New Roman" w:cs="Times New Roman"/>
                <w:color w:val="000000" w:themeColor="text1"/>
                <w:sz w:val="24"/>
                <w:szCs w:val="24"/>
              </w:rPr>
            </w:pPr>
            <w:r w:rsidRPr="00E92525">
              <w:rPr>
                <w:rFonts w:ascii="Times New Roman" w:hAnsi="Times New Roman" w:cs="Times New Roman"/>
                <w:b/>
                <w:bCs/>
                <w:color w:val="000000" w:themeColor="text1"/>
                <w:sz w:val="24"/>
                <w:szCs w:val="24"/>
              </w:rPr>
              <w:t>-  alineat 20.01.05</w:t>
            </w:r>
            <w:r w:rsidRPr="00E92525">
              <w:rPr>
                <w:rFonts w:ascii="Times New Roman" w:hAnsi="Times New Roman" w:cs="Times New Roman"/>
                <w:color w:val="000000" w:themeColor="text1"/>
                <w:sz w:val="24"/>
                <w:szCs w:val="24"/>
              </w:rPr>
              <w:t xml:space="preserve"> „Carburan</w:t>
            </w:r>
            <w:r w:rsidR="00FE47BE" w:rsidRPr="00E92525">
              <w:rPr>
                <w:rFonts w:ascii="Times New Roman" w:hAnsi="Times New Roman" w:cs="Times New Roman"/>
                <w:color w:val="000000" w:themeColor="text1"/>
                <w:sz w:val="24"/>
                <w:szCs w:val="24"/>
              </w:rPr>
              <w:t>ț</w:t>
            </w:r>
            <w:r w:rsidRPr="00E92525">
              <w:rPr>
                <w:rFonts w:ascii="Times New Roman" w:hAnsi="Times New Roman" w:cs="Times New Roman"/>
                <w:color w:val="000000" w:themeColor="text1"/>
                <w:sz w:val="24"/>
                <w:szCs w:val="24"/>
              </w:rPr>
              <w:t xml:space="preserve">i </w:t>
            </w:r>
            <w:r w:rsidR="00FE47BE" w:rsidRPr="00E92525">
              <w:rPr>
                <w:rFonts w:ascii="Times New Roman" w:hAnsi="Times New Roman" w:cs="Times New Roman"/>
                <w:color w:val="000000" w:themeColor="text1"/>
                <w:sz w:val="24"/>
                <w:szCs w:val="24"/>
              </w:rPr>
              <w:t>ș</w:t>
            </w:r>
            <w:r w:rsidRPr="00E92525">
              <w:rPr>
                <w:rFonts w:ascii="Times New Roman" w:hAnsi="Times New Roman" w:cs="Times New Roman"/>
                <w:color w:val="000000" w:themeColor="text1"/>
                <w:sz w:val="24"/>
                <w:szCs w:val="24"/>
              </w:rPr>
              <w:t>i lubrifian</w:t>
            </w:r>
            <w:r w:rsidR="00FE47BE" w:rsidRPr="00E92525">
              <w:rPr>
                <w:rFonts w:ascii="Times New Roman" w:hAnsi="Times New Roman" w:cs="Times New Roman"/>
                <w:color w:val="000000" w:themeColor="text1"/>
                <w:sz w:val="24"/>
                <w:szCs w:val="24"/>
              </w:rPr>
              <w:t>ț</w:t>
            </w:r>
            <w:r w:rsidRPr="00E92525">
              <w:rPr>
                <w:rFonts w:ascii="Times New Roman" w:hAnsi="Times New Roman" w:cs="Times New Roman"/>
                <w:color w:val="000000" w:themeColor="text1"/>
                <w:sz w:val="24"/>
                <w:szCs w:val="24"/>
              </w:rPr>
              <w:t xml:space="preserve">i”, </w:t>
            </w:r>
            <w:r w:rsidRPr="00E92525">
              <w:rPr>
                <w:rFonts w:ascii="Times New Roman" w:hAnsi="Times New Roman" w:cs="Times New Roman"/>
                <w:color w:val="000000"/>
                <w:sz w:val="24"/>
                <w:szCs w:val="24"/>
              </w:rPr>
              <w:t xml:space="preserve">suma </w:t>
            </w:r>
            <w:r w:rsidR="00916D46" w:rsidRPr="00E92525">
              <w:rPr>
                <w:rFonts w:ascii="Times New Roman" w:hAnsi="Times New Roman" w:cs="Times New Roman"/>
                <w:color w:val="000000"/>
                <w:sz w:val="24"/>
                <w:szCs w:val="24"/>
              </w:rPr>
              <w:t>s-</w:t>
            </w:r>
            <w:r w:rsidRPr="00E92525">
              <w:rPr>
                <w:rFonts w:ascii="Times New Roman" w:hAnsi="Times New Roman" w:cs="Times New Roman"/>
                <w:color w:val="000000"/>
                <w:sz w:val="24"/>
                <w:szCs w:val="24"/>
              </w:rPr>
              <w:t xml:space="preserve">a </w:t>
            </w:r>
            <w:r w:rsidR="00916D46" w:rsidRPr="00E92525">
              <w:rPr>
                <w:rFonts w:ascii="Times New Roman" w:hAnsi="Times New Roman" w:cs="Times New Roman"/>
                <w:color w:val="000000"/>
                <w:sz w:val="24"/>
                <w:szCs w:val="24"/>
              </w:rPr>
              <w:t>diminuat</w:t>
            </w:r>
            <w:r w:rsidRPr="00E92525">
              <w:rPr>
                <w:rFonts w:ascii="Times New Roman" w:hAnsi="Times New Roman" w:cs="Times New Roman"/>
                <w:color w:val="000000"/>
                <w:sz w:val="24"/>
                <w:szCs w:val="24"/>
              </w:rPr>
              <w:t xml:space="preserve"> </w:t>
            </w:r>
            <w:r w:rsidR="00916D46" w:rsidRPr="00E92525">
              <w:rPr>
                <w:rFonts w:ascii="Times New Roman" w:hAnsi="Times New Roman" w:cs="Times New Roman"/>
                <w:color w:val="000000"/>
                <w:sz w:val="24"/>
                <w:szCs w:val="24"/>
              </w:rPr>
              <w:t xml:space="preserve">cu </w:t>
            </w:r>
            <w:r w:rsidR="002E268E">
              <w:rPr>
                <w:rFonts w:ascii="Times New Roman" w:hAnsi="Times New Roman" w:cs="Times New Roman"/>
                <w:color w:val="000000"/>
                <w:sz w:val="24"/>
                <w:szCs w:val="24"/>
              </w:rPr>
              <w:t>6.763</w:t>
            </w:r>
            <w:r w:rsidR="00916D46" w:rsidRPr="00E92525">
              <w:rPr>
                <w:rFonts w:ascii="Times New Roman" w:hAnsi="Times New Roman" w:cs="Times New Roman"/>
                <w:color w:val="000000"/>
                <w:sz w:val="24"/>
                <w:szCs w:val="24"/>
              </w:rPr>
              <w:t xml:space="preserve"> mii lei, respectiv </w:t>
            </w:r>
            <w:r w:rsidR="002E268E">
              <w:rPr>
                <w:rFonts w:ascii="Times New Roman" w:hAnsi="Times New Roman" w:cs="Times New Roman"/>
                <w:color w:val="000000"/>
                <w:sz w:val="24"/>
                <w:szCs w:val="24"/>
              </w:rPr>
              <w:t>35,42</w:t>
            </w:r>
            <w:r w:rsidRPr="00E92525">
              <w:rPr>
                <w:rFonts w:ascii="Times New Roman" w:hAnsi="Times New Roman" w:cs="Times New Roman"/>
                <w:color w:val="000000"/>
                <w:sz w:val="24"/>
                <w:szCs w:val="24"/>
                <w:shd w:val="clear" w:color="auto" w:fill="FFFFFF"/>
              </w:rPr>
              <w:t>%</w:t>
            </w:r>
            <w:r w:rsidRPr="00E92525">
              <w:rPr>
                <w:rFonts w:ascii="Times New Roman" w:hAnsi="Times New Roman" w:cs="Times New Roman"/>
                <w:color w:val="000000" w:themeColor="text1"/>
                <w:sz w:val="24"/>
                <w:szCs w:val="24"/>
              </w:rPr>
              <w:t xml:space="preserve">, </w:t>
            </w:r>
            <w:r w:rsidR="00C839CE" w:rsidRPr="00E92525">
              <w:rPr>
                <w:rFonts w:ascii="Times New Roman" w:hAnsi="Times New Roman" w:cs="Times New Roman"/>
                <w:color w:val="000000" w:themeColor="text1"/>
                <w:sz w:val="24"/>
                <w:szCs w:val="24"/>
              </w:rPr>
              <w:t xml:space="preserve">iar suma de </w:t>
            </w:r>
            <w:r w:rsidR="002E268E">
              <w:rPr>
                <w:rFonts w:ascii="Times New Roman" w:hAnsi="Times New Roman" w:cs="Times New Roman"/>
                <w:b/>
                <w:bCs/>
                <w:color w:val="000000" w:themeColor="text1"/>
                <w:sz w:val="24"/>
                <w:szCs w:val="24"/>
              </w:rPr>
              <w:t>12.333</w:t>
            </w:r>
            <w:r w:rsidR="00C839CE" w:rsidRPr="00E92525">
              <w:rPr>
                <w:rFonts w:ascii="Times New Roman" w:hAnsi="Times New Roman" w:cs="Times New Roman"/>
                <w:color w:val="000000" w:themeColor="text1"/>
                <w:sz w:val="24"/>
                <w:szCs w:val="24"/>
              </w:rPr>
              <w:t xml:space="preserve"> </w:t>
            </w:r>
            <w:r w:rsidR="00C839CE" w:rsidRPr="00E92525">
              <w:rPr>
                <w:rFonts w:ascii="Times New Roman" w:hAnsi="Times New Roman" w:cs="Times New Roman"/>
                <w:b/>
                <w:bCs/>
                <w:color w:val="000000" w:themeColor="text1"/>
                <w:sz w:val="24"/>
                <w:szCs w:val="24"/>
              </w:rPr>
              <w:t>mii lei</w:t>
            </w:r>
            <w:r w:rsidR="00C839CE" w:rsidRPr="00E92525">
              <w:rPr>
                <w:rFonts w:ascii="Times New Roman" w:hAnsi="Times New Roman" w:cs="Times New Roman"/>
                <w:color w:val="000000" w:themeColor="text1"/>
                <w:sz w:val="24"/>
                <w:szCs w:val="24"/>
              </w:rPr>
              <w:t xml:space="preserve"> </w:t>
            </w:r>
            <w:r w:rsidR="00916D46" w:rsidRPr="00E92525">
              <w:rPr>
                <w:rFonts w:ascii="Times New Roman" w:hAnsi="Times New Roman" w:cs="Times New Roman"/>
                <w:color w:val="000000" w:themeColor="text1"/>
                <w:sz w:val="24"/>
                <w:szCs w:val="24"/>
              </w:rPr>
              <w:t>asigur</w:t>
            </w:r>
            <w:r w:rsidR="00C839CE" w:rsidRPr="00E92525">
              <w:rPr>
                <w:rFonts w:ascii="Times New Roman" w:hAnsi="Times New Roman" w:cs="Times New Roman"/>
                <w:color w:val="000000" w:themeColor="text1"/>
                <w:sz w:val="24"/>
                <w:szCs w:val="24"/>
              </w:rPr>
              <w:t xml:space="preserve">ă </w:t>
            </w:r>
            <w:r w:rsidRPr="00E92525">
              <w:rPr>
                <w:rFonts w:ascii="Times New Roman" w:hAnsi="Times New Roman" w:cs="Times New Roman"/>
                <w:color w:val="000000" w:themeColor="text1"/>
                <w:sz w:val="24"/>
                <w:szCs w:val="24"/>
              </w:rPr>
              <w:t>necesar</w:t>
            </w:r>
            <w:r w:rsidR="00916D46" w:rsidRPr="00E92525">
              <w:rPr>
                <w:rFonts w:ascii="Times New Roman" w:hAnsi="Times New Roman" w:cs="Times New Roman"/>
                <w:color w:val="000000" w:themeColor="text1"/>
                <w:sz w:val="24"/>
                <w:szCs w:val="24"/>
              </w:rPr>
              <w:t>ul minim</w:t>
            </w:r>
            <w:r w:rsidRPr="00E92525">
              <w:rPr>
                <w:rFonts w:ascii="Times New Roman" w:hAnsi="Times New Roman" w:cs="Times New Roman"/>
                <w:color w:val="000000" w:themeColor="text1"/>
                <w:sz w:val="24"/>
                <w:szCs w:val="24"/>
              </w:rPr>
              <w:t xml:space="preserve"> pentru consumul de carburant aferent utilajelor </w:t>
            </w:r>
            <w:r w:rsidR="00030392" w:rsidRPr="00E92525">
              <w:rPr>
                <w:rFonts w:ascii="Times New Roman" w:hAnsi="Times New Roman" w:cs="Times New Roman"/>
                <w:color w:val="000000" w:themeColor="text1"/>
                <w:sz w:val="24"/>
                <w:szCs w:val="24"/>
              </w:rPr>
              <w:t>ș</w:t>
            </w:r>
            <w:r w:rsidRPr="00E92525">
              <w:rPr>
                <w:rFonts w:ascii="Times New Roman" w:hAnsi="Times New Roman" w:cs="Times New Roman"/>
                <w:color w:val="000000" w:themeColor="text1"/>
                <w:sz w:val="24"/>
                <w:szCs w:val="24"/>
              </w:rPr>
              <w:t xml:space="preserve">i mijloacelor de transport implicate </w:t>
            </w:r>
            <w:r w:rsidR="00030392" w:rsidRPr="00E92525">
              <w:rPr>
                <w:rFonts w:ascii="Times New Roman" w:hAnsi="Times New Roman" w:cs="Times New Roman"/>
                <w:color w:val="000000" w:themeColor="text1"/>
                <w:sz w:val="24"/>
                <w:szCs w:val="24"/>
              </w:rPr>
              <w:t>î</w:t>
            </w:r>
            <w:r w:rsidRPr="00E92525">
              <w:rPr>
                <w:rFonts w:ascii="Times New Roman" w:hAnsi="Times New Roman" w:cs="Times New Roman"/>
                <w:color w:val="000000" w:themeColor="text1"/>
                <w:sz w:val="24"/>
                <w:szCs w:val="24"/>
              </w:rPr>
              <w:t>n realizarea obiectivelor Administra</w:t>
            </w:r>
            <w:r w:rsidR="00030392" w:rsidRPr="00E92525">
              <w:rPr>
                <w:rFonts w:ascii="Times New Roman" w:hAnsi="Times New Roman" w:cs="Times New Roman"/>
                <w:color w:val="000000" w:themeColor="text1"/>
                <w:sz w:val="24"/>
                <w:szCs w:val="24"/>
              </w:rPr>
              <w:t>ț</w:t>
            </w:r>
            <w:r w:rsidRPr="00E92525">
              <w:rPr>
                <w:rFonts w:ascii="Times New Roman" w:hAnsi="Times New Roman" w:cs="Times New Roman"/>
                <w:color w:val="000000" w:themeColor="text1"/>
                <w:sz w:val="24"/>
                <w:szCs w:val="24"/>
              </w:rPr>
              <w:t>iei Na</w:t>
            </w:r>
            <w:r w:rsidR="00030392" w:rsidRPr="00E92525">
              <w:rPr>
                <w:rFonts w:ascii="Times New Roman" w:hAnsi="Times New Roman" w:cs="Times New Roman"/>
                <w:color w:val="000000" w:themeColor="text1"/>
                <w:sz w:val="24"/>
                <w:szCs w:val="24"/>
              </w:rPr>
              <w:t>ț</w:t>
            </w:r>
            <w:r w:rsidRPr="00E92525">
              <w:rPr>
                <w:rFonts w:ascii="Times New Roman" w:hAnsi="Times New Roman" w:cs="Times New Roman"/>
                <w:color w:val="000000" w:themeColor="text1"/>
                <w:sz w:val="24"/>
                <w:szCs w:val="24"/>
              </w:rPr>
              <w:t>ionale ”Apele Rom</w:t>
            </w:r>
            <w:r w:rsidR="009340D5">
              <w:rPr>
                <w:rFonts w:ascii="Times New Roman" w:hAnsi="Times New Roman" w:cs="Times New Roman"/>
                <w:color w:val="000000" w:themeColor="text1"/>
                <w:sz w:val="24"/>
                <w:szCs w:val="24"/>
              </w:rPr>
              <w:t>â</w:t>
            </w:r>
            <w:r w:rsidRPr="00E92525">
              <w:rPr>
                <w:rFonts w:ascii="Times New Roman" w:hAnsi="Times New Roman" w:cs="Times New Roman"/>
                <w:color w:val="000000" w:themeColor="text1"/>
                <w:sz w:val="24"/>
                <w:szCs w:val="24"/>
              </w:rPr>
              <w:t>ne”</w:t>
            </w:r>
            <w:r w:rsidR="00916D46" w:rsidRPr="00E92525">
              <w:rPr>
                <w:rFonts w:ascii="Times New Roman" w:hAnsi="Times New Roman" w:cs="Times New Roman"/>
                <w:color w:val="000000" w:themeColor="text1"/>
                <w:sz w:val="24"/>
                <w:szCs w:val="24"/>
              </w:rPr>
              <w:t>;</w:t>
            </w:r>
          </w:p>
          <w:p w14:paraId="6DCBBD10" w14:textId="70EAEB4F" w:rsidR="00921078" w:rsidRPr="00E92525" w:rsidRDefault="00921078" w:rsidP="00921078">
            <w:pPr>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lastRenderedPageBreak/>
              <w:t xml:space="preserve">-  </w:t>
            </w:r>
            <w:r w:rsidRPr="00E92525">
              <w:rPr>
                <w:rFonts w:ascii="Times New Roman" w:hAnsi="Times New Roman" w:cs="Times New Roman"/>
                <w:b/>
                <w:bCs/>
                <w:color w:val="000000" w:themeColor="text1"/>
                <w:sz w:val="24"/>
                <w:szCs w:val="24"/>
              </w:rPr>
              <w:t>alineat 20.01.06</w:t>
            </w:r>
            <w:r w:rsidRPr="00E92525">
              <w:rPr>
                <w:rFonts w:ascii="Times New Roman" w:hAnsi="Times New Roman" w:cs="Times New Roman"/>
                <w:color w:val="000000" w:themeColor="text1"/>
                <w:sz w:val="24"/>
                <w:szCs w:val="24"/>
              </w:rPr>
              <w:t xml:space="preserve"> „Piese de schimb”, </w:t>
            </w:r>
            <w:r w:rsidRPr="00E92525">
              <w:rPr>
                <w:rFonts w:ascii="Times New Roman" w:hAnsi="Times New Roman" w:cs="Times New Roman"/>
                <w:color w:val="000000"/>
                <w:sz w:val="24"/>
                <w:szCs w:val="24"/>
              </w:rPr>
              <w:t xml:space="preserve">suma </w:t>
            </w:r>
            <w:r w:rsidR="00324B81" w:rsidRPr="00E92525">
              <w:rPr>
                <w:rFonts w:ascii="Times New Roman" w:hAnsi="Times New Roman" w:cs="Times New Roman"/>
                <w:color w:val="000000"/>
                <w:sz w:val="24"/>
                <w:szCs w:val="24"/>
              </w:rPr>
              <w:t>s-</w:t>
            </w:r>
            <w:r w:rsidRPr="00E92525">
              <w:rPr>
                <w:rFonts w:ascii="Times New Roman" w:hAnsi="Times New Roman" w:cs="Times New Roman"/>
                <w:color w:val="000000"/>
                <w:sz w:val="24"/>
                <w:szCs w:val="24"/>
              </w:rPr>
              <w:t xml:space="preserve">a </w:t>
            </w:r>
            <w:r w:rsidR="00324B81" w:rsidRPr="00E92525">
              <w:rPr>
                <w:rFonts w:ascii="Times New Roman" w:hAnsi="Times New Roman" w:cs="Times New Roman"/>
                <w:color w:val="000000"/>
                <w:sz w:val="24"/>
                <w:szCs w:val="24"/>
              </w:rPr>
              <w:t xml:space="preserve">diminuat cu </w:t>
            </w:r>
            <w:r w:rsidR="002E268E">
              <w:rPr>
                <w:rFonts w:ascii="Times New Roman" w:hAnsi="Times New Roman" w:cs="Times New Roman"/>
                <w:color w:val="000000"/>
                <w:sz w:val="24"/>
                <w:szCs w:val="24"/>
              </w:rPr>
              <w:t>1.640</w:t>
            </w:r>
            <w:r w:rsidR="00324B81" w:rsidRPr="00E92525">
              <w:rPr>
                <w:rFonts w:ascii="Times New Roman" w:hAnsi="Times New Roman" w:cs="Times New Roman"/>
                <w:color w:val="000000"/>
                <w:sz w:val="24"/>
                <w:szCs w:val="24"/>
              </w:rPr>
              <w:t xml:space="preserve"> mii lei, respectiv </w:t>
            </w:r>
            <w:r w:rsidR="002E268E">
              <w:rPr>
                <w:rFonts w:ascii="Times New Roman" w:hAnsi="Times New Roman" w:cs="Times New Roman"/>
                <w:color w:val="000000"/>
                <w:sz w:val="24"/>
                <w:szCs w:val="24"/>
              </w:rPr>
              <w:t>37,03</w:t>
            </w:r>
            <w:r w:rsidRPr="00E92525">
              <w:rPr>
                <w:rFonts w:ascii="Times New Roman" w:hAnsi="Times New Roman" w:cs="Times New Roman"/>
                <w:color w:val="000000"/>
                <w:sz w:val="24"/>
                <w:szCs w:val="24"/>
                <w:shd w:val="clear" w:color="auto" w:fill="FFFFFF"/>
              </w:rPr>
              <w:t xml:space="preserve">%, </w:t>
            </w:r>
            <w:r w:rsidR="00C839CE" w:rsidRPr="00E92525">
              <w:rPr>
                <w:rFonts w:ascii="Times New Roman" w:hAnsi="Times New Roman" w:cs="Times New Roman"/>
                <w:color w:val="000000"/>
                <w:sz w:val="24"/>
                <w:szCs w:val="24"/>
                <w:shd w:val="clear" w:color="auto" w:fill="FFFFFF"/>
              </w:rPr>
              <w:t xml:space="preserve">iar suma de </w:t>
            </w:r>
            <w:r w:rsidR="002E268E">
              <w:rPr>
                <w:rFonts w:ascii="Times New Roman" w:hAnsi="Times New Roman" w:cs="Times New Roman"/>
                <w:b/>
                <w:bCs/>
                <w:color w:val="000000"/>
                <w:sz w:val="24"/>
                <w:szCs w:val="24"/>
                <w:shd w:val="clear" w:color="auto" w:fill="FFFFFF"/>
              </w:rPr>
              <w:t>2.789</w:t>
            </w:r>
            <w:r w:rsidR="00C839CE" w:rsidRPr="00E92525">
              <w:rPr>
                <w:rFonts w:ascii="Times New Roman" w:hAnsi="Times New Roman" w:cs="Times New Roman"/>
                <w:b/>
                <w:bCs/>
                <w:color w:val="000000"/>
                <w:sz w:val="24"/>
                <w:szCs w:val="24"/>
                <w:shd w:val="clear" w:color="auto" w:fill="FFFFFF"/>
              </w:rPr>
              <w:t xml:space="preserve"> mii lei</w:t>
            </w:r>
            <w:r w:rsidR="00C839CE" w:rsidRPr="00E92525">
              <w:rPr>
                <w:rFonts w:ascii="Times New Roman" w:hAnsi="Times New Roman" w:cs="Times New Roman"/>
                <w:color w:val="000000"/>
                <w:sz w:val="24"/>
                <w:szCs w:val="24"/>
                <w:shd w:val="clear" w:color="auto" w:fill="FFFFFF"/>
              </w:rPr>
              <w:t xml:space="preserve"> este </w:t>
            </w:r>
            <w:r w:rsidRPr="00E92525">
              <w:rPr>
                <w:rFonts w:ascii="Times New Roman" w:hAnsi="Times New Roman" w:cs="Times New Roman"/>
                <w:color w:val="000000" w:themeColor="text1"/>
                <w:sz w:val="24"/>
                <w:szCs w:val="24"/>
              </w:rPr>
              <w:t>necesar</w:t>
            </w:r>
            <w:r w:rsidR="00030392" w:rsidRPr="00E92525">
              <w:rPr>
                <w:rFonts w:ascii="Times New Roman" w:hAnsi="Times New Roman" w:cs="Times New Roman"/>
                <w:color w:val="000000" w:themeColor="text1"/>
                <w:sz w:val="24"/>
                <w:szCs w:val="24"/>
              </w:rPr>
              <w:t>ă</w:t>
            </w:r>
            <w:r w:rsidRPr="00E92525">
              <w:rPr>
                <w:rFonts w:ascii="Times New Roman" w:hAnsi="Times New Roman" w:cs="Times New Roman"/>
                <w:color w:val="000000" w:themeColor="text1"/>
                <w:sz w:val="24"/>
                <w:szCs w:val="24"/>
              </w:rPr>
              <w:t xml:space="preserve"> pentru achizi</w:t>
            </w:r>
            <w:r w:rsidR="00030392" w:rsidRPr="00E92525">
              <w:rPr>
                <w:rFonts w:ascii="Times New Roman" w:hAnsi="Times New Roman" w:cs="Times New Roman"/>
                <w:color w:val="000000" w:themeColor="text1"/>
                <w:sz w:val="24"/>
                <w:szCs w:val="24"/>
              </w:rPr>
              <w:t>ț</w:t>
            </w:r>
            <w:r w:rsidRPr="00E92525">
              <w:rPr>
                <w:rFonts w:ascii="Times New Roman" w:hAnsi="Times New Roman" w:cs="Times New Roman"/>
                <w:color w:val="000000" w:themeColor="text1"/>
                <w:sz w:val="24"/>
                <w:szCs w:val="24"/>
              </w:rPr>
              <w:t xml:space="preserve">ionarea pieselor de schimb aferente parcului de utilaje </w:t>
            </w:r>
            <w:r w:rsidR="00030392" w:rsidRPr="00E92525">
              <w:rPr>
                <w:rFonts w:ascii="Times New Roman" w:hAnsi="Times New Roman" w:cs="Times New Roman"/>
                <w:color w:val="000000" w:themeColor="text1"/>
                <w:sz w:val="24"/>
                <w:szCs w:val="24"/>
              </w:rPr>
              <w:t>ș</w:t>
            </w:r>
            <w:r w:rsidRPr="00E92525">
              <w:rPr>
                <w:rFonts w:ascii="Times New Roman" w:hAnsi="Times New Roman" w:cs="Times New Roman"/>
                <w:color w:val="000000" w:themeColor="text1"/>
                <w:sz w:val="24"/>
                <w:szCs w:val="24"/>
              </w:rPr>
              <w:t>i mijloacelor de transport din dotarea Administra</w:t>
            </w:r>
            <w:r w:rsidR="00030392" w:rsidRPr="00E92525">
              <w:rPr>
                <w:rFonts w:ascii="Times New Roman" w:hAnsi="Times New Roman" w:cs="Times New Roman"/>
                <w:color w:val="000000" w:themeColor="text1"/>
                <w:sz w:val="24"/>
                <w:szCs w:val="24"/>
              </w:rPr>
              <w:t>ț</w:t>
            </w:r>
            <w:r w:rsidRPr="00E92525">
              <w:rPr>
                <w:rFonts w:ascii="Times New Roman" w:hAnsi="Times New Roman" w:cs="Times New Roman"/>
                <w:color w:val="000000" w:themeColor="text1"/>
                <w:sz w:val="24"/>
                <w:szCs w:val="24"/>
              </w:rPr>
              <w:t>iilor Bazinale de Ap</w:t>
            </w:r>
            <w:r w:rsidR="00030392" w:rsidRPr="00E92525">
              <w:rPr>
                <w:rFonts w:ascii="Times New Roman" w:hAnsi="Times New Roman" w:cs="Times New Roman"/>
                <w:color w:val="000000" w:themeColor="text1"/>
                <w:sz w:val="24"/>
                <w:szCs w:val="24"/>
              </w:rPr>
              <w:t>ă</w:t>
            </w:r>
            <w:r w:rsidRPr="00E92525">
              <w:rPr>
                <w:rFonts w:ascii="Times New Roman" w:hAnsi="Times New Roman" w:cs="Times New Roman"/>
                <w:color w:val="000000" w:themeColor="text1"/>
                <w:sz w:val="24"/>
                <w:szCs w:val="24"/>
              </w:rPr>
              <w:t>;</w:t>
            </w:r>
          </w:p>
          <w:p w14:paraId="572710CE" w14:textId="16B58CBE" w:rsidR="00921078" w:rsidRPr="00E92525" w:rsidRDefault="00635E03" w:rsidP="00921078">
            <w:pPr>
              <w:jc w:val="both"/>
              <w:rPr>
                <w:rFonts w:ascii="Times New Roman" w:hAnsi="Times New Roman" w:cs="Times New Roman"/>
                <w:color w:val="000000" w:themeColor="text1"/>
                <w:sz w:val="24"/>
                <w:szCs w:val="24"/>
              </w:rPr>
            </w:pPr>
            <w:r w:rsidRPr="00E92525">
              <w:rPr>
                <w:rFonts w:ascii="Times New Roman" w:hAnsi="Times New Roman" w:cs="Times New Roman"/>
                <w:b/>
                <w:bCs/>
                <w:color w:val="000000" w:themeColor="text1"/>
                <w:sz w:val="24"/>
                <w:szCs w:val="24"/>
              </w:rPr>
              <w:t xml:space="preserve">- </w:t>
            </w:r>
            <w:r w:rsidR="00921078" w:rsidRPr="00E92525">
              <w:rPr>
                <w:rFonts w:ascii="Times New Roman" w:hAnsi="Times New Roman" w:cs="Times New Roman"/>
                <w:b/>
                <w:bCs/>
                <w:color w:val="000000" w:themeColor="text1"/>
                <w:sz w:val="24"/>
                <w:szCs w:val="24"/>
              </w:rPr>
              <w:t>alineat 20.01.07</w:t>
            </w:r>
            <w:r w:rsidR="00921078" w:rsidRPr="00E92525">
              <w:rPr>
                <w:rFonts w:ascii="Times New Roman" w:hAnsi="Times New Roman" w:cs="Times New Roman"/>
                <w:color w:val="000000" w:themeColor="text1"/>
                <w:sz w:val="24"/>
                <w:szCs w:val="24"/>
              </w:rPr>
              <w:t xml:space="preserve"> „Transport”, </w:t>
            </w:r>
            <w:r w:rsidR="00921078" w:rsidRPr="00E92525">
              <w:rPr>
                <w:rFonts w:ascii="Times New Roman" w:hAnsi="Times New Roman" w:cs="Times New Roman"/>
                <w:color w:val="000000"/>
                <w:sz w:val="24"/>
                <w:szCs w:val="24"/>
              </w:rPr>
              <w:t xml:space="preserve">suma </w:t>
            </w:r>
            <w:r w:rsidR="00C839CE" w:rsidRPr="00E92525">
              <w:rPr>
                <w:rFonts w:ascii="Times New Roman" w:hAnsi="Times New Roman" w:cs="Times New Roman"/>
                <w:color w:val="000000"/>
                <w:sz w:val="24"/>
                <w:szCs w:val="24"/>
              </w:rPr>
              <w:t>s-</w:t>
            </w:r>
            <w:r w:rsidR="00921078" w:rsidRPr="00E92525">
              <w:rPr>
                <w:rFonts w:ascii="Times New Roman" w:hAnsi="Times New Roman" w:cs="Times New Roman"/>
                <w:color w:val="000000"/>
                <w:sz w:val="24"/>
                <w:szCs w:val="24"/>
              </w:rPr>
              <w:t xml:space="preserve">a </w:t>
            </w:r>
            <w:r w:rsidR="00C839CE" w:rsidRPr="00E92525">
              <w:rPr>
                <w:rFonts w:ascii="Times New Roman" w:hAnsi="Times New Roman" w:cs="Times New Roman"/>
                <w:color w:val="000000"/>
                <w:sz w:val="24"/>
                <w:szCs w:val="24"/>
              </w:rPr>
              <w:t>diminuat cu</w:t>
            </w:r>
            <w:r w:rsidR="00921078" w:rsidRPr="00E92525">
              <w:rPr>
                <w:rFonts w:ascii="Times New Roman" w:hAnsi="Times New Roman" w:cs="Times New Roman"/>
                <w:color w:val="000000"/>
                <w:sz w:val="24"/>
                <w:szCs w:val="24"/>
                <w:shd w:val="clear" w:color="auto" w:fill="FFFFFF"/>
              </w:rPr>
              <w:t xml:space="preserve"> </w:t>
            </w:r>
            <w:r w:rsidR="002E268E">
              <w:rPr>
                <w:rFonts w:ascii="Times New Roman" w:hAnsi="Times New Roman" w:cs="Times New Roman"/>
                <w:color w:val="000000"/>
                <w:sz w:val="24"/>
                <w:szCs w:val="24"/>
                <w:shd w:val="clear" w:color="auto" w:fill="FFFFFF"/>
              </w:rPr>
              <w:t>26</w:t>
            </w:r>
            <w:r w:rsidR="00C839CE" w:rsidRPr="00E92525">
              <w:rPr>
                <w:rFonts w:ascii="Times New Roman" w:hAnsi="Times New Roman" w:cs="Times New Roman"/>
                <w:color w:val="000000"/>
                <w:sz w:val="24"/>
                <w:szCs w:val="24"/>
                <w:shd w:val="clear" w:color="auto" w:fill="FFFFFF"/>
              </w:rPr>
              <w:t xml:space="preserve"> mii lei, respectiv </w:t>
            </w:r>
            <w:r w:rsidR="002E268E">
              <w:rPr>
                <w:rFonts w:ascii="Times New Roman" w:hAnsi="Times New Roman" w:cs="Times New Roman"/>
                <w:color w:val="000000"/>
                <w:sz w:val="24"/>
                <w:szCs w:val="24"/>
                <w:shd w:val="clear" w:color="auto" w:fill="FFFFFF"/>
              </w:rPr>
              <w:t>24,53</w:t>
            </w:r>
            <w:r w:rsidR="00C839CE" w:rsidRPr="00E92525">
              <w:rPr>
                <w:rFonts w:ascii="Times New Roman" w:hAnsi="Times New Roman" w:cs="Times New Roman"/>
                <w:color w:val="000000"/>
                <w:sz w:val="24"/>
                <w:szCs w:val="24"/>
                <w:shd w:val="clear" w:color="auto" w:fill="FFFFFF"/>
              </w:rPr>
              <w:t>%</w:t>
            </w:r>
            <w:r w:rsidR="00921078" w:rsidRPr="00E92525">
              <w:rPr>
                <w:rFonts w:ascii="Times New Roman" w:hAnsi="Times New Roman" w:cs="Times New Roman"/>
                <w:color w:val="000000"/>
                <w:sz w:val="24"/>
                <w:szCs w:val="24"/>
                <w:shd w:val="clear" w:color="auto" w:fill="FFFFFF"/>
              </w:rPr>
              <w:t>,</w:t>
            </w:r>
            <w:r w:rsidR="00C839CE" w:rsidRPr="00E92525">
              <w:rPr>
                <w:rFonts w:ascii="Times New Roman" w:hAnsi="Times New Roman" w:cs="Times New Roman"/>
                <w:color w:val="000000"/>
                <w:sz w:val="24"/>
                <w:szCs w:val="24"/>
                <w:shd w:val="clear" w:color="auto" w:fill="FFFFFF"/>
              </w:rPr>
              <w:t xml:space="preserve"> iar suma de </w:t>
            </w:r>
            <w:r w:rsidR="002E268E">
              <w:rPr>
                <w:rFonts w:ascii="Times New Roman" w:hAnsi="Times New Roman" w:cs="Times New Roman"/>
                <w:b/>
                <w:bCs/>
                <w:color w:val="000000"/>
                <w:sz w:val="24"/>
                <w:szCs w:val="24"/>
                <w:shd w:val="clear" w:color="auto" w:fill="FFFFFF"/>
              </w:rPr>
              <w:t>80</w:t>
            </w:r>
            <w:r w:rsidR="00C839CE" w:rsidRPr="00E92525">
              <w:rPr>
                <w:rFonts w:ascii="Times New Roman" w:hAnsi="Times New Roman" w:cs="Times New Roman"/>
                <w:b/>
                <w:bCs/>
                <w:color w:val="000000"/>
                <w:sz w:val="24"/>
                <w:szCs w:val="24"/>
                <w:shd w:val="clear" w:color="auto" w:fill="FFFFFF"/>
              </w:rPr>
              <w:t xml:space="preserve"> mii lei</w:t>
            </w:r>
            <w:r w:rsidR="00921078" w:rsidRPr="00E92525">
              <w:rPr>
                <w:rFonts w:ascii="Times New Roman" w:hAnsi="Times New Roman" w:cs="Times New Roman"/>
                <w:color w:val="000000"/>
                <w:sz w:val="24"/>
                <w:szCs w:val="24"/>
                <w:shd w:val="clear" w:color="auto" w:fill="FFFFFF"/>
              </w:rPr>
              <w:t xml:space="preserve"> </w:t>
            </w:r>
            <w:r w:rsidR="00C839CE" w:rsidRPr="00E92525">
              <w:rPr>
                <w:rFonts w:ascii="Times New Roman" w:hAnsi="Times New Roman" w:cs="Times New Roman"/>
                <w:color w:val="000000" w:themeColor="text1"/>
                <w:sz w:val="24"/>
                <w:szCs w:val="24"/>
              </w:rPr>
              <w:t xml:space="preserve">este necesară </w:t>
            </w:r>
            <w:r w:rsidR="00921078" w:rsidRPr="00E92525">
              <w:rPr>
                <w:rFonts w:ascii="Times New Roman" w:hAnsi="Times New Roman" w:cs="Times New Roman"/>
                <w:color w:val="000000" w:themeColor="text1"/>
                <w:sz w:val="24"/>
                <w:szCs w:val="24"/>
              </w:rPr>
              <w:t>pentru achitarea contravalorii serviciilor de transport efectuat de ter</w:t>
            </w:r>
            <w:r w:rsidR="002859AA" w:rsidRPr="00E92525">
              <w:rPr>
                <w:rFonts w:ascii="Times New Roman" w:hAnsi="Times New Roman" w:cs="Times New Roman"/>
                <w:color w:val="000000" w:themeColor="text1"/>
                <w:sz w:val="24"/>
                <w:szCs w:val="24"/>
              </w:rPr>
              <w:t>ț</w:t>
            </w:r>
            <w:r w:rsidR="00921078" w:rsidRPr="00E92525">
              <w:rPr>
                <w:rFonts w:ascii="Times New Roman" w:hAnsi="Times New Roman" w:cs="Times New Roman"/>
                <w:color w:val="000000" w:themeColor="text1"/>
                <w:sz w:val="24"/>
                <w:szCs w:val="24"/>
              </w:rPr>
              <w:t>i;</w:t>
            </w:r>
          </w:p>
          <w:p w14:paraId="10BC85D5" w14:textId="778413AE" w:rsidR="00921078" w:rsidRPr="00E92525" w:rsidRDefault="00921078" w:rsidP="00921078">
            <w:pPr>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 xml:space="preserve">-  </w:t>
            </w:r>
            <w:r w:rsidRPr="00E92525">
              <w:rPr>
                <w:rFonts w:ascii="Times New Roman" w:hAnsi="Times New Roman" w:cs="Times New Roman"/>
                <w:b/>
                <w:bCs/>
                <w:color w:val="000000" w:themeColor="text1"/>
                <w:sz w:val="24"/>
                <w:szCs w:val="24"/>
              </w:rPr>
              <w:t>alineat 20.01.08</w:t>
            </w:r>
            <w:r w:rsidRPr="00E92525">
              <w:rPr>
                <w:rFonts w:ascii="Times New Roman" w:hAnsi="Times New Roman" w:cs="Times New Roman"/>
                <w:color w:val="000000" w:themeColor="text1"/>
                <w:sz w:val="24"/>
                <w:szCs w:val="24"/>
              </w:rPr>
              <w:t xml:space="preserve"> „Po</w:t>
            </w:r>
            <w:r w:rsidR="002859AA" w:rsidRPr="00E92525">
              <w:rPr>
                <w:rFonts w:ascii="Times New Roman" w:hAnsi="Times New Roman" w:cs="Times New Roman"/>
                <w:color w:val="000000" w:themeColor="text1"/>
                <w:sz w:val="24"/>
                <w:szCs w:val="24"/>
              </w:rPr>
              <w:t>ș</w:t>
            </w:r>
            <w:r w:rsidRPr="00E92525">
              <w:rPr>
                <w:rFonts w:ascii="Times New Roman" w:hAnsi="Times New Roman" w:cs="Times New Roman"/>
                <w:color w:val="000000" w:themeColor="text1"/>
                <w:sz w:val="24"/>
                <w:szCs w:val="24"/>
              </w:rPr>
              <w:t>t</w:t>
            </w:r>
            <w:r w:rsidR="00823B5E">
              <w:rPr>
                <w:rFonts w:ascii="Times New Roman" w:hAnsi="Times New Roman" w:cs="Times New Roman"/>
                <w:color w:val="000000" w:themeColor="text1"/>
                <w:sz w:val="24"/>
                <w:szCs w:val="24"/>
              </w:rPr>
              <w:t>ă</w:t>
            </w:r>
            <w:r w:rsidRPr="00E92525">
              <w:rPr>
                <w:rFonts w:ascii="Times New Roman" w:hAnsi="Times New Roman" w:cs="Times New Roman"/>
                <w:color w:val="000000" w:themeColor="text1"/>
                <w:sz w:val="24"/>
                <w:szCs w:val="24"/>
              </w:rPr>
              <w:t>, telecomunica</w:t>
            </w:r>
            <w:r w:rsidR="002859AA" w:rsidRPr="00E92525">
              <w:rPr>
                <w:rFonts w:ascii="Times New Roman" w:hAnsi="Times New Roman" w:cs="Times New Roman"/>
                <w:color w:val="000000" w:themeColor="text1"/>
                <w:sz w:val="24"/>
                <w:szCs w:val="24"/>
              </w:rPr>
              <w:t>ț</w:t>
            </w:r>
            <w:r w:rsidRPr="00E92525">
              <w:rPr>
                <w:rFonts w:ascii="Times New Roman" w:hAnsi="Times New Roman" w:cs="Times New Roman"/>
                <w:color w:val="000000" w:themeColor="text1"/>
                <w:sz w:val="24"/>
                <w:szCs w:val="24"/>
              </w:rPr>
              <w:t xml:space="preserve">ii, radio, tv, internet”, </w:t>
            </w:r>
            <w:r w:rsidRPr="00E92525">
              <w:rPr>
                <w:rFonts w:ascii="Times New Roman" w:hAnsi="Times New Roman" w:cs="Times New Roman"/>
                <w:color w:val="000000"/>
                <w:sz w:val="24"/>
                <w:szCs w:val="24"/>
              </w:rPr>
              <w:t xml:space="preserve">suma </w:t>
            </w:r>
            <w:r w:rsidR="00635E03" w:rsidRPr="00E92525">
              <w:rPr>
                <w:rFonts w:ascii="Times New Roman" w:hAnsi="Times New Roman" w:cs="Times New Roman"/>
                <w:color w:val="000000"/>
                <w:sz w:val="24"/>
                <w:szCs w:val="24"/>
              </w:rPr>
              <w:t>s-</w:t>
            </w:r>
            <w:r w:rsidRPr="00E92525">
              <w:rPr>
                <w:rFonts w:ascii="Times New Roman" w:hAnsi="Times New Roman" w:cs="Times New Roman"/>
                <w:color w:val="000000"/>
                <w:sz w:val="24"/>
                <w:szCs w:val="24"/>
              </w:rPr>
              <w:t xml:space="preserve">a </w:t>
            </w:r>
            <w:r w:rsidR="00635E03" w:rsidRPr="00E92525">
              <w:rPr>
                <w:rFonts w:ascii="Times New Roman" w:hAnsi="Times New Roman" w:cs="Times New Roman"/>
                <w:color w:val="000000"/>
                <w:sz w:val="24"/>
                <w:szCs w:val="24"/>
              </w:rPr>
              <w:t xml:space="preserve">diminuat cu </w:t>
            </w:r>
            <w:r w:rsidR="002E268E">
              <w:rPr>
                <w:rFonts w:ascii="Times New Roman" w:hAnsi="Times New Roman" w:cs="Times New Roman"/>
                <w:color w:val="000000"/>
                <w:sz w:val="24"/>
                <w:szCs w:val="24"/>
              </w:rPr>
              <w:t>756</w:t>
            </w:r>
            <w:r w:rsidR="00635E03" w:rsidRPr="00E92525">
              <w:rPr>
                <w:rFonts w:ascii="Times New Roman" w:hAnsi="Times New Roman" w:cs="Times New Roman"/>
                <w:color w:val="000000"/>
                <w:sz w:val="24"/>
                <w:szCs w:val="24"/>
              </w:rPr>
              <w:t xml:space="preserve"> mii lei, respectiv </w:t>
            </w:r>
            <w:r w:rsidR="002E268E">
              <w:rPr>
                <w:rFonts w:ascii="Times New Roman" w:hAnsi="Times New Roman" w:cs="Times New Roman"/>
                <w:color w:val="000000"/>
                <w:sz w:val="24"/>
                <w:szCs w:val="24"/>
              </w:rPr>
              <w:t>16,50</w:t>
            </w:r>
            <w:r w:rsidR="00635E03" w:rsidRPr="00E92525">
              <w:rPr>
                <w:rFonts w:ascii="Times New Roman" w:hAnsi="Times New Roman" w:cs="Times New Roman"/>
                <w:color w:val="000000"/>
                <w:sz w:val="24"/>
                <w:szCs w:val="24"/>
              </w:rPr>
              <w:t>%</w:t>
            </w:r>
            <w:r w:rsidRPr="00E92525">
              <w:rPr>
                <w:rFonts w:ascii="Times New Roman" w:hAnsi="Times New Roman" w:cs="Times New Roman"/>
                <w:color w:val="000000" w:themeColor="text1"/>
                <w:sz w:val="24"/>
                <w:szCs w:val="24"/>
              </w:rPr>
              <w:t>,</w:t>
            </w:r>
            <w:r w:rsidR="00635E03" w:rsidRPr="00E92525">
              <w:rPr>
                <w:rFonts w:ascii="Times New Roman" w:hAnsi="Times New Roman" w:cs="Times New Roman"/>
                <w:color w:val="000000" w:themeColor="text1"/>
                <w:sz w:val="24"/>
                <w:szCs w:val="24"/>
              </w:rPr>
              <w:t xml:space="preserve"> iar suma de </w:t>
            </w:r>
            <w:r w:rsidR="002E268E">
              <w:rPr>
                <w:rFonts w:ascii="Times New Roman" w:hAnsi="Times New Roman" w:cs="Times New Roman"/>
                <w:b/>
                <w:bCs/>
                <w:color w:val="000000" w:themeColor="text1"/>
                <w:sz w:val="24"/>
                <w:szCs w:val="24"/>
              </w:rPr>
              <w:t>3.825</w:t>
            </w:r>
            <w:r w:rsidR="00635E03" w:rsidRPr="00E92525">
              <w:rPr>
                <w:rFonts w:ascii="Times New Roman" w:hAnsi="Times New Roman" w:cs="Times New Roman"/>
                <w:b/>
                <w:bCs/>
                <w:color w:val="000000" w:themeColor="text1"/>
                <w:sz w:val="24"/>
                <w:szCs w:val="24"/>
              </w:rPr>
              <w:t xml:space="preserve"> mii lei</w:t>
            </w:r>
            <w:r w:rsidRPr="00E92525">
              <w:rPr>
                <w:rFonts w:ascii="Times New Roman" w:hAnsi="Times New Roman" w:cs="Times New Roman"/>
                <w:color w:val="000000" w:themeColor="text1"/>
                <w:sz w:val="24"/>
                <w:szCs w:val="24"/>
              </w:rPr>
              <w:t xml:space="preserve"> </w:t>
            </w:r>
            <w:r w:rsidR="00823B5E">
              <w:rPr>
                <w:rFonts w:ascii="Times New Roman" w:hAnsi="Times New Roman" w:cs="Times New Roman"/>
                <w:color w:val="000000" w:themeColor="text1"/>
                <w:sz w:val="24"/>
                <w:szCs w:val="24"/>
              </w:rPr>
              <w:t>este</w:t>
            </w:r>
            <w:r w:rsidRPr="00E92525">
              <w:rPr>
                <w:rFonts w:ascii="Times New Roman" w:hAnsi="Times New Roman" w:cs="Times New Roman"/>
                <w:color w:val="000000" w:themeColor="text1"/>
                <w:sz w:val="24"/>
                <w:szCs w:val="24"/>
              </w:rPr>
              <w:t xml:space="preserve"> necesar</w:t>
            </w:r>
            <w:r w:rsidR="002859AA" w:rsidRPr="00E92525">
              <w:rPr>
                <w:rFonts w:ascii="Times New Roman" w:hAnsi="Times New Roman" w:cs="Times New Roman"/>
                <w:color w:val="000000" w:themeColor="text1"/>
                <w:sz w:val="24"/>
                <w:szCs w:val="24"/>
              </w:rPr>
              <w:t>ă</w:t>
            </w:r>
            <w:r w:rsidRPr="00E92525">
              <w:rPr>
                <w:rFonts w:ascii="Times New Roman" w:hAnsi="Times New Roman" w:cs="Times New Roman"/>
                <w:color w:val="000000" w:themeColor="text1"/>
                <w:sz w:val="24"/>
                <w:szCs w:val="24"/>
              </w:rPr>
              <w:t xml:space="preserve"> pentru achitarea contravalorii serviciilor de telefonie, internet </w:t>
            </w:r>
            <w:r w:rsidR="002859AA" w:rsidRPr="00E92525">
              <w:rPr>
                <w:rFonts w:ascii="Times New Roman" w:hAnsi="Times New Roman" w:cs="Times New Roman"/>
                <w:color w:val="000000" w:themeColor="text1"/>
                <w:sz w:val="24"/>
                <w:szCs w:val="24"/>
              </w:rPr>
              <w:t>ș</w:t>
            </w:r>
            <w:r w:rsidRPr="00E92525">
              <w:rPr>
                <w:rFonts w:ascii="Times New Roman" w:hAnsi="Times New Roman" w:cs="Times New Roman"/>
                <w:color w:val="000000" w:themeColor="text1"/>
                <w:sz w:val="24"/>
                <w:szCs w:val="24"/>
              </w:rPr>
              <w:t>i curierat;</w:t>
            </w:r>
          </w:p>
          <w:p w14:paraId="2B66EB6F" w14:textId="4DE63EB7" w:rsidR="00921078" w:rsidRPr="00E92525" w:rsidRDefault="00921078" w:rsidP="00921078">
            <w:pPr>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 xml:space="preserve">- </w:t>
            </w:r>
            <w:r w:rsidRPr="00E92525">
              <w:rPr>
                <w:rFonts w:ascii="Times New Roman" w:hAnsi="Times New Roman" w:cs="Times New Roman"/>
                <w:b/>
                <w:bCs/>
                <w:color w:val="000000" w:themeColor="text1"/>
                <w:sz w:val="24"/>
                <w:szCs w:val="24"/>
              </w:rPr>
              <w:t>alineat 20.01.09</w:t>
            </w:r>
            <w:r w:rsidRPr="00E92525">
              <w:rPr>
                <w:rFonts w:ascii="Times New Roman" w:hAnsi="Times New Roman" w:cs="Times New Roman"/>
                <w:color w:val="000000" w:themeColor="text1"/>
                <w:sz w:val="24"/>
                <w:szCs w:val="24"/>
              </w:rPr>
              <w:t xml:space="preserve"> „Materiale </w:t>
            </w:r>
            <w:r w:rsidR="002859AA" w:rsidRPr="00E92525">
              <w:rPr>
                <w:rFonts w:ascii="Times New Roman" w:hAnsi="Times New Roman" w:cs="Times New Roman"/>
                <w:color w:val="000000" w:themeColor="text1"/>
                <w:sz w:val="24"/>
                <w:szCs w:val="24"/>
              </w:rPr>
              <w:t>ș</w:t>
            </w:r>
            <w:r w:rsidRPr="00E92525">
              <w:rPr>
                <w:rFonts w:ascii="Times New Roman" w:hAnsi="Times New Roman" w:cs="Times New Roman"/>
                <w:color w:val="000000" w:themeColor="text1"/>
                <w:sz w:val="24"/>
                <w:szCs w:val="24"/>
              </w:rPr>
              <w:t>i prestari de servicii cu caracter func</w:t>
            </w:r>
            <w:r w:rsidR="002859AA" w:rsidRPr="00E92525">
              <w:rPr>
                <w:rFonts w:ascii="Times New Roman" w:hAnsi="Times New Roman" w:cs="Times New Roman"/>
                <w:color w:val="000000" w:themeColor="text1"/>
                <w:sz w:val="24"/>
                <w:szCs w:val="24"/>
              </w:rPr>
              <w:t>ț</w:t>
            </w:r>
            <w:r w:rsidRPr="00E92525">
              <w:rPr>
                <w:rFonts w:ascii="Times New Roman" w:hAnsi="Times New Roman" w:cs="Times New Roman"/>
                <w:color w:val="000000" w:themeColor="text1"/>
                <w:sz w:val="24"/>
                <w:szCs w:val="24"/>
              </w:rPr>
              <w:t xml:space="preserve">ional”, </w:t>
            </w:r>
            <w:r w:rsidRPr="00E92525">
              <w:rPr>
                <w:rFonts w:ascii="Times New Roman" w:hAnsi="Times New Roman" w:cs="Times New Roman"/>
                <w:color w:val="000000"/>
                <w:sz w:val="24"/>
                <w:szCs w:val="24"/>
              </w:rPr>
              <w:t xml:space="preserve">suma s-a diminuat </w:t>
            </w:r>
            <w:r w:rsidR="003E2B8C" w:rsidRPr="00E92525">
              <w:rPr>
                <w:rFonts w:ascii="Times New Roman" w:hAnsi="Times New Roman" w:cs="Times New Roman"/>
                <w:color w:val="000000"/>
                <w:sz w:val="24"/>
                <w:szCs w:val="24"/>
              </w:rPr>
              <w:t xml:space="preserve">cu </w:t>
            </w:r>
            <w:r w:rsidR="002E268E">
              <w:rPr>
                <w:rFonts w:ascii="Times New Roman" w:hAnsi="Times New Roman" w:cs="Times New Roman"/>
                <w:color w:val="000000"/>
                <w:sz w:val="24"/>
                <w:szCs w:val="24"/>
              </w:rPr>
              <w:t>4.371</w:t>
            </w:r>
            <w:r w:rsidR="003E2B8C" w:rsidRPr="00E92525">
              <w:rPr>
                <w:rFonts w:ascii="Times New Roman" w:hAnsi="Times New Roman" w:cs="Times New Roman"/>
                <w:color w:val="000000"/>
                <w:sz w:val="24"/>
                <w:szCs w:val="24"/>
              </w:rPr>
              <w:t xml:space="preserve"> mii lei, respectiv </w:t>
            </w:r>
            <w:r w:rsidR="002E268E">
              <w:rPr>
                <w:rFonts w:ascii="Times New Roman" w:hAnsi="Times New Roman" w:cs="Times New Roman"/>
                <w:color w:val="000000"/>
                <w:sz w:val="24"/>
                <w:szCs w:val="24"/>
              </w:rPr>
              <w:t>33,56</w:t>
            </w:r>
            <w:r w:rsidR="003E2B8C" w:rsidRPr="00E92525">
              <w:rPr>
                <w:rFonts w:ascii="Times New Roman" w:hAnsi="Times New Roman" w:cs="Times New Roman"/>
                <w:color w:val="000000"/>
                <w:sz w:val="24"/>
                <w:szCs w:val="24"/>
              </w:rPr>
              <w:t xml:space="preserve">%, iar suma de </w:t>
            </w:r>
            <w:r w:rsidR="002E268E">
              <w:rPr>
                <w:rFonts w:ascii="Times New Roman" w:hAnsi="Times New Roman" w:cs="Times New Roman"/>
                <w:b/>
                <w:bCs/>
                <w:color w:val="000000"/>
                <w:sz w:val="24"/>
                <w:szCs w:val="24"/>
              </w:rPr>
              <w:t>8.652</w:t>
            </w:r>
            <w:r w:rsidR="003E2B8C" w:rsidRPr="00E92525">
              <w:rPr>
                <w:rFonts w:ascii="Times New Roman" w:hAnsi="Times New Roman" w:cs="Times New Roman"/>
                <w:b/>
                <w:bCs/>
                <w:color w:val="000000"/>
                <w:sz w:val="24"/>
                <w:szCs w:val="24"/>
              </w:rPr>
              <w:t xml:space="preserve"> mii lei</w:t>
            </w:r>
            <w:r w:rsidR="003E2B8C" w:rsidRPr="00E92525">
              <w:rPr>
                <w:rFonts w:ascii="Times New Roman" w:hAnsi="Times New Roman" w:cs="Times New Roman"/>
                <w:color w:val="000000"/>
                <w:sz w:val="24"/>
                <w:szCs w:val="24"/>
              </w:rPr>
              <w:t xml:space="preserve"> </w:t>
            </w:r>
            <w:r w:rsidR="00602DCE" w:rsidRPr="00E92525">
              <w:rPr>
                <w:rFonts w:ascii="Times New Roman" w:hAnsi="Times New Roman" w:cs="Times New Roman"/>
                <w:color w:val="000000" w:themeColor="text1"/>
                <w:sz w:val="24"/>
                <w:szCs w:val="24"/>
              </w:rPr>
              <w:t>repre</w:t>
            </w:r>
            <w:r w:rsidR="001A432E" w:rsidRPr="00E92525">
              <w:rPr>
                <w:rFonts w:ascii="Times New Roman" w:hAnsi="Times New Roman" w:cs="Times New Roman"/>
                <w:color w:val="000000" w:themeColor="text1"/>
                <w:sz w:val="24"/>
                <w:szCs w:val="24"/>
              </w:rPr>
              <w:t>zi</w:t>
            </w:r>
            <w:r w:rsidR="00602DCE" w:rsidRPr="00E92525">
              <w:rPr>
                <w:rFonts w:ascii="Times New Roman" w:hAnsi="Times New Roman" w:cs="Times New Roman"/>
                <w:color w:val="000000" w:themeColor="text1"/>
                <w:sz w:val="24"/>
                <w:szCs w:val="24"/>
              </w:rPr>
              <w:t>nt</w:t>
            </w:r>
            <w:r w:rsidR="0058756E" w:rsidRPr="00E92525">
              <w:rPr>
                <w:rFonts w:ascii="Times New Roman" w:hAnsi="Times New Roman" w:cs="Times New Roman"/>
                <w:color w:val="000000" w:themeColor="text1"/>
                <w:sz w:val="24"/>
                <w:szCs w:val="24"/>
              </w:rPr>
              <w:t>ă</w:t>
            </w:r>
            <w:r w:rsidR="00602DCE" w:rsidRPr="00E92525">
              <w:rPr>
                <w:rFonts w:ascii="Times New Roman" w:hAnsi="Times New Roman" w:cs="Times New Roman"/>
                <w:color w:val="000000" w:themeColor="text1"/>
                <w:sz w:val="24"/>
                <w:szCs w:val="24"/>
              </w:rPr>
              <w:t xml:space="preserve"> achiziția de materiale și prestări de servicii aferente programului de gospodărire a apelor;</w:t>
            </w:r>
          </w:p>
          <w:p w14:paraId="59048892" w14:textId="5E85E67F" w:rsidR="001A432E" w:rsidRPr="00E92525" w:rsidRDefault="00921078" w:rsidP="001A432E">
            <w:pPr>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 xml:space="preserve">- </w:t>
            </w:r>
            <w:r w:rsidRPr="00E92525">
              <w:rPr>
                <w:rFonts w:ascii="Times New Roman" w:hAnsi="Times New Roman" w:cs="Times New Roman"/>
                <w:b/>
                <w:bCs/>
                <w:color w:val="000000"/>
                <w:sz w:val="24"/>
                <w:szCs w:val="24"/>
              </w:rPr>
              <w:t>alineat 20.01.30</w:t>
            </w:r>
            <w:r w:rsidRPr="00E92525">
              <w:rPr>
                <w:rFonts w:ascii="Times New Roman" w:hAnsi="Times New Roman" w:cs="Times New Roman"/>
                <w:color w:val="000000"/>
                <w:sz w:val="24"/>
                <w:szCs w:val="24"/>
              </w:rPr>
              <w:t xml:space="preserve"> „Alte bunuri </w:t>
            </w:r>
            <w:r w:rsidR="002859AA" w:rsidRPr="00E92525">
              <w:rPr>
                <w:rFonts w:ascii="Times New Roman" w:hAnsi="Times New Roman" w:cs="Times New Roman"/>
                <w:color w:val="000000"/>
                <w:sz w:val="24"/>
                <w:szCs w:val="24"/>
              </w:rPr>
              <w:t>ș</w:t>
            </w:r>
            <w:r w:rsidRPr="00E92525">
              <w:rPr>
                <w:rFonts w:ascii="Times New Roman" w:hAnsi="Times New Roman" w:cs="Times New Roman"/>
                <w:color w:val="000000"/>
                <w:sz w:val="24"/>
                <w:szCs w:val="24"/>
              </w:rPr>
              <w:t xml:space="preserve">i servicii pentru </w:t>
            </w:r>
            <w:r w:rsidR="002859AA" w:rsidRPr="00E92525">
              <w:rPr>
                <w:rFonts w:ascii="Times New Roman" w:hAnsi="Times New Roman" w:cs="Times New Roman"/>
                <w:color w:val="000000"/>
                <w:sz w:val="24"/>
                <w:szCs w:val="24"/>
              </w:rPr>
              <w:t>î</w:t>
            </w:r>
            <w:r w:rsidRPr="00E92525">
              <w:rPr>
                <w:rFonts w:ascii="Times New Roman" w:hAnsi="Times New Roman" w:cs="Times New Roman"/>
                <w:color w:val="000000"/>
                <w:sz w:val="24"/>
                <w:szCs w:val="24"/>
              </w:rPr>
              <w:t xml:space="preserve">ntretinere </w:t>
            </w:r>
            <w:r w:rsidR="002859AA" w:rsidRPr="00E92525">
              <w:rPr>
                <w:rFonts w:ascii="Times New Roman" w:hAnsi="Times New Roman" w:cs="Times New Roman"/>
                <w:color w:val="000000"/>
                <w:sz w:val="24"/>
                <w:szCs w:val="24"/>
              </w:rPr>
              <w:t>ș</w:t>
            </w:r>
            <w:r w:rsidRPr="00E92525">
              <w:rPr>
                <w:rFonts w:ascii="Times New Roman" w:hAnsi="Times New Roman" w:cs="Times New Roman"/>
                <w:color w:val="000000"/>
                <w:sz w:val="24"/>
                <w:szCs w:val="24"/>
              </w:rPr>
              <w:t>i func</w:t>
            </w:r>
            <w:r w:rsidR="002859AA" w:rsidRPr="00E92525">
              <w:rPr>
                <w:rFonts w:ascii="Times New Roman" w:hAnsi="Times New Roman" w:cs="Times New Roman"/>
                <w:color w:val="000000"/>
                <w:sz w:val="24"/>
                <w:szCs w:val="24"/>
              </w:rPr>
              <w:t>ț</w:t>
            </w:r>
            <w:r w:rsidRPr="00E92525">
              <w:rPr>
                <w:rFonts w:ascii="Times New Roman" w:hAnsi="Times New Roman" w:cs="Times New Roman"/>
                <w:color w:val="000000"/>
                <w:sz w:val="24"/>
                <w:szCs w:val="24"/>
              </w:rPr>
              <w:t xml:space="preserve">ionare”, suma s-a diminuat </w:t>
            </w:r>
            <w:r w:rsidR="0058756E" w:rsidRPr="00E92525">
              <w:rPr>
                <w:rFonts w:ascii="Times New Roman" w:hAnsi="Times New Roman" w:cs="Times New Roman"/>
                <w:color w:val="000000"/>
                <w:sz w:val="24"/>
                <w:szCs w:val="24"/>
              </w:rPr>
              <w:t xml:space="preserve">cu </w:t>
            </w:r>
            <w:r w:rsidR="002E268E">
              <w:rPr>
                <w:rFonts w:ascii="Times New Roman" w:hAnsi="Times New Roman" w:cs="Times New Roman"/>
                <w:color w:val="000000"/>
                <w:sz w:val="24"/>
                <w:szCs w:val="24"/>
              </w:rPr>
              <w:t>6.541</w:t>
            </w:r>
            <w:r w:rsidR="0058756E" w:rsidRPr="00E92525">
              <w:rPr>
                <w:rFonts w:ascii="Times New Roman" w:hAnsi="Times New Roman" w:cs="Times New Roman"/>
                <w:color w:val="000000"/>
                <w:sz w:val="24"/>
                <w:szCs w:val="24"/>
              </w:rPr>
              <w:t xml:space="preserve"> mii lei, respectiv </w:t>
            </w:r>
            <w:r w:rsidR="002E268E">
              <w:rPr>
                <w:rFonts w:ascii="Times New Roman" w:hAnsi="Times New Roman" w:cs="Times New Roman"/>
                <w:color w:val="000000"/>
                <w:sz w:val="24"/>
                <w:szCs w:val="24"/>
              </w:rPr>
              <w:t>30,21</w:t>
            </w:r>
            <w:r w:rsidR="0058756E" w:rsidRPr="00E92525">
              <w:rPr>
                <w:rFonts w:ascii="Times New Roman" w:hAnsi="Times New Roman" w:cs="Times New Roman"/>
                <w:color w:val="000000"/>
                <w:sz w:val="24"/>
                <w:szCs w:val="24"/>
              </w:rPr>
              <w:t xml:space="preserve">%, iar suma de </w:t>
            </w:r>
            <w:r w:rsidR="002E268E">
              <w:rPr>
                <w:rFonts w:ascii="Times New Roman" w:hAnsi="Times New Roman" w:cs="Times New Roman"/>
                <w:b/>
                <w:bCs/>
                <w:color w:val="000000"/>
                <w:sz w:val="24"/>
                <w:szCs w:val="24"/>
              </w:rPr>
              <w:t>15.108</w:t>
            </w:r>
            <w:r w:rsidR="0058756E" w:rsidRPr="00E92525">
              <w:rPr>
                <w:rFonts w:ascii="Times New Roman" w:hAnsi="Times New Roman" w:cs="Times New Roman"/>
                <w:b/>
                <w:bCs/>
                <w:color w:val="000000"/>
                <w:sz w:val="24"/>
                <w:szCs w:val="24"/>
              </w:rPr>
              <w:t xml:space="preserve"> mii lei</w:t>
            </w:r>
            <w:r w:rsidR="001A432E" w:rsidRPr="00E92525">
              <w:rPr>
                <w:rFonts w:ascii="Times New Roman" w:hAnsi="Times New Roman" w:cs="Times New Roman"/>
                <w:color w:val="000000"/>
                <w:sz w:val="24"/>
                <w:szCs w:val="24"/>
              </w:rPr>
              <w:t xml:space="preserve"> asigură plata contractelor încheiate cu terți în vederea asigurării întreținerii instalațiilor, pazei, inspecțiilor tehnice, deratizare și dezinsecție, ITP, servicii de acreditare a laboratoarelor, servicii de monitorizare a mijloacelor de transport, service și întreținere tehnică de calcul, mentenanță, aparatură de laborator, etc.;</w:t>
            </w:r>
          </w:p>
          <w:p w14:paraId="39E62746" w14:textId="333673FB" w:rsidR="00921078" w:rsidRPr="00E92525" w:rsidRDefault="00921078" w:rsidP="00921078">
            <w:pPr>
              <w:jc w:val="both"/>
              <w:rPr>
                <w:rFonts w:ascii="Times New Roman" w:hAnsi="Times New Roman" w:cs="Times New Roman"/>
                <w:color w:val="000000" w:themeColor="text1"/>
                <w:sz w:val="24"/>
                <w:szCs w:val="24"/>
              </w:rPr>
            </w:pPr>
            <w:r w:rsidRPr="00E92525">
              <w:rPr>
                <w:rFonts w:ascii="Times New Roman" w:hAnsi="Times New Roman" w:cs="Times New Roman"/>
                <w:color w:val="000000"/>
                <w:sz w:val="24"/>
                <w:szCs w:val="24"/>
              </w:rPr>
              <w:t xml:space="preserve">- </w:t>
            </w:r>
            <w:r w:rsidRPr="00E92525">
              <w:rPr>
                <w:rFonts w:ascii="Times New Roman" w:hAnsi="Times New Roman" w:cs="Times New Roman"/>
                <w:b/>
                <w:bCs/>
                <w:color w:val="000000"/>
                <w:sz w:val="24"/>
                <w:szCs w:val="24"/>
              </w:rPr>
              <w:t>articol 20.02</w:t>
            </w:r>
            <w:r w:rsidRPr="00E92525">
              <w:rPr>
                <w:rFonts w:ascii="Times New Roman" w:hAnsi="Times New Roman" w:cs="Times New Roman"/>
                <w:color w:val="000000"/>
                <w:sz w:val="24"/>
                <w:szCs w:val="24"/>
              </w:rPr>
              <w:t xml:space="preserve"> „Repara</w:t>
            </w:r>
            <w:r w:rsidR="002859AA" w:rsidRPr="00E92525">
              <w:rPr>
                <w:rFonts w:ascii="Times New Roman" w:hAnsi="Times New Roman" w:cs="Times New Roman"/>
                <w:color w:val="000000"/>
                <w:sz w:val="24"/>
                <w:szCs w:val="24"/>
              </w:rPr>
              <w:t>ț</w:t>
            </w:r>
            <w:r w:rsidRPr="00E92525">
              <w:rPr>
                <w:rFonts w:ascii="Times New Roman" w:hAnsi="Times New Roman" w:cs="Times New Roman"/>
                <w:color w:val="000000"/>
                <w:sz w:val="24"/>
                <w:szCs w:val="24"/>
              </w:rPr>
              <w:t xml:space="preserve">ii curente” suma </w:t>
            </w:r>
            <w:r w:rsidR="00DF4F07" w:rsidRPr="00E92525">
              <w:rPr>
                <w:rFonts w:ascii="Times New Roman" w:hAnsi="Times New Roman" w:cs="Times New Roman"/>
                <w:color w:val="000000"/>
                <w:sz w:val="24"/>
                <w:szCs w:val="24"/>
              </w:rPr>
              <w:t>s-</w:t>
            </w:r>
            <w:r w:rsidRPr="00E92525">
              <w:rPr>
                <w:rFonts w:ascii="Times New Roman" w:hAnsi="Times New Roman" w:cs="Times New Roman"/>
                <w:color w:val="000000"/>
                <w:sz w:val="24"/>
                <w:szCs w:val="24"/>
              </w:rPr>
              <w:t xml:space="preserve">a </w:t>
            </w:r>
            <w:r w:rsidR="00DF4F07" w:rsidRPr="00E92525">
              <w:rPr>
                <w:rFonts w:ascii="Times New Roman" w:hAnsi="Times New Roman" w:cs="Times New Roman"/>
                <w:color w:val="000000"/>
                <w:sz w:val="24"/>
                <w:szCs w:val="24"/>
              </w:rPr>
              <w:t xml:space="preserve">diminuat cu </w:t>
            </w:r>
            <w:r w:rsidR="00090A93">
              <w:rPr>
                <w:rFonts w:ascii="Times New Roman" w:hAnsi="Times New Roman" w:cs="Times New Roman"/>
                <w:color w:val="000000"/>
                <w:sz w:val="24"/>
                <w:szCs w:val="24"/>
              </w:rPr>
              <w:t>4.385</w:t>
            </w:r>
            <w:r w:rsidRPr="00E92525">
              <w:rPr>
                <w:rFonts w:ascii="Times New Roman" w:hAnsi="Times New Roman" w:cs="Times New Roman"/>
                <w:color w:val="000000"/>
                <w:sz w:val="24"/>
                <w:szCs w:val="24"/>
                <w:shd w:val="clear" w:color="auto" w:fill="FFFFFF"/>
              </w:rPr>
              <w:t xml:space="preserve"> mii lei</w:t>
            </w:r>
            <w:r w:rsidR="00DF4F07" w:rsidRPr="00E92525">
              <w:rPr>
                <w:rFonts w:ascii="Times New Roman" w:hAnsi="Times New Roman" w:cs="Times New Roman"/>
                <w:color w:val="000000"/>
                <w:sz w:val="24"/>
                <w:szCs w:val="24"/>
                <w:shd w:val="clear" w:color="auto" w:fill="FFFFFF"/>
              </w:rPr>
              <w:t xml:space="preserve">, respectiv </w:t>
            </w:r>
            <w:r w:rsidR="00090A93">
              <w:rPr>
                <w:rFonts w:ascii="Times New Roman" w:hAnsi="Times New Roman" w:cs="Times New Roman"/>
                <w:color w:val="000000"/>
                <w:sz w:val="24"/>
                <w:szCs w:val="24"/>
                <w:shd w:val="clear" w:color="auto" w:fill="FFFFFF"/>
              </w:rPr>
              <w:t>44,35</w:t>
            </w:r>
            <w:r w:rsidR="00DF4F07" w:rsidRPr="00E92525">
              <w:rPr>
                <w:rFonts w:ascii="Times New Roman" w:hAnsi="Times New Roman" w:cs="Times New Roman"/>
                <w:color w:val="000000"/>
                <w:sz w:val="24"/>
                <w:szCs w:val="24"/>
                <w:shd w:val="clear" w:color="auto" w:fill="FFFFFF"/>
              </w:rPr>
              <w:t>%</w:t>
            </w:r>
            <w:r w:rsidR="00090A93">
              <w:rPr>
                <w:rFonts w:ascii="Times New Roman" w:hAnsi="Times New Roman" w:cs="Times New Roman"/>
                <w:color w:val="000000"/>
                <w:sz w:val="24"/>
                <w:szCs w:val="24"/>
                <w:shd w:val="clear" w:color="auto" w:fill="FFFFFF"/>
              </w:rPr>
              <w:t xml:space="preserve">, </w:t>
            </w:r>
            <w:r w:rsidR="00DF4F07" w:rsidRPr="00E92525">
              <w:rPr>
                <w:rFonts w:ascii="Times New Roman" w:hAnsi="Times New Roman" w:cs="Times New Roman"/>
                <w:color w:val="000000"/>
                <w:sz w:val="24"/>
                <w:szCs w:val="24"/>
                <w:shd w:val="clear" w:color="auto" w:fill="FFFFFF"/>
              </w:rPr>
              <w:t xml:space="preserve">iar suma de </w:t>
            </w:r>
            <w:r w:rsidR="00090A93">
              <w:rPr>
                <w:rFonts w:ascii="Times New Roman" w:hAnsi="Times New Roman" w:cs="Times New Roman"/>
                <w:b/>
                <w:bCs/>
                <w:color w:val="000000"/>
                <w:sz w:val="24"/>
                <w:szCs w:val="24"/>
                <w:shd w:val="clear" w:color="auto" w:fill="FFFFFF"/>
              </w:rPr>
              <w:t>5.502</w:t>
            </w:r>
            <w:r w:rsidR="00DF4F07" w:rsidRPr="00E92525">
              <w:rPr>
                <w:rFonts w:ascii="Times New Roman" w:hAnsi="Times New Roman" w:cs="Times New Roman"/>
                <w:b/>
                <w:bCs/>
                <w:color w:val="000000"/>
                <w:sz w:val="24"/>
                <w:szCs w:val="24"/>
                <w:shd w:val="clear" w:color="auto" w:fill="FFFFFF"/>
              </w:rPr>
              <w:t xml:space="preserve"> mii lei</w:t>
            </w:r>
            <w:r w:rsidR="00DF4F07" w:rsidRPr="00E92525">
              <w:rPr>
                <w:rFonts w:ascii="Times New Roman" w:hAnsi="Times New Roman" w:cs="Times New Roman"/>
                <w:color w:val="000000"/>
                <w:sz w:val="24"/>
                <w:szCs w:val="24"/>
                <w:shd w:val="clear" w:color="auto" w:fill="FFFFFF"/>
              </w:rPr>
              <w:t xml:space="preserve"> </w:t>
            </w:r>
            <w:r w:rsidRPr="00E92525">
              <w:rPr>
                <w:rFonts w:ascii="Times New Roman" w:hAnsi="Times New Roman" w:cs="Times New Roman"/>
                <w:color w:val="000000"/>
                <w:sz w:val="24"/>
                <w:szCs w:val="24"/>
              </w:rPr>
              <w:t>reprezint</w:t>
            </w:r>
            <w:r w:rsidR="00DF4F07" w:rsidRPr="00E92525">
              <w:rPr>
                <w:rFonts w:ascii="Times New Roman" w:hAnsi="Times New Roman" w:cs="Times New Roman"/>
                <w:color w:val="000000"/>
                <w:sz w:val="24"/>
                <w:szCs w:val="24"/>
              </w:rPr>
              <w:t>ă</w:t>
            </w:r>
            <w:r w:rsidRPr="00E92525">
              <w:rPr>
                <w:rFonts w:ascii="Times New Roman" w:hAnsi="Times New Roman" w:cs="Times New Roman"/>
                <w:color w:val="000000"/>
                <w:sz w:val="24"/>
                <w:szCs w:val="24"/>
              </w:rPr>
              <w:t xml:space="preserve"> lucr</w:t>
            </w:r>
            <w:r w:rsidR="002859AA" w:rsidRPr="00E92525">
              <w:rPr>
                <w:rFonts w:ascii="Times New Roman" w:hAnsi="Times New Roman" w:cs="Times New Roman"/>
                <w:color w:val="000000"/>
                <w:sz w:val="24"/>
                <w:szCs w:val="24"/>
              </w:rPr>
              <w:t>ă</w:t>
            </w:r>
            <w:r w:rsidRPr="00E92525">
              <w:rPr>
                <w:rFonts w:ascii="Times New Roman" w:hAnsi="Times New Roman" w:cs="Times New Roman"/>
                <w:color w:val="000000"/>
                <w:sz w:val="24"/>
                <w:szCs w:val="24"/>
              </w:rPr>
              <w:t>ri de repara</w:t>
            </w:r>
            <w:r w:rsidR="002859AA" w:rsidRPr="00E92525">
              <w:rPr>
                <w:rFonts w:ascii="Times New Roman" w:hAnsi="Times New Roman" w:cs="Times New Roman"/>
                <w:color w:val="000000"/>
                <w:sz w:val="24"/>
                <w:szCs w:val="24"/>
              </w:rPr>
              <w:t>ț</w:t>
            </w:r>
            <w:r w:rsidRPr="00E92525">
              <w:rPr>
                <w:rFonts w:ascii="Times New Roman" w:hAnsi="Times New Roman" w:cs="Times New Roman"/>
                <w:color w:val="000000"/>
                <w:sz w:val="24"/>
                <w:szCs w:val="24"/>
              </w:rPr>
              <w:t xml:space="preserve">ii curente prin </w:t>
            </w:r>
            <w:r w:rsidRPr="00E92525">
              <w:rPr>
                <w:rFonts w:ascii="Times New Roman" w:hAnsi="Times New Roman" w:cs="Times New Roman"/>
                <w:color w:val="000000" w:themeColor="text1"/>
                <w:sz w:val="24"/>
                <w:szCs w:val="24"/>
              </w:rPr>
              <w:t>programul de gospod</w:t>
            </w:r>
            <w:r w:rsidR="002859AA" w:rsidRPr="00E92525">
              <w:rPr>
                <w:rFonts w:ascii="Times New Roman" w:hAnsi="Times New Roman" w:cs="Times New Roman"/>
                <w:color w:val="000000" w:themeColor="text1"/>
                <w:sz w:val="24"/>
                <w:szCs w:val="24"/>
              </w:rPr>
              <w:t>ă</w:t>
            </w:r>
            <w:r w:rsidRPr="00E92525">
              <w:rPr>
                <w:rFonts w:ascii="Times New Roman" w:hAnsi="Times New Roman" w:cs="Times New Roman"/>
                <w:color w:val="000000" w:themeColor="text1"/>
                <w:sz w:val="24"/>
                <w:szCs w:val="24"/>
              </w:rPr>
              <w:t>rire a apelor</w:t>
            </w:r>
            <w:r w:rsidR="00DF4F07" w:rsidRPr="00E92525">
              <w:rPr>
                <w:rFonts w:ascii="Times New Roman" w:hAnsi="Times New Roman" w:cs="Times New Roman"/>
                <w:color w:val="000000" w:themeColor="text1"/>
                <w:sz w:val="24"/>
                <w:szCs w:val="24"/>
              </w:rPr>
              <w:t>;</w:t>
            </w:r>
          </w:p>
          <w:p w14:paraId="4D7D86EA" w14:textId="1413CD0B" w:rsidR="00921078" w:rsidRPr="00E92525" w:rsidRDefault="00921078" w:rsidP="00921078">
            <w:pPr>
              <w:jc w:val="both"/>
              <w:rPr>
                <w:rFonts w:ascii="Times New Roman" w:hAnsi="Times New Roman" w:cs="Times New Roman"/>
                <w:color w:val="000000"/>
                <w:sz w:val="24"/>
                <w:szCs w:val="24"/>
              </w:rPr>
            </w:pPr>
            <w:r w:rsidRPr="00E92525">
              <w:rPr>
                <w:rFonts w:ascii="Times New Roman" w:hAnsi="Times New Roman" w:cs="Times New Roman"/>
                <w:b/>
                <w:bCs/>
                <w:color w:val="000000" w:themeColor="text1"/>
                <w:sz w:val="24"/>
                <w:szCs w:val="24"/>
              </w:rPr>
              <w:t>- alineat 20.03.01</w:t>
            </w:r>
            <w:r w:rsidRPr="00E92525">
              <w:rPr>
                <w:rFonts w:ascii="Times New Roman" w:hAnsi="Times New Roman" w:cs="Times New Roman"/>
                <w:color w:val="000000" w:themeColor="text1"/>
                <w:sz w:val="24"/>
                <w:szCs w:val="24"/>
              </w:rPr>
              <w:t xml:space="preserve"> „Hran</w:t>
            </w:r>
            <w:r w:rsidR="002859AA" w:rsidRPr="00E92525">
              <w:rPr>
                <w:rFonts w:ascii="Times New Roman" w:hAnsi="Times New Roman" w:cs="Times New Roman"/>
                <w:color w:val="000000" w:themeColor="text1"/>
                <w:sz w:val="24"/>
                <w:szCs w:val="24"/>
              </w:rPr>
              <w:t>ă</w:t>
            </w:r>
            <w:r w:rsidRPr="00E92525">
              <w:rPr>
                <w:rFonts w:ascii="Times New Roman" w:hAnsi="Times New Roman" w:cs="Times New Roman"/>
                <w:color w:val="000000" w:themeColor="text1"/>
                <w:sz w:val="24"/>
                <w:szCs w:val="24"/>
              </w:rPr>
              <w:t xml:space="preserve"> pentru oameni”, </w:t>
            </w:r>
            <w:r w:rsidR="00090A93" w:rsidRPr="00E92525">
              <w:rPr>
                <w:rFonts w:ascii="Times New Roman" w:hAnsi="Times New Roman" w:cs="Times New Roman"/>
                <w:color w:val="000000"/>
                <w:sz w:val="24"/>
                <w:szCs w:val="24"/>
              </w:rPr>
              <w:t xml:space="preserve">suma s-a diminuat </w:t>
            </w:r>
            <w:r w:rsidR="00B214FF" w:rsidRPr="00E92525">
              <w:rPr>
                <w:rFonts w:ascii="Times New Roman" w:hAnsi="Times New Roman" w:cs="Times New Roman"/>
                <w:color w:val="000000"/>
                <w:sz w:val="24"/>
                <w:szCs w:val="24"/>
              </w:rPr>
              <w:t xml:space="preserve">cu </w:t>
            </w:r>
            <w:r w:rsidR="00090A93">
              <w:rPr>
                <w:rFonts w:ascii="Times New Roman" w:hAnsi="Times New Roman" w:cs="Times New Roman"/>
                <w:color w:val="000000"/>
                <w:sz w:val="24"/>
                <w:szCs w:val="24"/>
              </w:rPr>
              <w:t>26</w:t>
            </w:r>
            <w:r w:rsidR="00B214FF" w:rsidRPr="00E92525">
              <w:rPr>
                <w:rFonts w:ascii="Times New Roman" w:hAnsi="Times New Roman" w:cs="Times New Roman"/>
                <w:color w:val="000000"/>
                <w:sz w:val="24"/>
                <w:szCs w:val="24"/>
              </w:rPr>
              <w:t xml:space="preserve"> mii lei, respectiv </w:t>
            </w:r>
            <w:r w:rsidR="00090A93">
              <w:rPr>
                <w:rFonts w:ascii="Times New Roman" w:hAnsi="Times New Roman" w:cs="Times New Roman"/>
                <w:color w:val="000000"/>
                <w:sz w:val="24"/>
                <w:szCs w:val="24"/>
              </w:rPr>
              <w:t>6,74</w:t>
            </w:r>
            <w:r w:rsidR="00B214FF" w:rsidRPr="00E92525">
              <w:rPr>
                <w:rFonts w:ascii="Times New Roman" w:hAnsi="Times New Roman" w:cs="Times New Roman"/>
                <w:color w:val="000000"/>
                <w:sz w:val="24"/>
                <w:szCs w:val="24"/>
              </w:rPr>
              <w:t xml:space="preserve">%, iar suma de </w:t>
            </w:r>
            <w:r w:rsidR="00090A93">
              <w:rPr>
                <w:rFonts w:ascii="Times New Roman" w:hAnsi="Times New Roman" w:cs="Times New Roman"/>
                <w:b/>
                <w:bCs/>
                <w:color w:val="000000"/>
                <w:sz w:val="24"/>
                <w:szCs w:val="24"/>
              </w:rPr>
              <w:t>360</w:t>
            </w:r>
            <w:r w:rsidR="00B214FF" w:rsidRPr="00E92525">
              <w:rPr>
                <w:rFonts w:ascii="Times New Roman" w:hAnsi="Times New Roman" w:cs="Times New Roman"/>
                <w:b/>
                <w:bCs/>
                <w:color w:val="000000"/>
                <w:sz w:val="24"/>
                <w:szCs w:val="24"/>
              </w:rPr>
              <w:t xml:space="preserve"> mii lei </w:t>
            </w:r>
            <w:r w:rsidR="00B214FF" w:rsidRPr="00E92525">
              <w:rPr>
                <w:rFonts w:ascii="Times New Roman" w:hAnsi="Times New Roman" w:cs="Times New Roman"/>
                <w:color w:val="000000"/>
                <w:sz w:val="24"/>
                <w:szCs w:val="24"/>
              </w:rPr>
              <w:t>este necesara pentru achitarea contravalorii hranei pentru oameni;</w:t>
            </w:r>
          </w:p>
          <w:p w14:paraId="158686F2" w14:textId="2DCF75D1" w:rsidR="00B214FF" w:rsidRPr="00E92525" w:rsidRDefault="00B214FF" w:rsidP="00B214FF">
            <w:pPr>
              <w:jc w:val="both"/>
              <w:rPr>
                <w:rFonts w:ascii="Times New Roman" w:hAnsi="Times New Roman" w:cs="Times New Roman"/>
                <w:color w:val="000000" w:themeColor="text1"/>
                <w:sz w:val="24"/>
                <w:szCs w:val="24"/>
              </w:rPr>
            </w:pPr>
            <w:r w:rsidRPr="00E92525">
              <w:rPr>
                <w:rFonts w:ascii="Times New Roman" w:hAnsi="Times New Roman" w:cs="Times New Roman"/>
                <w:b/>
                <w:bCs/>
                <w:color w:val="000000" w:themeColor="text1"/>
                <w:sz w:val="24"/>
                <w:szCs w:val="24"/>
              </w:rPr>
              <w:t>- alineat 20.04.0</w:t>
            </w:r>
            <w:r w:rsidR="001A7472" w:rsidRPr="00E92525">
              <w:rPr>
                <w:rFonts w:ascii="Times New Roman" w:hAnsi="Times New Roman" w:cs="Times New Roman"/>
                <w:b/>
                <w:bCs/>
                <w:color w:val="000000" w:themeColor="text1"/>
                <w:sz w:val="24"/>
                <w:szCs w:val="24"/>
              </w:rPr>
              <w:t>1</w:t>
            </w:r>
            <w:r w:rsidRPr="00E92525">
              <w:rPr>
                <w:rFonts w:ascii="Times New Roman" w:hAnsi="Times New Roman" w:cs="Times New Roman"/>
                <w:color w:val="000000" w:themeColor="text1"/>
                <w:sz w:val="24"/>
                <w:szCs w:val="24"/>
              </w:rPr>
              <w:t xml:space="preserve"> „</w:t>
            </w:r>
            <w:r w:rsidR="001A7472" w:rsidRPr="00E92525">
              <w:rPr>
                <w:rFonts w:ascii="Times New Roman" w:hAnsi="Times New Roman" w:cs="Times New Roman"/>
                <w:color w:val="000000" w:themeColor="text1"/>
                <w:sz w:val="24"/>
                <w:szCs w:val="24"/>
              </w:rPr>
              <w:t>Medicamente</w:t>
            </w:r>
            <w:r w:rsidRPr="00E92525">
              <w:rPr>
                <w:rFonts w:ascii="Times New Roman" w:hAnsi="Times New Roman" w:cs="Times New Roman"/>
                <w:color w:val="000000" w:themeColor="text1"/>
                <w:sz w:val="24"/>
                <w:szCs w:val="24"/>
              </w:rPr>
              <w:t xml:space="preserve">”, </w:t>
            </w:r>
            <w:r w:rsidRPr="00E92525">
              <w:rPr>
                <w:rFonts w:ascii="Times New Roman" w:hAnsi="Times New Roman" w:cs="Times New Roman"/>
                <w:color w:val="000000"/>
                <w:sz w:val="24"/>
                <w:szCs w:val="24"/>
              </w:rPr>
              <w:t xml:space="preserve">suma </w:t>
            </w:r>
            <w:r w:rsidR="001A7472" w:rsidRPr="00E92525">
              <w:rPr>
                <w:rFonts w:ascii="Times New Roman" w:hAnsi="Times New Roman" w:cs="Times New Roman"/>
                <w:color w:val="000000"/>
                <w:sz w:val="24"/>
                <w:szCs w:val="24"/>
              </w:rPr>
              <w:t>s-</w:t>
            </w:r>
            <w:r w:rsidRPr="00E92525">
              <w:rPr>
                <w:rFonts w:ascii="Times New Roman" w:hAnsi="Times New Roman" w:cs="Times New Roman"/>
                <w:color w:val="000000"/>
                <w:sz w:val="24"/>
                <w:szCs w:val="24"/>
              </w:rPr>
              <w:t xml:space="preserve">a </w:t>
            </w:r>
            <w:r w:rsidR="001A7472" w:rsidRPr="00E92525">
              <w:rPr>
                <w:rFonts w:ascii="Times New Roman" w:hAnsi="Times New Roman" w:cs="Times New Roman"/>
                <w:color w:val="000000"/>
                <w:sz w:val="24"/>
                <w:szCs w:val="24"/>
              </w:rPr>
              <w:t>diminuat cu 1 mi</w:t>
            </w:r>
            <w:r w:rsidR="00823B5E">
              <w:rPr>
                <w:rFonts w:ascii="Times New Roman" w:hAnsi="Times New Roman" w:cs="Times New Roman"/>
                <w:color w:val="000000"/>
                <w:sz w:val="24"/>
                <w:szCs w:val="24"/>
              </w:rPr>
              <w:t>e</w:t>
            </w:r>
            <w:r w:rsidR="001A7472" w:rsidRPr="00E92525">
              <w:rPr>
                <w:rFonts w:ascii="Times New Roman" w:hAnsi="Times New Roman" w:cs="Times New Roman"/>
                <w:color w:val="000000"/>
                <w:sz w:val="24"/>
                <w:szCs w:val="24"/>
              </w:rPr>
              <w:t xml:space="preserve"> lei, respectiv 1</w:t>
            </w:r>
            <w:r w:rsidR="00090A93">
              <w:rPr>
                <w:rFonts w:ascii="Times New Roman" w:hAnsi="Times New Roman" w:cs="Times New Roman"/>
                <w:color w:val="000000"/>
                <w:sz w:val="24"/>
                <w:szCs w:val="24"/>
              </w:rPr>
              <w:t>2,50</w:t>
            </w:r>
            <w:r w:rsidR="001A7472" w:rsidRPr="00E92525">
              <w:rPr>
                <w:rFonts w:ascii="Times New Roman" w:hAnsi="Times New Roman" w:cs="Times New Roman"/>
                <w:color w:val="000000"/>
                <w:sz w:val="24"/>
                <w:szCs w:val="24"/>
              </w:rPr>
              <w:t xml:space="preserve">%, iar suma de </w:t>
            </w:r>
            <w:r w:rsidR="00090A93" w:rsidRPr="00090A93">
              <w:rPr>
                <w:rFonts w:ascii="Times New Roman" w:hAnsi="Times New Roman" w:cs="Times New Roman"/>
                <w:b/>
                <w:bCs/>
                <w:color w:val="000000"/>
                <w:sz w:val="24"/>
                <w:szCs w:val="24"/>
              </w:rPr>
              <w:t>7</w:t>
            </w:r>
            <w:r w:rsidR="001A7472" w:rsidRPr="003951BA">
              <w:rPr>
                <w:rFonts w:ascii="Times New Roman" w:hAnsi="Times New Roman" w:cs="Times New Roman"/>
                <w:b/>
                <w:bCs/>
                <w:color w:val="000000"/>
                <w:sz w:val="24"/>
                <w:szCs w:val="24"/>
              </w:rPr>
              <w:t xml:space="preserve"> mii lei</w:t>
            </w:r>
            <w:r w:rsidR="001A7472" w:rsidRPr="00E92525">
              <w:rPr>
                <w:rFonts w:ascii="Times New Roman" w:hAnsi="Times New Roman" w:cs="Times New Roman"/>
                <w:color w:val="000000"/>
                <w:sz w:val="24"/>
                <w:szCs w:val="24"/>
              </w:rPr>
              <w:t xml:space="preserve"> este</w:t>
            </w:r>
            <w:r w:rsidRPr="00E92525">
              <w:rPr>
                <w:rFonts w:ascii="Times New Roman" w:hAnsi="Times New Roman" w:cs="Times New Roman"/>
                <w:sz w:val="24"/>
                <w:szCs w:val="24"/>
                <w:shd w:val="clear" w:color="auto" w:fill="FFFFFF"/>
              </w:rPr>
              <w:t xml:space="preserve"> </w:t>
            </w:r>
            <w:r w:rsidRPr="00E92525">
              <w:rPr>
                <w:rFonts w:ascii="Times New Roman" w:hAnsi="Times New Roman" w:cs="Times New Roman"/>
                <w:color w:val="000000" w:themeColor="text1"/>
                <w:sz w:val="24"/>
                <w:szCs w:val="24"/>
              </w:rPr>
              <w:t xml:space="preserve">necesară pentru achitarea contravalorii </w:t>
            </w:r>
            <w:r w:rsidR="001A7472" w:rsidRPr="00E92525">
              <w:rPr>
                <w:rFonts w:ascii="Times New Roman" w:hAnsi="Times New Roman" w:cs="Times New Roman"/>
                <w:color w:val="000000" w:themeColor="text1"/>
                <w:sz w:val="24"/>
                <w:szCs w:val="24"/>
              </w:rPr>
              <w:t>medicamentelor</w:t>
            </w:r>
            <w:r w:rsidRPr="00E92525">
              <w:rPr>
                <w:rFonts w:ascii="Times New Roman" w:hAnsi="Times New Roman" w:cs="Times New Roman"/>
                <w:color w:val="000000" w:themeColor="text1"/>
                <w:sz w:val="24"/>
                <w:szCs w:val="24"/>
              </w:rPr>
              <w:t>;</w:t>
            </w:r>
          </w:p>
          <w:p w14:paraId="64F3AB88" w14:textId="0E9D0EA3" w:rsidR="00B214FF" w:rsidRPr="00E92525" w:rsidRDefault="00B214FF" w:rsidP="00B214FF">
            <w:pPr>
              <w:jc w:val="both"/>
              <w:rPr>
                <w:rFonts w:ascii="Times New Roman" w:hAnsi="Times New Roman" w:cs="Times New Roman"/>
                <w:color w:val="000000" w:themeColor="text1"/>
                <w:sz w:val="24"/>
                <w:szCs w:val="24"/>
              </w:rPr>
            </w:pPr>
            <w:r w:rsidRPr="00E92525">
              <w:rPr>
                <w:rFonts w:ascii="Times New Roman" w:hAnsi="Times New Roman" w:cs="Times New Roman"/>
                <w:b/>
                <w:bCs/>
                <w:color w:val="000000" w:themeColor="text1"/>
                <w:sz w:val="24"/>
                <w:szCs w:val="24"/>
              </w:rPr>
              <w:t>- alineat 20.04.0</w:t>
            </w:r>
            <w:r w:rsidR="0036365C" w:rsidRPr="00E92525">
              <w:rPr>
                <w:rFonts w:ascii="Times New Roman" w:hAnsi="Times New Roman" w:cs="Times New Roman"/>
                <w:b/>
                <w:bCs/>
                <w:color w:val="000000" w:themeColor="text1"/>
                <w:sz w:val="24"/>
                <w:szCs w:val="24"/>
              </w:rPr>
              <w:t>2</w:t>
            </w:r>
            <w:r w:rsidRPr="00E92525">
              <w:rPr>
                <w:rFonts w:ascii="Times New Roman" w:hAnsi="Times New Roman" w:cs="Times New Roman"/>
                <w:color w:val="000000" w:themeColor="text1"/>
                <w:sz w:val="24"/>
                <w:szCs w:val="24"/>
              </w:rPr>
              <w:t xml:space="preserve"> „</w:t>
            </w:r>
            <w:r w:rsidR="0036365C" w:rsidRPr="00E92525">
              <w:rPr>
                <w:rFonts w:ascii="Times New Roman" w:hAnsi="Times New Roman" w:cs="Times New Roman"/>
                <w:color w:val="000000" w:themeColor="text1"/>
                <w:sz w:val="24"/>
                <w:szCs w:val="24"/>
              </w:rPr>
              <w:t>Materiale sanitare</w:t>
            </w:r>
            <w:r w:rsidRPr="00E92525">
              <w:rPr>
                <w:rFonts w:ascii="Times New Roman" w:hAnsi="Times New Roman" w:cs="Times New Roman"/>
                <w:color w:val="000000" w:themeColor="text1"/>
                <w:sz w:val="24"/>
                <w:szCs w:val="24"/>
              </w:rPr>
              <w:t xml:space="preserve">”, </w:t>
            </w:r>
            <w:r w:rsidRPr="00E92525">
              <w:rPr>
                <w:rFonts w:ascii="Times New Roman" w:hAnsi="Times New Roman" w:cs="Times New Roman"/>
                <w:color w:val="000000"/>
                <w:sz w:val="24"/>
                <w:szCs w:val="24"/>
              </w:rPr>
              <w:t xml:space="preserve">suma </w:t>
            </w:r>
            <w:r w:rsidR="0036365C" w:rsidRPr="00E92525">
              <w:rPr>
                <w:rFonts w:ascii="Times New Roman" w:hAnsi="Times New Roman" w:cs="Times New Roman"/>
                <w:color w:val="000000"/>
                <w:sz w:val="24"/>
                <w:szCs w:val="24"/>
              </w:rPr>
              <w:t>s-</w:t>
            </w:r>
            <w:r w:rsidRPr="00E92525">
              <w:rPr>
                <w:rFonts w:ascii="Times New Roman" w:hAnsi="Times New Roman" w:cs="Times New Roman"/>
                <w:color w:val="000000"/>
                <w:sz w:val="24"/>
                <w:szCs w:val="24"/>
              </w:rPr>
              <w:t xml:space="preserve">a </w:t>
            </w:r>
            <w:r w:rsidR="00A73FCB">
              <w:rPr>
                <w:rFonts w:ascii="Times New Roman" w:hAnsi="Times New Roman" w:cs="Times New Roman"/>
                <w:color w:val="000000"/>
                <w:sz w:val="24"/>
                <w:szCs w:val="24"/>
              </w:rPr>
              <w:t xml:space="preserve">diminuat </w:t>
            </w:r>
            <w:r w:rsidR="0036365C" w:rsidRPr="00E92525">
              <w:rPr>
                <w:rFonts w:ascii="Times New Roman" w:hAnsi="Times New Roman" w:cs="Times New Roman"/>
                <w:color w:val="000000"/>
                <w:sz w:val="24"/>
                <w:szCs w:val="24"/>
              </w:rPr>
              <w:t xml:space="preserve">cu </w:t>
            </w:r>
            <w:r w:rsidR="00090A93">
              <w:rPr>
                <w:rFonts w:ascii="Times New Roman" w:hAnsi="Times New Roman" w:cs="Times New Roman"/>
                <w:color w:val="000000"/>
                <w:sz w:val="24"/>
                <w:szCs w:val="24"/>
              </w:rPr>
              <w:t>8</w:t>
            </w:r>
            <w:r w:rsidR="0036365C" w:rsidRPr="00E92525">
              <w:rPr>
                <w:rFonts w:ascii="Times New Roman" w:hAnsi="Times New Roman" w:cs="Times New Roman"/>
                <w:color w:val="000000"/>
                <w:sz w:val="24"/>
                <w:szCs w:val="24"/>
              </w:rPr>
              <w:t xml:space="preserve"> mii lei, respectiv </w:t>
            </w:r>
            <w:r w:rsidR="00090A93">
              <w:rPr>
                <w:rFonts w:ascii="Times New Roman" w:hAnsi="Times New Roman" w:cs="Times New Roman"/>
                <w:color w:val="000000"/>
                <w:sz w:val="24"/>
                <w:szCs w:val="24"/>
              </w:rPr>
              <w:t>10,39</w:t>
            </w:r>
            <w:r w:rsidR="0036365C" w:rsidRPr="00E92525">
              <w:rPr>
                <w:rFonts w:ascii="Times New Roman" w:hAnsi="Times New Roman" w:cs="Times New Roman"/>
                <w:color w:val="000000"/>
                <w:sz w:val="24"/>
                <w:szCs w:val="24"/>
              </w:rPr>
              <w:t xml:space="preserve">%, iar suma de </w:t>
            </w:r>
            <w:r w:rsidR="00090A93">
              <w:rPr>
                <w:rFonts w:ascii="Times New Roman" w:hAnsi="Times New Roman" w:cs="Times New Roman"/>
                <w:b/>
                <w:bCs/>
                <w:color w:val="000000"/>
                <w:sz w:val="24"/>
                <w:szCs w:val="24"/>
              </w:rPr>
              <w:t>69</w:t>
            </w:r>
            <w:r w:rsidR="0036365C" w:rsidRPr="00E92525">
              <w:rPr>
                <w:rFonts w:ascii="Times New Roman" w:hAnsi="Times New Roman" w:cs="Times New Roman"/>
                <w:b/>
                <w:bCs/>
                <w:color w:val="000000"/>
                <w:sz w:val="24"/>
                <w:szCs w:val="24"/>
              </w:rPr>
              <w:t xml:space="preserve"> mii lei</w:t>
            </w:r>
            <w:r w:rsidR="0036365C" w:rsidRPr="00E92525">
              <w:rPr>
                <w:rFonts w:ascii="Times New Roman" w:hAnsi="Times New Roman" w:cs="Times New Roman"/>
                <w:color w:val="000000"/>
                <w:sz w:val="24"/>
                <w:szCs w:val="24"/>
              </w:rPr>
              <w:t xml:space="preserve"> este</w:t>
            </w:r>
            <w:r w:rsidRPr="00E92525">
              <w:rPr>
                <w:rFonts w:ascii="Times New Roman" w:hAnsi="Times New Roman" w:cs="Times New Roman"/>
                <w:sz w:val="24"/>
                <w:szCs w:val="24"/>
                <w:shd w:val="clear" w:color="auto" w:fill="FFFFFF"/>
              </w:rPr>
              <w:t xml:space="preserve"> </w:t>
            </w:r>
            <w:r w:rsidRPr="00E92525">
              <w:rPr>
                <w:rFonts w:ascii="Times New Roman" w:hAnsi="Times New Roman" w:cs="Times New Roman"/>
                <w:color w:val="000000" w:themeColor="text1"/>
                <w:sz w:val="24"/>
                <w:szCs w:val="24"/>
              </w:rPr>
              <w:t xml:space="preserve">necesară pentru achitarea contravalorii </w:t>
            </w:r>
            <w:r w:rsidR="0036365C" w:rsidRPr="00E92525">
              <w:rPr>
                <w:rFonts w:ascii="Times New Roman" w:hAnsi="Times New Roman" w:cs="Times New Roman"/>
                <w:color w:val="000000" w:themeColor="text1"/>
                <w:sz w:val="24"/>
                <w:szCs w:val="24"/>
              </w:rPr>
              <w:t>materialelor sanitare</w:t>
            </w:r>
            <w:r w:rsidR="00B004F5" w:rsidRPr="00E92525">
              <w:rPr>
                <w:rFonts w:ascii="Times New Roman" w:hAnsi="Times New Roman" w:cs="Times New Roman"/>
                <w:color w:val="000000" w:themeColor="text1"/>
                <w:sz w:val="24"/>
                <w:szCs w:val="24"/>
              </w:rPr>
              <w:t xml:space="preserve"> folosite în laboratoare</w:t>
            </w:r>
            <w:r w:rsidRPr="00E92525">
              <w:rPr>
                <w:rFonts w:ascii="Times New Roman" w:hAnsi="Times New Roman" w:cs="Times New Roman"/>
                <w:color w:val="000000" w:themeColor="text1"/>
                <w:sz w:val="24"/>
                <w:szCs w:val="24"/>
              </w:rPr>
              <w:t>;</w:t>
            </w:r>
          </w:p>
          <w:p w14:paraId="73087464" w14:textId="789B10A8" w:rsidR="00B214FF" w:rsidRPr="00E92525" w:rsidRDefault="00B214FF" w:rsidP="00B214FF">
            <w:pPr>
              <w:jc w:val="both"/>
              <w:rPr>
                <w:rFonts w:ascii="Times New Roman" w:hAnsi="Times New Roman" w:cs="Times New Roman"/>
                <w:color w:val="000000" w:themeColor="text1"/>
                <w:sz w:val="24"/>
                <w:szCs w:val="24"/>
              </w:rPr>
            </w:pPr>
            <w:r w:rsidRPr="00E92525">
              <w:rPr>
                <w:rFonts w:ascii="Times New Roman" w:hAnsi="Times New Roman" w:cs="Times New Roman"/>
                <w:b/>
                <w:bCs/>
                <w:color w:val="000000" w:themeColor="text1"/>
                <w:sz w:val="24"/>
                <w:szCs w:val="24"/>
              </w:rPr>
              <w:t>- alineat 20.04.03</w:t>
            </w:r>
            <w:r w:rsidRPr="00E92525">
              <w:rPr>
                <w:rFonts w:ascii="Times New Roman" w:hAnsi="Times New Roman" w:cs="Times New Roman"/>
                <w:color w:val="000000" w:themeColor="text1"/>
                <w:sz w:val="24"/>
                <w:szCs w:val="24"/>
              </w:rPr>
              <w:t xml:space="preserve"> „Reactivi”, </w:t>
            </w:r>
            <w:r w:rsidRPr="00E92525">
              <w:rPr>
                <w:rFonts w:ascii="Times New Roman" w:hAnsi="Times New Roman" w:cs="Times New Roman"/>
                <w:color w:val="000000"/>
                <w:sz w:val="24"/>
                <w:szCs w:val="24"/>
              </w:rPr>
              <w:t xml:space="preserve">suma </w:t>
            </w:r>
            <w:r w:rsidR="0036365C" w:rsidRPr="00E92525">
              <w:rPr>
                <w:rFonts w:ascii="Times New Roman" w:hAnsi="Times New Roman" w:cs="Times New Roman"/>
                <w:color w:val="000000"/>
                <w:sz w:val="24"/>
                <w:szCs w:val="24"/>
              </w:rPr>
              <w:t>s-</w:t>
            </w:r>
            <w:r w:rsidRPr="00E92525">
              <w:rPr>
                <w:rFonts w:ascii="Times New Roman" w:hAnsi="Times New Roman" w:cs="Times New Roman"/>
                <w:color w:val="000000"/>
                <w:sz w:val="24"/>
                <w:szCs w:val="24"/>
              </w:rPr>
              <w:t xml:space="preserve">a </w:t>
            </w:r>
            <w:r w:rsidR="0036365C" w:rsidRPr="00E92525">
              <w:rPr>
                <w:rFonts w:ascii="Times New Roman" w:hAnsi="Times New Roman" w:cs="Times New Roman"/>
                <w:color w:val="000000"/>
                <w:sz w:val="24"/>
                <w:szCs w:val="24"/>
              </w:rPr>
              <w:t xml:space="preserve">diminuat cu </w:t>
            </w:r>
            <w:r w:rsidR="00090A93">
              <w:rPr>
                <w:rFonts w:ascii="Times New Roman" w:hAnsi="Times New Roman" w:cs="Times New Roman"/>
                <w:color w:val="000000"/>
                <w:sz w:val="24"/>
                <w:szCs w:val="24"/>
              </w:rPr>
              <w:t>322</w:t>
            </w:r>
            <w:r w:rsidR="0036365C" w:rsidRPr="00E92525">
              <w:rPr>
                <w:rFonts w:ascii="Times New Roman" w:hAnsi="Times New Roman" w:cs="Times New Roman"/>
                <w:color w:val="000000"/>
                <w:sz w:val="24"/>
                <w:szCs w:val="24"/>
              </w:rPr>
              <w:t xml:space="preserve"> mii lei, respectiv </w:t>
            </w:r>
            <w:r w:rsidR="00090A93">
              <w:rPr>
                <w:rFonts w:ascii="Times New Roman" w:hAnsi="Times New Roman" w:cs="Times New Roman"/>
                <w:color w:val="000000"/>
                <w:sz w:val="24"/>
                <w:szCs w:val="24"/>
              </w:rPr>
              <w:t>31,48</w:t>
            </w:r>
            <w:r w:rsidR="0036365C" w:rsidRPr="00E92525">
              <w:rPr>
                <w:rFonts w:ascii="Times New Roman" w:hAnsi="Times New Roman" w:cs="Times New Roman"/>
                <w:color w:val="000000"/>
                <w:sz w:val="24"/>
                <w:szCs w:val="24"/>
              </w:rPr>
              <w:t xml:space="preserve">%, iar suma de </w:t>
            </w:r>
            <w:r w:rsidR="00090A93">
              <w:rPr>
                <w:rFonts w:ascii="Times New Roman" w:hAnsi="Times New Roman" w:cs="Times New Roman"/>
                <w:b/>
                <w:bCs/>
                <w:color w:val="000000"/>
                <w:sz w:val="24"/>
                <w:szCs w:val="24"/>
              </w:rPr>
              <w:t>701</w:t>
            </w:r>
            <w:r w:rsidR="0036365C" w:rsidRPr="00E92525">
              <w:rPr>
                <w:rFonts w:ascii="Times New Roman" w:hAnsi="Times New Roman" w:cs="Times New Roman"/>
                <w:b/>
                <w:bCs/>
                <w:color w:val="000000"/>
                <w:sz w:val="24"/>
                <w:szCs w:val="24"/>
              </w:rPr>
              <w:t xml:space="preserve"> mii lei</w:t>
            </w:r>
            <w:r w:rsidR="0036365C" w:rsidRPr="00E92525">
              <w:rPr>
                <w:rFonts w:ascii="Times New Roman" w:hAnsi="Times New Roman" w:cs="Times New Roman"/>
                <w:color w:val="000000"/>
                <w:sz w:val="24"/>
                <w:szCs w:val="24"/>
              </w:rPr>
              <w:t xml:space="preserve"> este</w:t>
            </w:r>
            <w:r w:rsidRPr="00E92525">
              <w:rPr>
                <w:rFonts w:ascii="Times New Roman" w:hAnsi="Times New Roman" w:cs="Times New Roman"/>
                <w:sz w:val="24"/>
                <w:szCs w:val="24"/>
                <w:shd w:val="clear" w:color="auto" w:fill="FFFFFF"/>
              </w:rPr>
              <w:t xml:space="preserve"> </w:t>
            </w:r>
            <w:r w:rsidRPr="00E92525">
              <w:rPr>
                <w:rFonts w:ascii="Times New Roman" w:hAnsi="Times New Roman" w:cs="Times New Roman"/>
                <w:color w:val="000000" w:themeColor="text1"/>
                <w:sz w:val="24"/>
                <w:szCs w:val="24"/>
              </w:rPr>
              <w:t>necesară pentru achitarea contravalorii reactivi</w:t>
            </w:r>
            <w:r w:rsidR="007A5899" w:rsidRPr="00E92525">
              <w:rPr>
                <w:rFonts w:ascii="Times New Roman" w:hAnsi="Times New Roman" w:cs="Times New Roman"/>
                <w:color w:val="000000" w:themeColor="text1"/>
                <w:sz w:val="24"/>
                <w:szCs w:val="24"/>
              </w:rPr>
              <w:t>lor</w:t>
            </w:r>
            <w:r w:rsidRPr="00E92525">
              <w:rPr>
                <w:rFonts w:ascii="Times New Roman" w:hAnsi="Times New Roman" w:cs="Times New Roman"/>
                <w:color w:val="000000" w:themeColor="text1"/>
                <w:sz w:val="24"/>
                <w:szCs w:val="24"/>
              </w:rPr>
              <w:t xml:space="preserve"> folosiți </w:t>
            </w:r>
            <w:r w:rsidR="00823B5E">
              <w:rPr>
                <w:rFonts w:ascii="Times New Roman" w:hAnsi="Times New Roman" w:cs="Times New Roman"/>
                <w:color w:val="000000" w:themeColor="text1"/>
                <w:sz w:val="24"/>
                <w:szCs w:val="24"/>
              </w:rPr>
              <w:t>î</w:t>
            </w:r>
            <w:r w:rsidRPr="00E92525">
              <w:rPr>
                <w:rFonts w:ascii="Times New Roman" w:hAnsi="Times New Roman" w:cs="Times New Roman"/>
                <w:color w:val="000000" w:themeColor="text1"/>
                <w:sz w:val="24"/>
                <w:szCs w:val="24"/>
              </w:rPr>
              <w:t>n laboratoare;</w:t>
            </w:r>
          </w:p>
          <w:p w14:paraId="63AD9AB8" w14:textId="14957486" w:rsidR="00921078" w:rsidRPr="00E92525" w:rsidRDefault="00921078" w:rsidP="00921078">
            <w:pPr>
              <w:jc w:val="both"/>
              <w:rPr>
                <w:rFonts w:ascii="Times New Roman" w:hAnsi="Times New Roman" w:cs="Times New Roman"/>
                <w:color w:val="000000" w:themeColor="text1"/>
                <w:sz w:val="24"/>
                <w:szCs w:val="24"/>
              </w:rPr>
            </w:pPr>
            <w:r w:rsidRPr="00E92525">
              <w:rPr>
                <w:rFonts w:ascii="Times New Roman" w:hAnsi="Times New Roman" w:cs="Times New Roman"/>
                <w:b/>
                <w:bCs/>
                <w:color w:val="000000" w:themeColor="text1"/>
                <w:sz w:val="24"/>
                <w:szCs w:val="24"/>
              </w:rPr>
              <w:t>- alineat 20.04.0</w:t>
            </w:r>
            <w:r w:rsidR="00B004F5" w:rsidRPr="00E92525">
              <w:rPr>
                <w:rFonts w:ascii="Times New Roman" w:hAnsi="Times New Roman" w:cs="Times New Roman"/>
                <w:b/>
                <w:bCs/>
                <w:color w:val="000000" w:themeColor="text1"/>
                <w:sz w:val="24"/>
                <w:szCs w:val="24"/>
              </w:rPr>
              <w:t>4</w:t>
            </w:r>
            <w:r w:rsidRPr="00E92525">
              <w:rPr>
                <w:rFonts w:ascii="Times New Roman" w:hAnsi="Times New Roman" w:cs="Times New Roman"/>
                <w:color w:val="000000" w:themeColor="text1"/>
                <w:sz w:val="24"/>
                <w:szCs w:val="24"/>
              </w:rPr>
              <w:t xml:space="preserve"> „</w:t>
            </w:r>
            <w:r w:rsidR="00B004F5" w:rsidRPr="00E92525">
              <w:rPr>
                <w:rFonts w:ascii="Times New Roman" w:hAnsi="Times New Roman" w:cs="Times New Roman"/>
                <w:color w:val="000000" w:themeColor="text1"/>
                <w:sz w:val="24"/>
                <w:szCs w:val="24"/>
              </w:rPr>
              <w:t>Dezinfectanți</w:t>
            </w:r>
            <w:r w:rsidRPr="00E92525">
              <w:rPr>
                <w:rFonts w:ascii="Times New Roman" w:hAnsi="Times New Roman" w:cs="Times New Roman"/>
                <w:color w:val="000000" w:themeColor="text1"/>
                <w:sz w:val="24"/>
                <w:szCs w:val="24"/>
              </w:rPr>
              <w:t xml:space="preserve">”, </w:t>
            </w:r>
            <w:r w:rsidRPr="00E92525">
              <w:rPr>
                <w:rFonts w:ascii="Times New Roman" w:hAnsi="Times New Roman" w:cs="Times New Roman"/>
                <w:color w:val="000000"/>
                <w:sz w:val="24"/>
                <w:szCs w:val="24"/>
              </w:rPr>
              <w:t xml:space="preserve">suma a crescut </w:t>
            </w:r>
            <w:r w:rsidR="00B004F5" w:rsidRPr="00E92525">
              <w:rPr>
                <w:rFonts w:ascii="Times New Roman" w:hAnsi="Times New Roman" w:cs="Times New Roman"/>
                <w:color w:val="000000"/>
                <w:sz w:val="24"/>
                <w:szCs w:val="24"/>
              </w:rPr>
              <w:t>cu 1</w:t>
            </w:r>
            <w:r w:rsidR="00090A93">
              <w:rPr>
                <w:rFonts w:ascii="Times New Roman" w:hAnsi="Times New Roman" w:cs="Times New Roman"/>
                <w:color w:val="000000"/>
                <w:sz w:val="24"/>
                <w:szCs w:val="24"/>
              </w:rPr>
              <w:t xml:space="preserve">6 </w:t>
            </w:r>
            <w:r w:rsidR="00B004F5" w:rsidRPr="00E92525">
              <w:rPr>
                <w:rFonts w:ascii="Times New Roman" w:hAnsi="Times New Roman" w:cs="Times New Roman"/>
                <w:color w:val="000000"/>
                <w:sz w:val="24"/>
                <w:szCs w:val="24"/>
              </w:rPr>
              <w:t>mi</w:t>
            </w:r>
            <w:r w:rsidR="00090A93">
              <w:rPr>
                <w:rFonts w:ascii="Times New Roman" w:hAnsi="Times New Roman" w:cs="Times New Roman"/>
                <w:color w:val="000000"/>
                <w:sz w:val="24"/>
                <w:szCs w:val="24"/>
              </w:rPr>
              <w:t>i</w:t>
            </w:r>
            <w:r w:rsidR="00B004F5" w:rsidRPr="00E92525">
              <w:rPr>
                <w:rFonts w:ascii="Times New Roman" w:hAnsi="Times New Roman" w:cs="Times New Roman"/>
                <w:color w:val="000000"/>
                <w:sz w:val="24"/>
                <w:szCs w:val="24"/>
              </w:rPr>
              <w:t xml:space="preserve"> lei, respectiv </w:t>
            </w:r>
            <w:r w:rsidR="00090A93">
              <w:rPr>
                <w:rFonts w:ascii="Times New Roman" w:hAnsi="Times New Roman" w:cs="Times New Roman"/>
                <w:color w:val="000000"/>
                <w:sz w:val="24"/>
                <w:szCs w:val="24"/>
              </w:rPr>
              <w:t>61,54</w:t>
            </w:r>
            <w:r w:rsidR="00B004F5" w:rsidRPr="00E92525">
              <w:rPr>
                <w:rFonts w:ascii="Times New Roman" w:hAnsi="Times New Roman" w:cs="Times New Roman"/>
                <w:color w:val="000000"/>
                <w:sz w:val="24"/>
                <w:szCs w:val="24"/>
              </w:rPr>
              <w:t xml:space="preserve">%, iar suma de </w:t>
            </w:r>
            <w:r w:rsidR="00090A93">
              <w:rPr>
                <w:rFonts w:ascii="Times New Roman" w:hAnsi="Times New Roman" w:cs="Times New Roman"/>
                <w:b/>
                <w:bCs/>
                <w:color w:val="000000"/>
                <w:sz w:val="24"/>
                <w:szCs w:val="24"/>
              </w:rPr>
              <w:t>42</w:t>
            </w:r>
            <w:r w:rsidR="00B004F5" w:rsidRPr="00E92525">
              <w:rPr>
                <w:rFonts w:ascii="Times New Roman" w:hAnsi="Times New Roman" w:cs="Times New Roman"/>
                <w:b/>
                <w:bCs/>
                <w:color w:val="000000"/>
                <w:sz w:val="24"/>
                <w:szCs w:val="24"/>
              </w:rPr>
              <w:t xml:space="preserve"> mii lei</w:t>
            </w:r>
            <w:r w:rsidR="00B004F5" w:rsidRPr="00E92525">
              <w:rPr>
                <w:rFonts w:ascii="Times New Roman" w:hAnsi="Times New Roman" w:cs="Times New Roman"/>
                <w:color w:val="000000"/>
                <w:sz w:val="24"/>
                <w:szCs w:val="24"/>
              </w:rPr>
              <w:t xml:space="preserve"> este</w:t>
            </w:r>
            <w:r w:rsidRPr="00E92525">
              <w:rPr>
                <w:rFonts w:ascii="Times New Roman" w:hAnsi="Times New Roman" w:cs="Times New Roman"/>
                <w:sz w:val="24"/>
                <w:szCs w:val="24"/>
                <w:shd w:val="clear" w:color="auto" w:fill="FFFFFF"/>
              </w:rPr>
              <w:t xml:space="preserve"> </w:t>
            </w:r>
            <w:r w:rsidRPr="00E92525">
              <w:rPr>
                <w:rFonts w:ascii="Times New Roman" w:hAnsi="Times New Roman" w:cs="Times New Roman"/>
                <w:color w:val="000000" w:themeColor="text1"/>
                <w:sz w:val="24"/>
                <w:szCs w:val="24"/>
              </w:rPr>
              <w:t>necesar</w:t>
            </w:r>
            <w:r w:rsidR="002859AA" w:rsidRPr="00E92525">
              <w:rPr>
                <w:rFonts w:ascii="Times New Roman" w:hAnsi="Times New Roman" w:cs="Times New Roman"/>
                <w:color w:val="000000" w:themeColor="text1"/>
                <w:sz w:val="24"/>
                <w:szCs w:val="24"/>
              </w:rPr>
              <w:t>ă</w:t>
            </w:r>
            <w:r w:rsidRPr="00E92525">
              <w:rPr>
                <w:rFonts w:ascii="Times New Roman" w:hAnsi="Times New Roman" w:cs="Times New Roman"/>
                <w:color w:val="000000" w:themeColor="text1"/>
                <w:sz w:val="24"/>
                <w:szCs w:val="24"/>
              </w:rPr>
              <w:t xml:space="preserve"> pentru achitarea </w:t>
            </w:r>
            <w:r w:rsidR="00B004F5" w:rsidRPr="00E92525">
              <w:rPr>
                <w:rFonts w:ascii="Times New Roman" w:hAnsi="Times New Roman" w:cs="Times New Roman"/>
                <w:color w:val="000000" w:themeColor="text1"/>
                <w:sz w:val="24"/>
                <w:szCs w:val="24"/>
              </w:rPr>
              <w:t xml:space="preserve">dezinfectanților </w:t>
            </w:r>
            <w:r w:rsidRPr="00E92525">
              <w:rPr>
                <w:rFonts w:ascii="Times New Roman" w:hAnsi="Times New Roman" w:cs="Times New Roman"/>
                <w:color w:val="000000" w:themeColor="text1"/>
                <w:sz w:val="24"/>
                <w:szCs w:val="24"/>
              </w:rPr>
              <w:t>folosi</w:t>
            </w:r>
            <w:r w:rsidR="002859AA" w:rsidRPr="00E92525">
              <w:rPr>
                <w:rFonts w:ascii="Times New Roman" w:hAnsi="Times New Roman" w:cs="Times New Roman"/>
                <w:color w:val="000000" w:themeColor="text1"/>
                <w:sz w:val="24"/>
                <w:szCs w:val="24"/>
              </w:rPr>
              <w:t>ț</w:t>
            </w:r>
            <w:r w:rsidRPr="00E92525">
              <w:rPr>
                <w:rFonts w:ascii="Times New Roman" w:hAnsi="Times New Roman" w:cs="Times New Roman"/>
                <w:color w:val="000000" w:themeColor="text1"/>
                <w:sz w:val="24"/>
                <w:szCs w:val="24"/>
              </w:rPr>
              <w:t xml:space="preserve">i </w:t>
            </w:r>
            <w:r w:rsidR="007D0A87">
              <w:rPr>
                <w:rFonts w:ascii="Times New Roman" w:hAnsi="Times New Roman" w:cs="Times New Roman"/>
                <w:color w:val="000000" w:themeColor="text1"/>
                <w:sz w:val="24"/>
                <w:szCs w:val="24"/>
              </w:rPr>
              <w:t>î</w:t>
            </w:r>
            <w:r w:rsidRPr="00E92525">
              <w:rPr>
                <w:rFonts w:ascii="Times New Roman" w:hAnsi="Times New Roman" w:cs="Times New Roman"/>
                <w:color w:val="000000" w:themeColor="text1"/>
                <w:sz w:val="24"/>
                <w:szCs w:val="24"/>
              </w:rPr>
              <w:t>n laboratoare;</w:t>
            </w:r>
          </w:p>
          <w:p w14:paraId="16156B46" w14:textId="357A5938" w:rsidR="00921078" w:rsidRPr="00E92525" w:rsidRDefault="00921078" w:rsidP="00921078">
            <w:pPr>
              <w:jc w:val="both"/>
              <w:rPr>
                <w:rFonts w:ascii="Times New Roman" w:hAnsi="Times New Roman" w:cs="Times New Roman"/>
                <w:b/>
                <w:bCs/>
                <w:color w:val="000000"/>
                <w:sz w:val="24"/>
                <w:szCs w:val="24"/>
              </w:rPr>
            </w:pPr>
            <w:r w:rsidRPr="00E92525">
              <w:rPr>
                <w:rFonts w:ascii="Times New Roman" w:hAnsi="Times New Roman" w:cs="Times New Roman"/>
                <w:color w:val="000000"/>
                <w:sz w:val="24"/>
                <w:szCs w:val="24"/>
              </w:rPr>
              <w:t xml:space="preserve">- </w:t>
            </w:r>
            <w:r w:rsidRPr="00E92525">
              <w:rPr>
                <w:rFonts w:ascii="Times New Roman" w:hAnsi="Times New Roman" w:cs="Times New Roman"/>
                <w:b/>
                <w:bCs/>
                <w:color w:val="000000"/>
                <w:sz w:val="24"/>
                <w:szCs w:val="24"/>
              </w:rPr>
              <w:t>alineat 20.05.01</w:t>
            </w:r>
            <w:r w:rsidRPr="00E92525">
              <w:rPr>
                <w:rFonts w:ascii="Times New Roman" w:hAnsi="Times New Roman" w:cs="Times New Roman"/>
                <w:color w:val="000000"/>
                <w:sz w:val="24"/>
                <w:szCs w:val="24"/>
              </w:rPr>
              <w:t xml:space="preserve"> „Uniforme </w:t>
            </w:r>
            <w:r w:rsidR="002859AA" w:rsidRPr="00E92525">
              <w:rPr>
                <w:rFonts w:ascii="Times New Roman" w:hAnsi="Times New Roman" w:cs="Times New Roman"/>
                <w:color w:val="000000"/>
                <w:sz w:val="24"/>
                <w:szCs w:val="24"/>
              </w:rPr>
              <w:t>ș</w:t>
            </w:r>
            <w:r w:rsidRPr="00E92525">
              <w:rPr>
                <w:rFonts w:ascii="Times New Roman" w:hAnsi="Times New Roman" w:cs="Times New Roman"/>
                <w:color w:val="000000"/>
                <w:sz w:val="24"/>
                <w:szCs w:val="24"/>
              </w:rPr>
              <w:t xml:space="preserve">i echipament”, suma </w:t>
            </w:r>
            <w:r w:rsidR="001A15B9" w:rsidRPr="00E92525">
              <w:rPr>
                <w:rFonts w:ascii="Times New Roman" w:hAnsi="Times New Roman" w:cs="Times New Roman"/>
                <w:color w:val="000000"/>
                <w:sz w:val="24"/>
                <w:szCs w:val="24"/>
              </w:rPr>
              <w:t xml:space="preserve">s-a diminuat cu </w:t>
            </w:r>
            <w:r w:rsidR="00880F71">
              <w:rPr>
                <w:rFonts w:ascii="Times New Roman" w:hAnsi="Times New Roman" w:cs="Times New Roman"/>
                <w:color w:val="000000"/>
                <w:sz w:val="24"/>
                <w:szCs w:val="24"/>
              </w:rPr>
              <w:t>45</w:t>
            </w:r>
            <w:r w:rsidR="001A15B9" w:rsidRPr="00E92525">
              <w:rPr>
                <w:rFonts w:ascii="Times New Roman" w:hAnsi="Times New Roman" w:cs="Times New Roman"/>
                <w:color w:val="000000"/>
                <w:sz w:val="24"/>
                <w:szCs w:val="24"/>
              </w:rPr>
              <w:t xml:space="preserve"> mii lei, respectiv </w:t>
            </w:r>
            <w:r w:rsidR="00880F71">
              <w:rPr>
                <w:rFonts w:ascii="Times New Roman" w:hAnsi="Times New Roman" w:cs="Times New Roman"/>
                <w:color w:val="000000"/>
                <w:sz w:val="24"/>
                <w:szCs w:val="24"/>
              </w:rPr>
              <w:t>9,28</w:t>
            </w:r>
            <w:r w:rsidR="001A15B9" w:rsidRPr="00E92525">
              <w:rPr>
                <w:rFonts w:ascii="Times New Roman" w:hAnsi="Times New Roman" w:cs="Times New Roman"/>
                <w:color w:val="000000"/>
                <w:sz w:val="24"/>
                <w:szCs w:val="24"/>
              </w:rPr>
              <w:t xml:space="preserve">%, iar suma de </w:t>
            </w:r>
            <w:r w:rsidR="00880F71">
              <w:rPr>
                <w:rFonts w:ascii="Times New Roman" w:hAnsi="Times New Roman" w:cs="Times New Roman"/>
                <w:b/>
                <w:bCs/>
                <w:color w:val="000000"/>
                <w:sz w:val="24"/>
                <w:szCs w:val="24"/>
              </w:rPr>
              <w:t>440</w:t>
            </w:r>
            <w:r w:rsidR="001A15B9" w:rsidRPr="00E92525">
              <w:rPr>
                <w:rFonts w:ascii="Times New Roman" w:hAnsi="Times New Roman" w:cs="Times New Roman"/>
                <w:b/>
                <w:bCs/>
                <w:color w:val="000000"/>
                <w:sz w:val="24"/>
                <w:szCs w:val="24"/>
              </w:rPr>
              <w:t xml:space="preserve"> mii lei</w:t>
            </w:r>
            <w:r w:rsidRPr="00E92525">
              <w:rPr>
                <w:rFonts w:ascii="Times New Roman" w:hAnsi="Times New Roman" w:cs="Times New Roman"/>
                <w:sz w:val="24"/>
                <w:szCs w:val="24"/>
                <w:shd w:val="clear" w:color="auto" w:fill="FFFFFF"/>
              </w:rPr>
              <w:t xml:space="preserve"> </w:t>
            </w:r>
            <w:r w:rsidRPr="00E92525">
              <w:rPr>
                <w:rFonts w:ascii="Times New Roman" w:hAnsi="Times New Roman" w:cs="Times New Roman"/>
                <w:color w:val="000000"/>
                <w:sz w:val="24"/>
                <w:szCs w:val="24"/>
              </w:rPr>
              <w:t>reprezint</w:t>
            </w:r>
            <w:r w:rsidR="002859AA" w:rsidRPr="00E92525">
              <w:rPr>
                <w:rFonts w:ascii="Times New Roman" w:hAnsi="Times New Roman" w:cs="Times New Roman"/>
                <w:color w:val="000000"/>
                <w:sz w:val="24"/>
                <w:szCs w:val="24"/>
              </w:rPr>
              <w:t>ă</w:t>
            </w:r>
            <w:r w:rsidRPr="00E92525">
              <w:rPr>
                <w:rFonts w:ascii="Times New Roman" w:hAnsi="Times New Roman" w:cs="Times New Roman"/>
                <w:color w:val="000000"/>
                <w:sz w:val="24"/>
                <w:szCs w:val="24"/>
              </w:rPr>
              <w:t xml:space="preserve"> achizi</w:t>
            </w:r>
            <w:r w:rsidR="002859AA" w:rsidRPr="00E92525">
              <w:rPr>
                <w:rFonts w:ascii="Times New Roman" w:hAnsi="Times New Roman" w:cs="Times New Roman"/>
                <w:color w:val="000000"/>
                <w:sz w:val="24"/>
                <w:szCs w:val="24"/>
              </w:rPr>
              <w:t>ț</w:t>
            </w:r>
            <w:r w:rsidRPr="00E92525">
              <w:rPr>
                <w:rFonts w:ascii="Times New Roman" w:hAnsi="Times New Roman" w:cs="Times New Roman"/>
                <w:color w:val="000000"/>
                <w:sz w:val="24"/>
                <w:szCs w:val="24"/>
              </w:rPr>
              <w:t>ioanarea uniformelor, echipamentelor de protec</w:t>
            </w:r>
            <w:r w:rsidR="002859AA" w:rsidRPr="00E92525">
              <w:rPr>
                <w:rFonts w:ascii="Times New Roman" w:hAnsi="Times New Roman" w:cs="Times New Roman"/>
                <w:color w:val="000000"/>
                <w:sz w:val="24"/>
                <w:szCs w:val="24"/>
              </w:rPr>
              <w:t>ț</w:t>
            </w:r>
            <w:r w:rsidRPr="00E92525">
              <w:rPr>
                <w:rFonts w:ascii="Times New Roman" w:hAnsi="Times New Roman" w:cs="Times New Roman"/>
                <w:color w:val="000000"/>
                <w:sz w:val="24"/>
                <w:szCs w:val="24"/>
              </w:rPr>
              <w:t xml:space="preserve">ie a muncii necesare </w:t>
            </w:r>
            <w:r w:rsidR="002859AA" w:rsidRPr="00E92525">
              <w:rPr>
                <w:rFonts w:ascii="Times New Roman" w:hAnsi="Times New Roman" w:cs="Times New Roman"/>
                <w:color w:val="000000"/>
                <w:sz w:val="24"/>
                <w:szCs w:val="24"/>
              </w:rPr>
              <w:t>î</w:t>
            </w:r>
            <w:r w:rsidRPr="00E92525">
              <w:rPr>
                <w:rFonts w:ascii="Times New Roman" w:hAnsi="Times New Roman" w:cs="Times New Roman"/>
                <w:color w:val="000000"/>
                <w:sz w:val="24"/>
                <w:szCs w:val="24"/>
              </w:rPr>
              <w:t>n desfa</w:t>
            </w:r>
            <w:r w:rsidR="002859AA" w:rsidRPr="00E92525">
              <w:rPr>
                <w:rFonts w:ascii="Times New Roman" w:hAnsi="Times New Roman" w:cs="Times New Roman"/>
                <w:color w:val="000000"/>
                <w:sz w:val="24"/>
                <w:szCs w:val="24"/>
              </w:rPr>
              <w:t>ș</w:t>
            </w:r>
            <w:r w:rsidRPr="00E92525">
              <w:rPr>
                <w:rFonts w:ascii="Times New Roman" w:hAnsi="Times New Roman" w:cs="Times New Roman"/>
                <w:color w:val="000000"/>
                <w:sz w:val="24"/>
                <w:szCs w:val="24"/>
              </w:rPr>
              <w:t>urarea activita</w:t>
            </w:r>
            <w:r w:rsidR="002859AA" w:rsidRPr="00E92525">
              <w:rPr>
                <w:rFonts w:ascii="Times New Roman" w:hAnsi="Times New Roman" w:cs="Times New Roman"/>
                <w:color w:val="000000"/>
                <w:sz w:val="24"/>
                <w:szCs w:val="24"/>
              </w:rPr>
              <w:t>ț</w:t>
            </w:r>
            <w:r w:rsidRPr="00E92525">
              <w:rPr>
                <w:rFonts w:ascii="Times New Roman" w:hAnsi="Times New Roman" w:cs="Times New Roman"/>
                <w:color w:val="000000"/>
                <w:sz w:val="24"/>
                <w:szCs w:val="24"/>
              </w:rPr>
              <w:t>ilor</w:t>
            </w:r>
            <w:r w:rsidRPr="00E92525">
              <w:rPr>
                <w:rFonts w:ascii="Times New Roman" w:hAnsi="Times New Roman" w:cs="Times New Roman"/>
                <w:color w:val="000000" w:themeColor="text1"/>
                <w:sz w:val="24"/>
                <w:szCs w:val="24"/>
              </w:rPr>
              <w:t xml:space="preserve"> specifice;</w:t>
            </w:r>
            <w:r w:rsidRPr="00E92525">
              <w:rPr>
                <w:rFonts w:ascii="Times New Roman" w:hAnsi="Times New Roman" w:cs="Times New Roman"/>
                <w:b/>
                <w:bCs/>
                <w:color w:val="000000"/>
                <w:sz w:val="24"/>
                <w:szCs w:val="24"/>
              </w:rPr>
              <w:t xml:space="preserve"> </w:t>
            </w:r>
          </w:p>
          <w:p w14:paraId="4EC11B85" w14:textId="3CF1D748" w:rsidR="00921078" w:rsidRPr="00E92525" w:rsidRDefault="00921078" w:rsidP="00921078">
            <w:pPr>
              <w:jc w:val="both"/>
              <w:rPr>
                <w:rFonts w:ascii="Times New Roman" w:hAnsi="Times New Roman" w:cs="Times New Roman"/>
                <w:b/>
                <w:bCs/>
                <w:color w:val="000000"/>
                <w:sz w:val="24"/>
                <w:szCs w:val="24"/>
              </w:rPr>
            </w:pPr>
            <w:r w:rsidRPr="00E92525">
              <w:rPr>
                <w:rFonts w:ascii="Times New Roman" w:hAnsi="Times New Roman" w:cs="Times New Roman"/>
                <w:b/>
                <w:bCs/>
                <w:color w:val="000000"/>
                <w:sz w:val="24"/>
                <w:szCs w:val="24"/>
              </w:rPr>
              <w:t>- alineat 20.05.03</w:t>
            </w:r>
            <w:r w:rsidRPr="00E92525">
              <w:rPr>
                <w:rFonts w:ascii="Times New Roman" w:hAnsi="Times New Roman" w:cs="Times New Roman"/>
                <w:color w:val="000000"/>
                <w:sz w:val="24"/>
                <w:szCs w:val="24"/>
              </w:rPr>
              <w:t xml:space="preserve"> „Lenjerie </w:t>
            </w:r>
            <w:r w:rsidR="002859AA" w:rsidRPr="00E92525">
              <w:rPr>
                <w:rFonts w:ascii="Times New Roman" w:hAnsi="Times New Roman" w:cs="Times New Roman"/>
                <w:color w:val="000000"/>
                <w:sz w:val="24"/>
                <w:szCs w:val="24"/>
              </w:rPr>
              <w:t>ș</w:t>
            </w:r>
            <w:r w:rsidRPr="00E92525">
              <w:rPr>
                <w:rFonts w:ascii="Times New Roman" w:hAnsi="Times New Roman" w:cs="Times New Roman"/>
                <w:color w:val="000000"/>
                <w:sz w:val="24"/>
                <w:szCs w:val="24"/>
              </w:rPr>
              <w:t xml:space="preserve">i accesorii de pat”, suma </w:t>
            </w:r>
            <w:r w:rsidR="00C7188A" w:rsidRPr="00E92525">
              <w:rPr>
                <w:rFonts w:ascii="Times New Roman" w:hAnsi="Times New Roman" w:cs="Times New Roman"/>
                <w:color w:val="000000"/>
                <w:sz w:val="24"/>
                <w:szCs w:val="24"/>
              </w:rPr>
              <w:t xml:space="preserve">s-a diminuat </w:t>
            </w:r>
            <w:r w:rsidR="003646A8" w:rsidRPr="00E92525">
              <w:rPr>
                <w:rFonts w:ascii="Times New Roman" w:hAnsi="Times New Roman" w:cs="Times New Roman"/>
                <w:color w:val="000000"/>
                <w:sz w:val="24"/>
                <w:szCs w:val="24"/>
              </w:rPr>
              <w:t xml:space="preserve">cu </w:t>
            </w:r>
            <w:r w:rsidR="00C7188A">
              <w:rPr>
                <w:rFonts w:ascii="Times New Roman" w:hAnsi="Times New Roman" w:cs="Times New Roman"/>
                <w:color w:val="000000"/>
                <w:sz w:val="24"/>
                <w:szCs w:val="24"/>
              </w:rPr>
              <w:t>17</w:t>
            </w:r>
            <w:r w:rsidR="003646A8" w:rsidRPr="00E92525">
              <w:rPr>
                <w:rFonts w:ascii="Times New Roman" w:hAnsi="Times New Roman" w:cs="Times New Roman"/>
                <w:color w:val="000000"/>
                <w:sz w:val="24"/>
                <w:szCs w:val="24"/>
              </w:rPr>
              <w:t xml:space="preserve"> mii lei, respectiv </w:t>
            </w:r>
            <w:r w:rsidR="00C7188A">
              <w:rPr>
                <w:rFonts w:ascii="Times New Roman" w:hAnsi="Times New Roman" w:cs="Times New Roman"/>
                <w:color w:val="000000"/>
                <w:sz w:val="24"/>
                <w:szCs w:val="24"/>
              </w:rPr>
              <w:t>38,64</w:t>
            </w:r>
            <w:r w:rsidR="003646A8" w:rsidRPr="00E92525">
              <w:rPr>
                <w:rFonts w:ascii="Times New Roman" w:hAnsi="Times New Roman" w:cs="Times New Roman"/>
                <w:color w:val="000000"/>
                <w:sz w:val="24"/>
                <w:szCs w:val="24"/>
              </w:rPr>
              <w:t xml:space="preserve">%, iar suma de </w:t>
            </w:r>
            <w:r w:rsidR="00C7188A">
              <w:rPr>
                <w:rFonts w:ascii="Times New Roman" w:hAnsi="Times New Roman" w:cs="Times New Roman"/>
                <w:b/>
                <w:bCs/>
                <w:color w:val="000000"/>
                <w:sz w:val="24"/>
                <w:szCs w:val="24"/>
              </w:rPr>
              <w:t>27</w:t>
            </w:r>
            <w:r w:rsidR="00CF1A62" w:rsidRPr="00CF1A62">
              <w:rPr>
                <w:rFonts w:ascii="Times New Roman" w:hAnsi="Times New Roman" w:cs="Times New Roman"/>
                <w:b/>
                <w:bCs/>
                <w:color w:val="000000"/>
                <w:sz w:val="24"/>
                <w:szCs w:val="24"/>
              </w:rPr>
              <w:t xml:space="preserve"> mii lei</w:t>
            </w:r>
            <w:r w:rsidR="00CF1A62">
              <w:rPr>
                <w:rFonts w:ascii="Times New Roman" w:hAnsi="Times New Roman" w:cs="Times New Roman"/>
                <w:color w:val="000000"/>
                <w:sz w:val="24"/>
                <w:szCs w:val="24"/>
              </w:rPr>
              <w:t xml:space="preserve"> </w:t>
            </w:r>
            <w:r w:rsidRPr="00E92525">
              <w:rPr>
                <w:rFonts w:ascii="Times New Roman" w:hAnsi="Times New Roman" w:cs="Times New Roman"/>
                <w:color w:val="000000"/>
                <w:sz w:val="24"/>
                <w:szCs w:val="24"/>
              </w:rPr>
              <w:t>reprezint</w:t>
            </w:r>
            <w:r w:rsidR="003646A8" w:rsidRPr="00E92525">
              <w:rPr>
                <w:rFonts w:ascii="Times New Roman" w:hAnsi="Times New Roman" w:cs="Times New Roman"/>
                <w:color w:val="000000"/>
                <w:sz w:val="24"/>
                <w:szCs w:val="24"/>
              </w:rPr>
              <w:t>ă</w:t>
            </w:r>
            <w:r w:rsidRPr="00E92525">
              <w:rPr>
                <w:rFonts w:ascii="Times New Roman" w:hAnsi="Times New Roman" w:cs="Times New Roman"/>
                <w:color w:val="000000"/>
                <w:sz w:val="24"/>
                <w:szCs w:val="24"/>
              </w:rPr>
              <w:t xml:space="preserve"> achizi</w:t>
            </w:r>
            <w:r w:rsidR="002859AA" w:rsidRPr="00E92525">
              <w:rPr>
                <w:rFonts w:ascii="Times New Roman" w:hAnsi="Times New Roman" w:cs="Times New Roman"/>
                <w:color w:val="000000"/>
                <w:sz w:val="24"/>
                <w:szCs w:val="24"/>
              </w:rPr>
              <w:t>ț</w:t>
            </w:r>
            <w:r w:rsidRPr="00E92525">
              <w:rPr>
                <w:rFonts w:ascii="Times New Roman" w:hAnsi="Times New Roman" w:cs="Times New Roman"/>
                <w:color w:val="000000"/>
                <w:sz w:val="24"/>
                <w:szCs w:val="24"/>
              </w:rPr>
              <w:t xml:space="preserve">ioanarea lenjeriilor </w:t>
            </w:r>
            <w:r w:rsidR="002859AA" w:rsidRPr="00E92525">
              <w:rPr>
                <w:rFonts w:ascii="Times New Roman" w:hAnsi="Times New Roman" w:cs="Times New Roman"/>
                <w:color w:val="000000"/>
                <w:sz w:val="24"/>
                <w:szCs w:val="24"/>
              </w:rPr>
              <w:t>ș</w:t>
            </w:r>
            <w:r w:rsidRPr="00E92525">
              <w:rPr>
                <w:rFonts w:ascii="Times New Roman" w:hAnsi="Times New Roman" w:cs="Times New Roman"/>
                <w:color w:val="000000"/>
                <w:sz w:val="24"/>
                <w:szCs w:val="24"/>
              </w:rPr>
              <w:t>i accesoriilor de pat;</w:t>
            </w:r>
          </w:p>
          <w:p w14:paraId="614994E8" w14:textId="6AA6489E" w:rsidR="00921078" w:rsidRPr="00E92525" w:rsidRDefault="00921078" w:rsidP="00921078">
            <w:pPr>
              <w:jc w:val="both"/>
              <w:rPr>
                <w:rFonts w:ascii="Times New Roman" w:hAnsi="Times New Roman" w:cs="Times New Roman"/>
                <w:color w:val="000000" w:themeColor="text1"/>
                <w:sz w:val="24"/>
                <w:szCs w:val="24"/>
              </w:rPr>
            </w:pPr>
            <w:r w:rsidRPr="00E92525">
              <w:rPr>
                <w:rFonts w:ascii="Times New Roman" w:hAnsi="Times New Roman" w:cs="Times New Roman"/>
                <w:b/>
                <w:bCs/>
                <w:color w:val="000000"/>
                <w:sz w:val="24"/>
                <w:szCs w:val="24"/>
              </w:rPr>
              <w:t>- alineat 20.05.30</w:t>
            </w:r>
            <w:r w:rsidRPr="00E92525">
              <w:rPr>
                <w:rFonts w:ascii="Times New Roman" w:hAnsi="Times New Roman" w:cs="Times New Roman"/>
                <w:color w:val="000000"/>
                <w:sz w:val="24"/>
                <w:szCs w:val="24"/>
              </w:rPr>
              <w:t xml:space="preserve"> „Alte obiecte de inventar”, suma </w:t>
            </w:r>
            <w:r w:rsidR="00724729" w:rsidRPr="00E92525">
              <w:rPr>
                <w:rFonts w:ascii="Times New Roman" w:hAnsi="Times New Roman" w:cs="Times New Roman"/>
                <w:color w:val="000000"/>
                <w:sz w:val="24"/>
                <w:szCs w:val="24"/>
              </w:rPr>
              <w:t xml:space="preserve">s-a diminuat cu </w:t>
            </w:r>
            <w:r w:rsidR="00C7188A">
              <w:rPr>
                <w:rFonts w:ascii="Times New Roman" w:hAnsi="Times New Roman" w:cs="Times New Roman"/>
                <w:color w:val="000000"/>
                <w:sz w:val="24"/>
                <w:szCs w:val="24"/>
              </w:rPr>
              <w:t>6</w:t>
            </w:r>
            <w:r w:rsidR="00C416F6">
              <w:rPr>
                <w:rFonts w:ascii="Times New Roman" w:hAnsi="Times New Roman" w:cs="Times New Roman"/>
                <w:color w:val="000000"/>
                <w:sz w:val="24"/>
                <w:szCs w:val="24"/>
              </w:rPr>
              <w:t>26</w:t>
            </w:r>
            <w:r w:rsidR="00724729" w:rsidRPr="00E92525">
              <w:rPr>
                <w:rFonts w:ascii="Times New Roman" w:hAnsi="Times New Roman" w:cs="Times New Roman"/>
                <w:color w:val="000000"/>
                <w:sz w:val="24"/>
                <w:szCs w:val="24"/>
              </w:rPr>
              <w:t xml:space="preserve"> mii lei, respectiv </w:t>
            </w:r>
            <w:r w:rsidR="00C7188A">
              <w:rPr>
                <w:rFonts w:ascii="Times New Roman" w:hAnsi="Times New Roman" w:cs="Times New Roman"/>
                <w:color w:val="000000"/>
                <w:sz w:val="24"/>
                <w:szCs w:val="24"/>
              </w:rPr>
              <w:t>26,02</w:t>
            </w:r>
            <w:r w:rsidR="00724729" w:rsidRPr="00E92525">
              <w:rPr>
                <w:rFonts w:ascii="Times New Roman" w:hAnsi="Times New Roman" w:cs="Times New Roman"/>
                <w:color w:val="000000"/>
                <w:sz w:val="24"/>
                <w:szCs w:val="24"/>
              </w:rPr>
              <w:t xml:space="preserve">%, iar suma de </w:t>
            </w:r>
            <w:r w:rsidR="00C416F6">
              <w:rPr>
                <w:rFonts w:ascii="Times New Roman" w:hAnsi="Times New Roman" w:cs="Times New Roman"/>
                <w:b/>
                <w:bCs/>
                <w:color w:val="000000"/>
                <w:sz w:val="24"/>
                <w:szCs w:val="24"/>
              </w:rPr>
              <w:t>1.</w:t>
            </w:r>
            <w:r w:rsidR="00C7188A">
              <w:rPr>
                <w:rFonts w:ascii="Times New Roman" w:hAnsi="Times New Roman" w:cs="Times New Roman"/>
                <w:b/>
                <w:bCs/>
                <w:color w:val="000000"/>
                <w:sz w:val="24"/>
                <w:szCs w:val="24"/>
              </w:rPr>
              <w:t>7</w:t>
            </w:r>
            <w:r w:rsidR="00C416F6">
              <w:rPr>
                <w:rFonts w:ascii="Times New Roman" w:hAnsi="Times New Roman" w:cs="Times New Roman"/>
                <w:b/>
                <w:bCs/>
                <w:color w:val="000000"/>
                <w:sz w:val="24"/>
                <w:szCs w:val="24"/>
              </w:rPr>
              <w:t>80</w:t>
            </w:r>
            <w:r w:rsidR="00724729" w:rsidRPr="00C416F6">
              <w:rPr>
                <w:rFonts w:ascii="Times New Roman" w:hAnsi="Times New Roman" w:cs="Times New Roman"/>
                <w:b/>
                <w:bCs/>
                <w:color w:val="000000"/>
                <w:sz w:val="24"/>
                <w:szCs w:val="24"/>
              </w:rPr>
              <w:t xml:space="preserve"> mii lei</w:t>
            </w:r>
            <w:r w:rsidR="00724729" w:rsidRPr="00E92525">
              <w:rPr>
                <w:rFonts w:ascii="Times New Roman" w:hAnsi="Times New Roman" w:cs="Times New Roman"/>
                <w:color w:val="000000"/>
                <w:sz w:val="24"/>
                <w:szCs w:val="24"/>
              </w:rPr>
              <w:t xml:space="preserve"> </w:t>
            </w:r>
            <w:r w:rsidRPr="00E92525">
              <w:rPr>
                <w:rFonts w:ascii="Times New Roman" w:hAnsi="Times New Roman" w:cs="Times New Roman"/>
                <w:color w:val="000000"/>
                <w:sz w:val="24"/>
                <w:szCs w:val="24"/>
              </w:rPr>
              <w:t>reprezint</w:t>
            </w:r>
            <w:r w:rsidR="002859AA" w:rsidRPr="00E92525">
              <w:rPr>
                <w:rFonts w:ascii="Times New Roman" w:hAnsi="Times New Roman" w:cs="Times New Roman"/>
                <w:color w:val="000000"/>
                <w:sz w:val="24"/>
                <w:szCs w:val="24"/>
              </w:rPr>
              <w:t>ă</w:t>
            </w:r>
            <w:r w:rsidRPr="00E92525">
              <w:rPr>
                <w:rFonts w:ascii="Times New Roman" w:hAnsi="Times New Roman" w:cs="Times New Roman"/>
                <w:color w:val="000000"/>
                <w:sz w:val="24"/>
                <w:szCs w:val="24"/>
              </w:rPr>
              <w:t xml:space="preserve"> achizi</w:t>
            </w:r>
            <w:r w:rsidR="002859AA" w:rsidRPr="00E92525">
              <w:rPr>
                <w:rFonts w:ascii="Times New Roman" w:hAnsi="Times New Roman" w:cs="Times New Roman"/>
                <w:color w:val="000000"/>
                <w:sz w:val="24"/>
                <w:szCs w:val="24"/>
              </w:rPr>
              <w:t>ț</w:t>
            </w:r>
            <w:r w:rsidRPr="00E92525">
              <w:rPr>
                <w:rFonts w:ascii="Times New Roman" w:hAnsi="Times New Roman" w:cs="Times New Roman"/>
                <w:color w:val="000000"/>
                <w:sz w:val="24"/>
                <w:szCs w:val="24"/>
              </w:rPr>
              <w:t xml:space="preserve">ioanarea obiectelor de inventar necesare </w:t>
            </w:r>
            <w:r w:rsidR="002859AA" w:rsidRPr="00E92525">
              <w:rPr>
                <w:rFonts w:ascii="Times New Roman" w:hAnsi="Times New Roman" w:cs="Times New Roman"/>
                <w:color w:val="000000"/>
                <w:sz w:val="24"/>
                <w:szCs w:val="24"/>
              </w:rPr>
              <w:t>î</w:t>
            </w:r>
            <w:r w:rsidRPr="00E92525">
              <w:rPr>
                <w:rFonts w:ascii="Times New Roman" w:hAnsi="Times New Roman" w:cs="Times New Roman"/>
                <w:color w:val="000000"/>
                <w:sz w:val="24"/>
                <w:szCs w:val="24"/>
              </w:rPr>
              <w:t>n desf</w:t>
            </w:r>
            <w:r w:rsidR="00032CC9">
              <w:rPr>
                <w:rFonts w:ascii="Times New Roman" w:hAnsi="Times New Roman" w:cs="Times New Roman"/>
                <w:color w:val="000000"/>
                <w:sz w:val="24"/>
                <w:szCs w:val="24"/>
              </w:rPr>
              <w:t>ă</w:t>
            </w:r>
            <w:r w:rsidR="002859AA" w:rsidRPr="00E92525">
              <w:rPr>
                <w:rFonts w:ascii="Times New Roman" w:hAnsi="Times New Roman" w:cs="Times New Roman"/>
                <w:color w:val="000000"/>
                <w:sz w:val="24"/>
                <w:szCs w:val="24"/>
              </w:rPr>
              <w:t>ș</w:t>
            </w:r>
            <w:r w:rsidRPr="00E92525">
              <w:rPr>
                <w:rFonts w:ascii="Times New Roman" w:hAnsi="Times New Roman" w:cs="Times New Roman"/>
                <w:color w:val="000000"/>
                <w:sz w:val="24"/>
                <w:szCs w:val="24"/>
              </w:rPr>
              <w:t>urarea activit</w:t>
            </w:r>
            <w:r w:rsidR="00E45DD6">
              <w:rPr>
                <w:rFonts w:ascii="Times New Roman" w:hAnsi="Times New Roman" w:cs="Times New Roman"/>
                <w:color w:val="000000"/>
                <w:sz w:val="24"/>
                <w:szCs w:val="24"/>
              </w:rPr>
              <w:t>ă</w:t>
            </w:r>
            <w:r w:rsidR="002859AA" w:rsidRPr="00E92525">
              <w:rPr>
                <w:rFonts w:ascii="Times New Roman" w:hAnsi="Times New Roman" w:cs="Times New Roman"/>
                <w:color w:val="000000"/>
                <w:sz w:val="24"/>
                <w:szCs w:val="24"/>
              </w:rPr>
              <w:t>ț</w:t>
            </w:r>
            <w:r w:rsidRPr="00E92525">
              <w:rPr>
                <w:rFonts w:ascii="Times New Roman" w:hAnsi="Times New Roman" w:cs="Times New Roman"/>
                <w:color w:val="000000"/>
                <w:sz w:val="24"/>
                <w:szCs w:val="24"/>
              </w:rPr>
              <w:t>ilor</w:t>
            </w:r>
            <w:r w:rsidRPr="00E92525">
              <w:rPr>
                <w:rFonts w:ascii="Times New Roman" w:hAnsi="Times New Roman" w:cs="Times New Roman"/>
                <w:color w:val="000000" w:themeColor="text1"/>
                <w:sz w:val="24"/>
                <w:szCs w:val="24"/>
              </w:rPr>
              <w:t xml:space="preserve"> din cadrul programului de gospod</w:t>
            </w:r>
            <w:r w:rsidR="002859AA" w:rsidRPr="00E92525">
              <w:rPr>
                <w:rFonts w:ascii="Times New Roman" w:hAnsi="Times New Roman" w:cs="Times New Roman"/>
                <w:color w:val="000000" w:themeColor="text1"/>
                <w:sz w:val="24"/>
                <w:szCs w:val="24"/>
              </w:rPr>
              <w:t>ă</w:t>
            </w:r>
            <w:r w:rsidRPr="00E92525">
              <w:rPr>
                <w:rFonts w:ascii="Times New Roman" w:hAnsi="Times New Roman" w:cs="Times New Roman"/>
                <w:color w:val="000000" w:themeColor="text1"/>
                <w:sz w:val="24"/>
                <w:szCs w:val="24"/>
              </w:rPr>
              <w:t>rire a apelor;</w:t>
            </w:r>
          </w:p>
          <w:p w14:paraId="7A27B028" w14:textId="444C275A" w:rsidR="007B6C56" w:rsidRPr="00E92525" w:rsidRDefault="00921078" w:rsidP="007B6C56">
            <w:pPr>
              <w:jc w:val="both"/>
              <w:rPr>
                <w:rFonts w:ascii="Times New Roman" w:hAnsi="Times New Roman" w:cs="Times New Roman"/>
                <w:color w:val="000000" w:themeColor="text1"/>
                <w:sz w:val="24"/>
                <w:szCs w:val="24"/>
              </w:rPr>
            </w:pPr>
            <w:r w:rsidRPr="00E92525">
              <w:rPr>
                <w:rFonts w:ascii="Times New Roman" w:hAnsi="Times New Roman" w:cs="Times New Roman"/>
                <w:b/>
                <w:bCs/>
                <w:color w:val="000000"/>
                <w:sz w:val="24"/>
                <w:szCs w:val="24"/>
              </w:rPr>
              <w:lastRenderedPageBreak/>
              <w:t>- alineat 20.06.01</w:t>
            </w:r>
            <w:r w:rsidRPr="00E92525">
              <w:rPr>
                <w:rFonts w:ascii="Times New Roman" w:hAnsi="Times New Roman" w:cs="Times New Roman"/>
                <w:color w:val="000000"/>
                <w:sz w:val="24"/>
                <w:szCs w:val="24"/>
              </w:rPr>
              <w:t xml:space="preserve"> „Deplas</w:t>
            </w:r>
            <w:r w:rsidR="00C55884" w:rsidRPr="00E92525">
              <w:rPr>
                <w:rFonts w:ascii="Times New Roman" w:hAnsi="Times New Roman" w:cs="Times New Roman"/>
                <w:color w:val="000000"/>
                <w:sz w:val="24"/>
                <w:szCs w:val="24"/>
              </w:rPr>
              <w:t>ă</w:t>
            </w:r>
            <w:r w:rsidRPr="00E92525">
              <w:rPr>
                <w:rFonts w:ascii="Times New Roman" w:hAnsi="Times New Roman" w:cs="Times New Roman"/>
                <w:color w:val="000000"/>
                <w:sz w:val="24"/>
                <w:szCs w:val="24"/>
              </w:rPr>
              <w:t>ri interne, deta</w:t>
            </w:r>
            <w:r w:rsidR="00C55884" w:rsidRPr="00E92525">
              <w:rPr>
                <w:rFonts w:ascii="Times New Roman" w:hAnsi="Times New Roman" w:cs="Times New Roman"/>
                <w:color w:val="000000"/>
                <w:sz w:val="24"/>
                <w:szCs w:val="24"/>
              </w:rPr>
              <w:t>ș</w:t>
            </w:r>
            <w:r w:rsidR="00DF3783" w:rsidRPr="00E92525">
              <w:rPr>
                <w:rFonts w:ascii="Times New Roman" w:hAnsi="Times New Roman" w:cs="Times New Roman"/>
                <w:color w:val="000000"/>
                <w:sz w:val="24"/>
                <w:szCs w:val="24"/>
              </w:rPr>
              <w:t>ă</w:t>
            </w:r>
            <w:r w:rsidRPr="00E92525">
              <w:rPr>
                <w:rFonts w:ascii="Times New Roman" w:hAnsi="Times New Roman" w:cs="Times New Roman"/>
                <w:color w:val="000000"/>
                <w:sz w:val="24"/>
                <w:szCs w:val="24"/>
              </w:rPr>
              <w:t xml:space="preserve">ri, transferuri”, suma s-a diminuat </w:t>
            </w:r>
            <w:r w:rsidR="007B6C56" w:rsidRPr="00E92525">
              <w:rPr>
                <w:rFonts w:ascii="Times New Roman" w:hAnsi="Times New Roman" w:cs="Times New Roman"/>
                <w:color w:val="000000"/>
                <w:sz w:val="24"/>
                <w:szCs w:val="24"/>
              </w:rPr>
              <w:t xml:space="preserve">cu </w:t>
            </w:r>
            <w:r w:rsidR="002352F4">
              <w:rPr>
                <w:rFonts w:ascii="Times New Roman" w:hAnsi="Times New Roman" w:cs="Times New Roman"/>
                <w:color w:val="000000"/>
                <w:sz w:val="24"/>
                <w:szCs w:val="24"/>
              </w:rPr>
              <w:t>205</w:t>
            </w:r>
            <w:r w:rsidR="007B6C56" w:rsidRPr="00E92525">
              <w:rPr>
                <w:rFonts w:ascii="Times New Roman" w:hAnsi="Times New Roman" w:cs="Times New Roman"/>
                <w:color w:val="000000"/>
                <w:sz w:val="24"/>
                <w:szCs w:val="24"/>
              </w:rPr>
              <w:t xml:space="preserve"> mii lei, respectiv </w:t>
            </w:r>
            <w:r w:rsidR="002352F4">
              <w:rPr>
                <w:rFonts w:ascii="Times New Roman" w:hAnsi="Times New Roman" w:cs="Times New Roman"/>
                <w:color w:val="000000"/>
                <w:sz w:val="24"/>
                <w:szCs w:val="24"/>
              </w:rPr>
              <w:t>15,22</w:t>
            </w:r>
            <w:r w:rsidR="007B6C56" w:rsidRPr="00E92525">
              <w:rPr>
                <w:rFonts w:ascii="Times New Roman" w:hAnsi="Times New Roman" w:cs="Times New Roman"/>
                <w:color w:val="000000"/>
                <w:sz w:val="24"/>
                <w:szCs w:val="24"/>
              </w:rPr>
              <w:t xml:space="preserve">%, iar suma de </w:t>
            </w:r>
            <w:r w:rsidR="002352F4">
              <w:rPr>
                <w:rFonts w:ascii="Times New Roman" w:hAnsi="Times New Roman" w:cs="Times New Roman"/>
                <w:b/>
                <w:bCs/>
                <w:color w:val="000000"/>
                <w:sz w:val="24"/>
                <w:szCs w:val="24"/>
              </w:rPr>
              <w:t>1.142</w:t>
            </w:r>
            <w:r w:rsidR="007B6C56" w:rsidRPr="00E92525">
              <w:rPr>
                <w:rFonts w:ascii="Times New Roman" w:hAnsi="Times New Roman" w:cs="Times New Roman"/>
                <w:b/>
                <w:bCs/>
                <w:color w:val="000000"/>
                <w:sz w:val="24"/>
                <w:szCs w:val="24"/>
              </w:rPr>
              <w:t xml:space="preserve"> mii lei</w:t>
            </w:r>
            <w:r w:rsidR="007B6C56" w:rsidRPr="00E92525">
              <w:rPr>
                <w:rFonts w:ascii="Times New Roman" w:hAnsi="Times New Roman" w:cs="Times New Roman"/>
                <w:color w:val="000000"/>
                <w:sz w:val="24"/>
                <w:szCs w:val="24"/>
              </w:rPr>
              <w:t xml:space="preserve"> reprezintă cheltuielile cu deplasările, detașările și transferările în țară ale personalului instituției</w:t>
            </w:r>
            <w:r w:rsidR="007B6C56" w:rsidRPr="00E92525">
              <w:rPr>
                <w:rFonts w:ascii="Times New Roman" w:hAnsi="Times New Roman" w:cs="Times New Roman"/>
                <w:color w:val="000000" w:themeColor="text1"/>
                <w:sz w:val="24"/>
                <w:szCs w:val="24"/>
              </w:rPr>
              <w:t>;</w:t>
            </w:r>
          </w:p>
          <w:p w14:paraId="5F42CB45" w14:textId="7D115945" w:rsidR="007B6C56" w:rsidRPr="00E92525" w:rsidRDefault="00921078" w:rsidP="007B6C56">
            <w:pPr>
              <w:jc w:val="both"/>
              <w:rPr>
                <w:rFonts w:ascii="Times New Roman" w:hAnsi="Times New Roman" w:cs="Times New Roman"/>
                <w:color w:val="000000" w:themeColor="text1"/>
                <w:sz w:val="24"/>
                <w:szCs w:val="24"/>
              </w:rPr>
            </w:pPr>
            <w:r w:rsidRPr="00E92525">
              <w:rPr>
                <w:rFonts w:ascii="Times New Roman" w:hAnsi="Times New Roman" w:cs="Times New Roman"/>
                <w:b/>
                <w:bCs/>
                <w:color w:val="000000"/>
                <w:sz w:val="24"/>
                <w:szCs w:val="24"/>
              </w:rPr>
              <w:t>- alineat 20.06.02</w:t>
            </w:r>
            <w:r w:rsidRPr="00E92525">
              <w:rPr>
                <w:rFonts w:ascii="Times New Roman" w:hAnsi="Times New Roman" w:cs="Times New Roman"/>
                <w:color w:val="000000"/>
                <w:sz w:val="24"/>
                <w:szCs w:val="24"/>
              </w:rPr>
              <w:t xml:space="preserve"> „Deplas</w:t>
            </w:r>
            <w:r w:rsidR="00DF3783" w:rsidRPr="00E92525">
              <w:rPr>
                <w:rFonts w:ascii="Times New Roman" w:hAnsi="Times New Roman" w:cs="Times New Roman"/>
                <w:color w:val="000000"/>
                <w:sz w:val="24"/>
                <w:szCs w:val="24"/>
              </w:rPr>
              <w:t>ă</w:t>
            </w:r>
            <w:r w:rsidRPr="00E92525">
              <w:rPr>
                <w:rFonts w:ascii="Times New Roman" w:hAnsi="Times New Roman" w:cs="Times New Roman"/>
                <w:color w:val="000000"/>
                <w:sz w:val="24"/>
                <w:szCs w:val="24"/>
              </w:rPr>
              <w:t xml:space="preserve">ri </w:t>
            </w:r>
            <w:r w:rsidR="00DF3783" w:rsidRPr="00E92525">
              <w:rPr>
                <w:rFonts w:ascii="Times New Roman" w:hAnsi="Times New Roman" w:cs="Times New Roman"/>
                <w:color w:val="000000"/>
                <w:sz w:val="24"/>
                <w:szCs w:val="24"/>
              </w:rPr>
              <w:t>î</w:t>
            </w:r>
            <w:r w:rsidRPr="00E92525">
              <w:rPr>
                <w:rFonts w:ascii="Times New Roman" w:hAnsi="Times New Roman" w:cs="Times New Roman"/>
                <w:color w:val="000000"/>
                <w:sz w:val="24"/>
                <w:szCs w:val="24"/>
              </w:rPr>
              <w:t>n str</w:t>
            </w:r>
            <w:r w:rsidR="00F27626">
              <w:rPr>
                <w:rFonts w:ascii="Times New Roman" w:hAnsi="Times New Roman" w:cs="Times New Roman"/>
                <w:color w:val="000000"/>
                <w:sz w:val="24"/>
                <w:szCs w:val="24"/>
              </w:rPr>
              <w:t>ă</w:t>
            </w:r>
            <w:r w:rsidRPr="00E92525">
              <w:rPr>
                <w:rFonts w:ascii="Times New Roman" w:hAnsi="Times New Roman" w:cs="Times New Roman"/>
                <w:color w:val="000000"/>
                <w:sz w:val="24"/>
                <w:szCs w:val="24"/>
              </w:rPr>
              <w:t>in</w:t>
            </w:r>
            <w:r w:rsidR="00F27626">
              <w:rPr>
                <w:rFonts w:ascii="Times New Roman" w:hAnsi="Times New Roman" w:cs="Times New Roman"/>
                <w:color w:val="000000"/>
                <w:sz w:val="24"/>
                <w:szCs w:val="24"/>
              </w:rPr>
              <w:t>ă</w:t>
            </w:r>
            <w:r w:rsidRPr="00E92525">
              <w:rPr>
                <w:rFonts w:ascii="Times New Roman" w:hAnsi="Times New Roman" w:cs="Times New Roman"/>
                <w:color w:val="000000"/>
                <w:sz w:val="24"/>
                <w:szCs w:val="24"/>
              </w:rPr>
              <w:t xml:space="preserve">tate”, suma </w:t>
            </w:r>
            <w:r w:rsidR="002352F4">
              <w:rPr>
                <w:rFonts w:ascii="Times New Roman" w:hAnsi="Times New Roman" w:cs="Times New Roman"/>
                <w:color w:val="000000"/>
                <w:sz w:val="24"/>
                <w:szCs w:val="24"/>
              </w:rPr>
              <w:t>a crescut</w:t>
            </w:r>
            <w:r w:rsidRPr="00E92525">
              <w:rPr>
                <w:rFonts w:ascii="Times New Roman" w:hAnsi="Times New Roman" w:cs="Times New Roman"/>
                <w:color w:val="000000"/>
                <w:sz w:val="24"/>
                <w:szCs w:val="24"/>
              </w:rPr>
              <w:t xml:space="preserve"> </w:t>
            </w:r>
            <w:r w:rsidR="007B6C56" w:rsidRPr="00E92525">
              <w:rPr>
                <w:rFonts w:ascii="Times New Roman" w:hAnsi="Times New Roman" w:cs="Times New Roman"/>
                <w:color w:val="000000"/>
                <w:sz w:val="24"/>
                <w:szCs w:val="24"/>
              </w:rPr>
              <w:t xml:space="preserve">cu </w:t>
            </w:r>
            <w:r w:rsidR="002352F4">
              <w:rPr>
                <w:rFonts w:ascii="Times New Roman" w:hAnsi="Times New Roman" w:cs="Times New Roman"/>
                <w:color w:val="000000"/>
                <w:sz w:val="24"/>
                <w:szCs w:val="24"/>
              </w:rPr>
              <w:t xml:space="preserve">18 </w:t>
            </w:r>
            <w:r w:rsidR="007B6C56" w:rsidRPr="00E92525">
              <w:rPr>
                <w:rFonts w:ascii="Times New Roman" w:hAnsi="Times New Roman" w:cs="Times New Roman"/>
                <w:color w:val="000000"/>
                <w:sz w:val="24"/>
                <w:szCs w:val="24"/>
              </w:rPr>
              <w:t xml:space="preserve">mii lei, respectiv </w:t>
            </w:r>
            <w:r w:rsidR="002352F4">
              <w:rPr>
                <w:rFonts w:ascii="Times New Roman" w:hAnsi="Times New Roman" w:cs="Times New Roman"/>
                <w:color w:val="000000"/>
                <w:sz w:val="24"/>
                <w:szCs w:val="24"/>
              </w:rPr>
              <w:t>40,00</w:t>
            </w:r>
            <w:r w:rsidR="007B6C56" w:rsidRPr="00E92525">
              <w:rPr>
                <w:rFonts w:ascii="Times New Roman" w:hAnsi="Times New Roman" w:cs="Times New Roman"/>
                <w:color w:val="000000"/>
                <w:sz w:val="24"/>
                <w:szCs w:val="24"/>
              </w:rPr>
              <w:t xml:space="preserve">%, iar suma de </w:t>
            </w:r>
            <w:r w:rsidR="002352F4">
              <w:rPr>
                <w:rFonts w:ascii="Times New Roman" w:hAnsi="Times New Roman" w:cs="Times New Roman"/>
                <w:b/>
                <w:bCs/>
                <w:color w:val="000000"/>
                <w:sz w:val="24"/>
                <w:szCs w:val="24"/>
              </w:rPr>
              <w:t>63</w:t>
            </w:r>
            <w:r w:rsidR="007B6C56" w:rsidRPr="008D6080">
              <w:rPr>
                <w:rFonts w:ascii="Times New Roman" w:hAnsi="Times New Roman" w:cs="Times New Roman"/>
                <w:b/>
                <w:bCs/>
                <w:color w:val="000000"/>
                <w:sz w:val="24"/>
                <w:szCs w:val="24"/>
              </w:rPr>
              <w:t xml:space="preserve"> mii lei</w:t>
            </w:r>
            <w:r w:rsidR="007B6C56" w:rsidRPr="00E92525">
              <w:rPr>
                <w:rFonts w:ascii="Times New Roman" w:hAnsi="Times New Roman" w:cs="Times New Roman"/>
                <w:color w:val="000000"/>
                <w:sz w:val="24"/>
                <w:szCs w:val="24"/>
              </w:rPr>
              <w:t xml:space="preserve"> reprezintă cheltuieli cu deplasările în străinătate ale personalului </w:t>
            </w:r>
            <w:r w:rsidR="00EA598E" w:rsidRPr="00E92525">
              <w:rPr>
                <w:rFonts w:ascii="Times New Roman" w:eastAsia="Times New Roman" w:hAnsi="Times New Roman" w:cs="Times New Roman"/>
                <w:color w:val="000000" w:themeColor="text1"/>
                <w:sz w:val="24"/>
                <w:szCs w:val="24"/>
                <w:lang w:eastAsia="en-US"/>
              </w:rPr>
              <w:t>Administrației Naționale „Apele Române”</w:t>
            </w:r>
            <w:r w:rsidR="007B6C56" w:rsidRPr="00E92525">
              <w:rPr>
                <w:rFonts w:ascii="Times New Roman" w:hAnsi="Times New Roman" w:cs="Times New Roman"/>
                <w:color w:val="000000" w:themeColor="text1"/>
                <w:sz w:val="24"/>
                <w:szCs w:val="24"/>
              </w:rPr>
              <w:t>;</w:t>
            </w:r>
          </w:p>
          <w:p w14:paraId="4DBB094C" w14:textId="3F6357CA" w:rsidR="00921078" w:rsidRPr="00E92525" w:rsidRDefault="00921078" w:rsidP="00921078">
            <w:pPr>
              <w:jc w:val="both"/>
              <w:rPr>
                <w:rFonts w:ascii="Times New Roman" w:hAnsi="Times New Roman" w:cs="Times New Roman"/>
                <w:color w:val="000000" w:themeColor="text1"/>
                <w:sz w:val="24"/>
                <w:szCs w:val="24"/>
              </w:rPr>
            </w:pPr>
            <w:r w:rsidRPr="00E92525">
              <w:rPr>
                <w:rFonts w:ascii="Times New Roman" w:hAnsi="Times New Roman" w:cs="Times New Roman"/>
                <w:color w:val="000000"/>
                <w:sz w:val="24"/>
                <w:szCs w:val="24"/>
              </w:rPr>
              <w:t xml:space="preserve">- </w:t>
            </w:r>
            <w:r w:rsidRPr="00E92525">
              <w:rPr>
                <w:rFonts w:ascii="Times New Roman" w:hAnsi="Times New Roman" w:cs="Times New Roman"/>
                <w:b/>
                <w:bCs/>
                <w:color w:val="000000"/>
                <w:sz w:val="24"/>
                <w:szCs w:val="24"/>
              </w:rPr>
              <w:t>articol 20.09</w:t>
            </w:r>
            <w:r w:rsidRPr="00E92525">
              <w:rPr>
                <w:rFonts w:ascii="Times New Roman" w:hAnsi="Times New Roman" w:cs="Times New Roman"/>
                <w:color w:val="000000"/>
                <w:sz w:val="24"/>
                <w:szCs w:val="24"/>
              </w:rPr>
              <w:t xml:space="preserve"> „Materiale de laborator” </w:t>
            </w:r>
            <w:r w:rsidR="00A033C3" w:rsidRPr="00E92525">
              <w:rPr>
                <w:rFonts w:ascii="Times New Roman" w:hAnsi="Times New Roman" w:cs="Times New Roman"/>
                <w:color w:val="000000"/>
                <w:sz w:val="24"/>
                <w:szCs w:val="24"/>
              </w:rPr>
              <w:t xml:space="preserve">suma s-a diminuat cu </w:t>
            </w:r>
            <w:r w:rsidR="002352F4">
              <w:rPr>
                <w:rFonts w:ascii="Times New Roman" w:hAnsi="Times New Roman" w:cs="Times New Roman"/>
                <w:color w:val="000000"/>
                <w:sz w:val="24"/>
                <w:szCs w:val="24"/>
              </w:rPr>
              <w:t>194</w:t>
            </w:r>
            <w:r w:rsidR="00A033C3" w:rsidRPr="00E92525">
              <w:rPr>
                <w:rFonts w:ascii="Times New Roman" w:hAnsi="Times New Roman" w:cs="Times New Roman"/>
                <w:color w:val="000000"/>
                <w:sz w:val="24"/>
                <w:szCs w:val="24"/>
              </w:rPr>
              <w:t xml:space="preserve"> mii lei, respectiv </w:t>
            </w:r>
            <w:r w:rsidR="002352F4">
              <w:rPr>
                <w:rFonts w:ascii="Times New Roman" w:hAnsi="Times New Roman" w:cs="Times New Roman"/>
                <w:color w:val="000000"/>
                <w:sz w:val="24"/>
                <w:szCs w:val="24"/>
              </w:rPr>
              <w:t>23,98</w:t>
            </w:r>
            <w:r w:rsidR="00A033C3" w:rsidRPr="00E92525">
              <w:rPr>
                <w:rFonts w:ascii="Times New Roman" w:hAnsi="Times New Roman" w:cs="Times New Roman"/>
                <w:color w:val="000000"/>
                <w:sz w:val="24"/>
                <w:szCs w:val="24"/>
              </w:rPr>
              <w:t xml:space="preserve">%, iar suma de </w:t>
            </w:r>
            <w:r w:rsidR="002352F4">
              <w:rPr>
                <w:rFonts w:ascii="Times New Roman" w:hAnsi="Times New Roman" w:cs="Times New Roman"/>
                <w:b/>
                <w:bCs/>
                <w:color w:val="000000"/>
                <w:sz w:val="24"/>
                <w:szCs w:val="24"/>
              </w:rPr>
              <w:t>615</w:t>
            </w:r>
            <w:r w:rsidR="00A033C3" w:rsidRPr="00E92525">
              <w:rPr>
                <w:rFonts w:ascii="Times New Roman" w:hAnsi="Times New Roman" w:cs="Times New Roman"/>
                <w:b/>
                <w:bCs/>
                <w:color w:val="000000"/>
                <w:sz w:val="24"/>
                <w:szCs w:val="24"/>
              </w:rPr>
              <w:t xml:space="preserve"> mii lei</w:t>
            </w:r>
            <w:r w:rsidRPr="00E92525">
              <w:rPr>
                <w:rFonts w:ascii="Times New Roman" w:hAnsi="Times New Roman" w:cs="Times New Roman"/>
                <w:color w:val="000000"/>
                <w:sz w:val="24"/>
                <w:szCs w:val="24"/>
              </w:rPr>
              <w:t xml:space="preserve"> reprezint</w:t>
            </w:r>
            <w:r w:rsidR="00DF3783" w:rsidRPr="00E92525">
              <w:rPr>
                <w:rFonts w:ascii="Times New Roman" w:hAnsi="Times New Roman" w:cs="Times New Roman"/>
                <w:color w:val="000000"/>
                <w:sz w:val="24"/>
                <w:szCs w:val="24"/>
              </w:rPr>
              <w:t>ă</w:t>
            </w:r>
            <w:r w:rsidRPr="00E92525">
              <w:rPr>
                <w:rFonts w:ascii="Times New Roman" w:hAnsi="Times New Roman" w:cs="Times New Roman"/>
                <w:color w:val="000000"/>
                <w:sz w:val="24"/>
                <w:szCs w:val="24"/>
              </w:rPr>
              <w:t xml:space="preserve"> achizi</w:t>
            </w:r>
            <w:r w:rsidR="00DF3783" w:rsidRPr="00E92525">
              <w:rPr>
                <w:rFonts w:ascii="Times New Roman" w:hAnsi="Times New Roman" w:cs="Times New Roman"/>
                <w:color w:val="000000"/>
                <w:sz w:val="24"/>
                <w:szCs w:val="24"/>
              </w:rPr>
              <w:t>ț</w:t>
            </w:r>
            <w:r w:rsidRPr="00E92525">
              <w:rPr>
                <w:rFonts w:ascii="Times New Roman" w:hAnsi="Times New Roman" w:cs="Times New Roman"/>
                <w:color w:val="000000"/>
                <w:sz w:val="24"/>
                <w:szCs w:val="24"/>
              </w:rPr>
              <w:t>ionarea de</w:t>
            </w:r>
            <w:r w:rsidR="00C710FD" w:rsidRPr="00E92525">
              <w:rPr>
                <w:rFonts w:ascii="Times New Roman" w:hAnsi="Times New Roman" w:cs="Times New Roman"/>
                <w:color w:val="000000"/>
                <w:sz w:val="24"/>
                <w:szCs w:val="24"/>
              </w:rPr>
              <w:t xml:space="preserve"> </w:t>
            </w:r>
            <w:r w:rsidRPr="00E92525">
              <w:rPr>
                <w:rFonts w:ascii="Times New Roman" w:hAnsi="Times New Roman" w:cs="Times New Roman"/>
                <w:color w:val="000000"/>
                <w:sz w:val="24"/>
                <w:szCs w:val="24"/>
              </w:rPr>
              <w:t>consumabile necesare func</w:t>
            </w:r>
            <w:r w:rsidR="00DF3783" w:rsidRPr="00E92525">
              <w:rPr>
                <w:rFonts w:ascii="Times New Roman" w:hAnsi="Times New Roman" w:cs="Times New Roman"/>
                <w:color w:val="000000"/>
                <w:sz w:val="24"/>
                <w:szCs w:val="24"/>
              </w:rPr>
              <w:t>ț</w:t>
            </w:r>
            <w:r w:rsidRPr="00E92525">
              <w:rPr>
                <w:rFonts w:ascii="Times New Roman" w:hAnsi="Times New Roman" w:cs="Times New Roman"/>
                <w:color w:val="000000"/>
                <w:sz w:val="24"/>
                <w:szCs w:val="24"/>
              </w:rPr>
              <w:t>ion</w:t>
            </w:r>
            <w:r w:rsidR="00DF3783" w:rsidRPr="00E92525">
              <w:rPr>
                <w:rFonts w:ascii="Times New Roman" w:hAnsi="Times New Roman" w:cs="Times New Roman"/>
                <w:color w:val="000000"/>
                <w:sz w:val="24"/>
                <w:szCs w:val="24"/>
              </w:rPr>
              <w:t>ă</w:t>
            </w:r>
            <w:r w:rsidRPr="00E92525">
              <w:rPr>
                <w:rFonts w:ascii="Times New Roman" w:hAnsi="Times New Roman" w:cs="Times New Roman"/>
                <w:color w:val="000000"/>
                <w:sz w:val="24"/>
                <w:szCs w:val="24"/>
              </w:rPr>
              <w:t>rii corespunz</w:t>
            </w:r>
            <w:r w:rsidR="00B61FD0">
              <w:rPr>
                <w:rFonts w:ascii="Times New Roman" w:hAnsi="Times New Roman" w:cs="Times New Roman"/>
                <w:color w:val="000000"/>
                <w:sz w:val="24"/>
                <w:szCs w:val="24"/>
              </w:rPr>
              <w:t>ă</w:t>
            </w:r>
            <w:r w:rsidRPr="00E92525">
              <w:rPr>
                <w:rFonts w:ascii="Times New Roman" w:hAnsi="Times New Roman" w:cs="Times New Roman"/>
                <w:color w:val="000000"/>
                <w:sz w:val="24"/>
                <w:szCs w:val="24"/>
              </w:rPr>
              <w:t>toare a echipamentelor</w:t>
            </w:r>
            <w:r w:rsidRPr="00E92525">
              <w:rPr>
                <w:rFonts w:ascii="Times New Roman" w:hAnsi="Times New Roman" w:cs="Times New Roman"/>
                <w:color w:val="000000" w:themeColor="text1"/>
                <w:sz w:val="24"/>
                <w:szCs w:val="24"/>
              </w:rPr>
              <w:t>;</w:t>
            </w:r>
          </w:p>
          <w:p w14:paraId="403684DA" w14:textId="23614764" w:rsidR="00921078" w:rsidRPr="00E92525" w:rsidRDefault="00921078" w:rsidP="00921078">
            <w:pPr>
              <w:jc w:val="both"/>
              <w:rPr>
                <w:rFonts w:ascii="Times New Roman" w:hAnsi="Times New Roman" w:cs="Times New Roman"/>
                <w:color w:val="000000" w:themeColor="text1"/>
                <w:sz w:val="24"/>
                <w:szCs w:val="24"/>
              </w:rPr>
            </w:pPr>
            <w:r w:rsidRPr="00E92525">
              <w:rPr>
                <w:rFonts w:ascii="Times New Roman" w:hAnsi="Times New Roman" w:cs="Times New Roman"/>
                <w:b/>
                <w:bCs/>
                <w:color w:val="000000"/>
                <w:sz w:val="24"/>
                <w:szCs w:val="24"/>
              </w:rPr>
              <w:t>- articol 20.11</w:t>
            </w:r>
            <w:r w:rsidRPr="00E92525">
              <w:rPr>
                <w:rFonts w:ascii="Times New Roman" w:hAnsi="Times New Roman" w:cs="Times New Roman"/>
                <w:color w:val="000000"/>
                <w:sz w:val="24"/>
                <w:szCs w:val="24"/>
              </w:rPr>
              <w:t xml:space="preserve"> „C</w:t>
            </w:r>
            <w:r w:rsidR="00DF3783" w:rsidRPr="00E92525">
              <w:rPr>
                <w:rFonts w:ascii="Times New Roman" w:hAnsi="Times New Roman" w:cs="Times New Roman"/>
                <w:color w:val="000000"/>
                <w:sz w:val="24"/>
                <w:szCs w:val="24"/>
              </w:rPr>
              <w:t>ărț</w:t>
            </w:r>
            <w:r w:rsidRPr="00E92525">
              <w:rPr>
                <w:rFonts w:ascii="Times New Roman" w:hAnsi="Times New Roman" w:cs="Times New Roman"/>
                <w:color w:val="000000"/>
                <w:sz w:val="24"/>
                <w:szCs w:val="24"/>
              </w:rPr>
              <w:t>i, publica</w:t>
            </w:r>
            <w:r w:rsidR="00DF3783" w:rsidRPr="00E92525">
              <w:rPr>
                <w:rFonts w:ascii="Times New Roman" w:hAnsi="Times New Roman" w:cs="Times New Roman"/>
                <w:color w:val="000000"/>
                <w:sz w:val="24"/>
                <w:szCs w:val="24"/>
              </w:rPr>
              <w:t>ț</w:t>
            </w:r>
            <w:r w:rsidRPr="00E92525">
              <w:rPr>
                <w:rFonts w:ascii="Times New Roman" w:hAnsi="Times New Roman" w:cs="Times New Roman"/>
                <w:color w:val="000000"/>
                <w:sz w:val="24"/>
                <w:szCs w:val="24"/>
              </w:rPr>
              <w:t xml:space="preserve">ii </w:t>
            </w:r>
            <w:r w:rsidR="00DF3783" w:rsidRPr="00E92525">
              <w:rPr>
                <w:rFonts w:ascii="Times New Roman" w:hAnsi="Times New Roman" w:cs="Times New Roman"/>
                <w:color w:val="000000"/>
                <w:sz w:val="24"/>
                <w:szCs w:val="24"/>
              </w:rPr>
              <w:t>ș</w:t>
            </w:r>
            <w:r w:rsidRPr="00E92525">
              <w:rPr>
                <w:rFonts w:ascii="Times New Roman" w:hAnsi="Times New Roman" w:cs="Times New Roman"/>
                <w:color w:val="000000"/>
                <w:sz w:val="24"/>
                <w:szCs w:val="24"/>
              </w:rPr>
              <w:t xml:space="preserve">i materiale documentare”, suma </w:t>
            </w:r>
            <w:r w:rsidR="002352F4">
              <w:rPr>
                <w:rFonts w:ascii="Times New Roman" w:hAnsi="Times New Roman" w:cs="Times New Roman"/>
                <w:color w:val="000000"/>
                <w:sz w:val="24"/>
                <w:szCs w:val="24"/>
              </w:rPr>
              <w:t>a crescut c</w:t>
            </w:r>
            <w:r w:rsidR="00A033C3" w:rsidRPr="00E92525">
              <w:rPr>
                <w:rFonts w:ascii="Times New Roman" w:hAnsi="Times New Roman" w:cs="Times New Roman"/>
                <w:color w:val="000000"/>
                <w:sz w:val="24"/>
                <w:szCs w:val="24"/>
              </w:rPr>
              <w:t xml:space="preserve">u </w:t>
            </w:r>
            <w:r w:rsidR="002352F4">
              <w:rPr>
                <w:rFonts w:ascii="Times New Roman" w:hAnsi="Times New Roman" w:cs="Times New Roman"/>
                <w:color w:val="000000"/>
                <w:sz w:val="24"/>
                <w:szCs w:val="24"/>
              </w:rPr>
              <w:t>94</w:t>
            </w:r>
            <w:r w:rsidR="00A033C3" w:rsidRPr="00E92525">
              <w:rPr>
                <w:rFonts w:ascii="Times New Roman" w:hAnsi="Times New Roman" w:cs="Times New Roman"/>
                <w:color w:val="000000"/>
                <w:sz w:val="24"/>
                <w:szCs w:val="24"/>
              </w:rPr>
              <w:t xml:space="preserve"> mii lei, respectiv </w:t>
            </w:r>
            <w:r w:rsidR="002352F4">
              <w:rPr>
                <w:rFonts w:ascii="Times New Roman" w:hAnsi="Times New Roman" w:cs="Times New Roman"/>
                <w:color w:val="000000"/>
                <w:sz w:val="24"/>
                <w:szCs w:val="24"/>
              </w:rPr>
              <w:t>146,88</w:t>
            </w:r>
            <w:r w:rsidR="00A033C3" w:rsidRPr="00E92525">
              <w:rPr>
                <w:rFonts w:ascii="Times New Roman" w:hAnsi="Times New Roman" w:cs="Times New Roman"/>
                <w:color w:val="000000"/>
                <w:sz w:val="24"/>
                <w:szCs w:val="24"/>
              </w:rPr>
              <w:t xml:space="preserve">%, iar suma de </w:t>
            </w:r>
            <w:r w:rsidR="002352F4">
              <w:rPr>
                <w:rFonts w:ascii="Times New Roman" w:hAnsi="Times New Roman" w:cs="Times New Roman"/>
                <w:b/>
                <w:bCs/>
                <w:color w:val="000000"/>
                <w:sz w:val="24"/>
                <w:szCs w:val="24"/>
              </w:rPr>
              <w:t>158</w:t>
            </w:r>
            <w:r w:rsidR="00A033C3" w:rsidRPr="00E92525">
              <w:rPr>
                <w:rFonts w:ascii="Times New Roman" w:hAnsi="Times New Roman" w:cs="Times New Roman"/>
                <w:b/>
                <w:bCs/>
                <w:color w:val="000000"/>
                <w:sz w:val="24"/>
                <w:szCs w:val="24"/>
              </w:rPr>
              <w:t xml:space="preserve"> mii lei</w:t>
            </w:r>
            <w:r w:rsidRPr="00E92525">
              <w:rPr>
                <w:rFonts w:ascii="Times New Roman" w:hAnsi="Times New Roman" w:cs="Times New Roman"/>
                <w:color w:val="000000"/>
                <w:sz w:val="24"/>
                <w:szCs w:val="24"/>
              </w:rPr>
              <w:t xml:space="preserve"> reprezint</w:t>
            </w:r>
            <w:r w:rsidR="00DF3783" w:rsidRPr="00E92525">
              <w:rPr>
                <w:rFonts w:ascii="Times New Roman" w:hAnsi="Times New Roman" w:cs="Times New Roman"/>
                <w:color w:val="000000"/>
                <w:sz w:val="24"/>
                <w:szCs w:val="24"/>
              </w:rPr>
              <w:t>ă</w:t>
            </w:r>
            <w:r w:rsidRPr="00E92525">
              <w:rPr>
                <w:rFonts w:ascii="Times New Roman" w:hAnsi="Times New Roman" w:cs="Times New Roman"/>
                <w:color w:val="000000"/>
                <w:sz w:val="24"/>
                <w:szCs w:val="24"/>
              </w:rPr>
              <w:t xml:space="preserve"> achizi</w:t>
            </w:r>
            <w:r w:rsidR="00DF3783" w:rsidRPr="00E92525">
              <w:rPr>
                <w:rFonts w:ascii="Times New Roman" w:hAnsi="Times New Roman" w:cs="Times New Roman"/>
                <w:color w:val="000000"/>
                <w:sz w:val="24"/>
                <w:szCs w:val="24"/>
              </w:rPr>
              <w:t>ț</w:t>
            </w:r>
            <w:r w:rsidRPr="00E92525">
              <w:rPr>
                <w:rFonts w:ascii="Times New Roman" w:hAnsi="Times New Roman" w:cs="Times New Roman"/>
                <w:color w:val="000000"/>
                <w:sz w:val="24"/>
                <w:szCs w:val="24"/>
              </w:rPr>
              <w:t xml:space="preserve">ionarea monitorului oficial </w:t>
            </w:r>
            <w:r w:rsidR="00DF3783" w:rsidRPr="00E92525">
              <w:rPr>
                <w:rFonts w:ascii="Times New Roman" w:hAnsi="Times New Roman" w:cs="Times New Roman"/>
                <w:color w:val="000000"/>
                <w:sz w:val="24"/>
                <w:szCs w:val="24"/>
              </w:rPr>
              <w:t>ș</w:t>
            </w:r>
            <w:r w:rsidRPr="00E92525">
              <w:rPr>
                <w:rFonts w:ascii="Times New Roman" w:hAnsi="Times New Roman" w:cs="Times New Roman"/>
                <w:color w:val="000000"/>
                <w:sz w:val="24"/>
                <w:szCs w:val="24"/>
              </w:rPr>
              <w:t>i a unor c</w:t>
            </w:r>
            <w:r w:rsidR="00DF3783" w:rsidRPr="00E92525">
              <w:rPr>
                <w:rFonts w:ascii="Times New Roman" w:hAnsi="Times New Roman" w:cs="Times New Roman"/>
                <w:color w:val="000000"/>
                <w:sz w:val="24"/>
                <w:szCs w:val="24"/>
              </w:rPr>
              <w:t>ă</w:t>
            </w:r>
            <w:r w:rsidRPr="00E92525">
              <w:rPr>
                <w:rFonts w:ascii="Times New Roman" w:hAnsi="Times New Roman" w:cs="Times New Roman"/>
                <w:color w:val="000000"/>
                <w:sz w:val="24"/>
                <w:szCs w:val="24"/>
              </w:rPr>
              <w:t>r</w:t>
            </w:r>
            <w:r w:rsidR="00B95BC9">
              <w:rPr>
                <w:rFonts w:ascii="Times New Roman" w:hAnsi="Times New Roman" w:cs="Times New Roman"/>
                <w:color w:val="000000"/>
                <w:sz w:val="24"/>
                <w:szCs w:val="24"/>
              </w:rPr>
              <w:t>ț</w:t>
            </w:r>
            <w:r w:rsidRPr="00E92525">
              <w:rPr>
                <w:rFonts w:ascii="Times New Roman" w:hAnsi="Times New Roman" w:cs="Times New Roman"/>
                <w:color w:val="000000"/>
                <w:sz w:val="24"/>
                <w:szCs w:val="24"/>
              </w:rPr>
              <w:t>i de specialitate</w:t>
            </w:r>
            <w:r w:rsidR="00AA43FA">
              <w:rPr>
                <w:rFonts w:ascii="Times New Roman" w:hAnsi="Times New Roman" w:cs="Times New Roman"/>
                <w:color w:val="000000" w:themeColor="text1"/>
                <w:sz w:val="24"/>
                <w:szCs w:val="24"/>
              </w:rPr>
              <w:t xml:space="preserve"> și abonamente on-line, ca urmare a reîncadrării la acest articol bugetar la recomandarea Curții de Conturi a României;</w:t>
            </w:r>
          </w:p>
          <w:p w14:paraId="069381A8" w14:textId="75B005F8" w:rsidR="00921078" w:rsidRPr="00E92525" w:rsidRDefault="00921078" w:rsidP="00921078">
            <w:pPr>
              <w:jc w:val="both"/>
              <w:rPr>
                <w:rFonts w:ascii="Times New Roman" w:hAnsi="Times New Roman" w:cs="Times New Roman"/>
                <w:color w:val="000000" w:themeColor="text1"/>
                <w:sz w:val="24"/>
                <w:szCs w:val="24"/>
              </w:rPr>
            </w:pPr>
            <w:r w:rsidRPr="00E92525">
              <w:rPr>
                <w:rFonts w:ascii="Times New Roman" w:hAnsi="Times New Roman" w:cs="Times New Roman"/>
                <w:color w:val="000000"/>
                <w:sz w:val="24"/>
                <w:szCs w:val="24"/>
              </w:rPr>
              <w:t xml:space="preserve">- </w:t>
            </w:r>
            <w:r w:rsidRPr="00E92525">
              <w:rPr>
                <w:rFonts w:ascii="Times New Roman" w:hAnsi="Times New Roman" w:cs="Times New Roman"/>
                <w:b/>
                <w:bCs/>
                <w:color w:val="000000"/>
                <w:sz w:val="24"/>
                <w:szCs w:val="24"/>
              </w:rPr>
              <w:t>articol 20.12</w:t>
            </w:r>
            <w:r w:rsidRPr="00E92525">
              <w:rPr>
                <w:rFonts w:ascii="Times New Roman" w:hAnsi="Times New Roman" w:cs="Times New Roman"/>
                <w:color w:val="000000"/>
                <w:sz w:val="24"/>
                <w:szCs w:val="24"/>
              </w:rPr>
              <w:t xml:space="preserve"> „Consultan</w:t>
            </w:r>
            <w:r w:rsidR="00DF3783" w:rsidRPr="00E92525">
              <w:rPr>
                <w:rFonts w:ascii="Times New Roman" w:hAnsi="Times New Roman" w:cs="Times New Roman"/>
                <w:color w:val="000000"/>
                <w:sz w:val="24"/>
                <w:szCs w:val="24"/>
              </w:rPr>
              <w:t>ță</w:t>
            </w:r>
            <w:r w:rsidRPr="00E92525">
              <w:rPr>
                <w:rFonts w:ascii="Times New Roman" w:hAnsi="Times New Roman" w:cs="Times New Roman"/>
                <w:color w:val="000000"/>
                <w:sz w:val="24"/>
                <w:szCs w:val="24"/>
              </w:rPr>
              <w:t xml:space="preserve"> </w:t>
            </w:r>
            <w:r w:rsidR="00DF3783" w:rsidRPr="00E92525">
              <w:rPr>
                <w:rFonts w:ascii="Times New Roman" w:hAnsi="Times New Roman" w:cs="Times New Roman"/>
                <w:color w:val="000000"/>
                <w:sz w:val="24"/>
                <w:szCs w:val="24"/>
              </w:rPr>
              <w:t>ș</w:t>
            </w:r>
            <w:r w:rsidRPr="00E92525">
              <w:rPr>
                <w:rFonts w:ascii="Times New Roman" w:hAnsi="Times New Roman" w:cs="Times New Roman"/>
                <w:color w:val="000000"/>
                <w:sz w:val="24"/>
                <w:szCs w:val="24"/>
              </w:rPr>
              <w:t>i expertiz</w:t>
            </w:r>
            <w:r w:rsidR="00DF3783" w:rsidRPr="00E92525">
              <w:rPr>
                <w:rFonts w:ascii="Times New Roman" w:hAnsi="Times New Roman" w:cs="Times New Roman"/>
                <w:color w:val="000000"/>
                <w:sz w:val="24"/>
                <w:szCs w:val="24"/>
              </w:rPr>
              <w:t>ă</w:t>
            </w:r>
            <w:r w:rsidRPr="00E92525">
              <w:rPr>
                <w:rFonts w:ascii="Times New Roman" w:hAnsi="Times New Roman" w:cs="Times New Roman"/>
                <w:color w:val="000000"/>
                <w:sz w:val="24"/>
                <w:szCs w:val="24"/>
              </w:rPr>
              <w:t xml:space="preserve">” suma s-a diminuat </w:t>
            </w:r>
            <w:r w:rsidR="00A033C3" w:rsidRPr="00E92525">
              <w:rPr>
                <w:rFonts w:ascii="Times New Roman" w:hAnsi="Times New Roman" w:cs="Times New Roman"/>
                <w:color w:val="000000"/>
                <w:sz w:val="24"/>
                <w:szCs w:val="24"/>
              </w:rPr>
              <w:t xml:space="preserve">cu </w:t>
            </w:r>
            <w:r w:rsidR="002352F4">
              <w:rPr>
                <w:rFonts w:ascii="Times New Roman" w:hAnsi="Times New Roman" w:cs="Times New Roman"/>
                <w:color w:val="000000"/>
                <w:sz w:val="24"/>
                <w:szCs w:val="24"/>
              </w:rPr>
              <w:t>258</w:t>
            </w:r>
            <w:r w:rsidR="00A033C3" w:rsidRPr="00E92525">
              <w:rPr>
                <w:rFonts w:ascii="Times New Roman" w:hAnsi="Times New Roman" w:cs="Times New Roman"/>
                <w:color w:val="000000"/>
                <w:sz w:val="24"/>
                <w:szCs w:val="24"/>
              </w:rPr>
              <w:t xml:space="preserve"> mii lei, respectiv </w:t>
            </w:r>
            <w:r w:rsidR="002352F4">
              <w:rPr>
                <w:rFonts w:ascii="Times New Roman" w:hAnsi="Times New Roman" w:cs="Times New Roman"/>
                <w:color w:val="000000"/>
                <w:sz w:val="24"/>
                <w:szCs w:val="24"/>
              </w:rPr>
              <w:t>21,34</w:t>
            </w:r>
            <w:r w:rsidR="00A033C3" w:rsidRPr="00E92525">
              <w:rPr>
                <w:rFonts w:ascii="Times New Roman" w:hAnsi="Times New Roman" w:cs="Times New Roman"/>
                <w:color w:val="000000"/>
                <w:sz w:val="24"/>
                <w:szCs w:val="24"/>
              </w:rPr>
              <w:t xml:space="preserve">%, iar suma de </w:t>
            </w:r>
            <w:r w:rsidR="002352F4">
              <w:rPr>
                <w:rFonts w:ascii="Times New Roman" w:hAnsi="Times New Roman" w:cs="Times New Roman"/>
                <w:b/>
                <w:bCs/>
                <w:color w:val="000000"/>
                <w:sz w:val="24"/>
                <w:szCs w:val="24"/>
              </w:rPr>
              <w:t>951</w:t>
            </w:r>
            <w:r w:rsidR="00A033C3" w:rsidRPr="00E92525">
              <w:rPr>
                <w:rFonts w:ascii="Times New Roman" w:hAnsi="Times New Roman" w:cs="Times New Roman"/>
                <w:b/>
                <w:bCs/>
                <w:color w:val="000000"/>
                <w:sz w:val="24"/>
                <w:szCs w:val="24"/>
              </w:rPr>
              <w:t xml:space="preserve"> mii lei</w:t>
            </w:r>
            <w:r w:rsidR="00A033C3" w:rsidRPr="00E92525">
              <w:rPr>
                <w:rFonts w:ascii="Times New Roman" w:hAnsi="Times New Roman" w:cs="Times New Roman"/>
                <w:color w:val="000000"/>
                <w:sz w:val="24"/>
                <w:szCs w:val="24"/>
              </w:rPr>
              <w:t xml:space="preserve"> este necesară pentru achitarea serviciilor de consultanță și expertizare baraje;</w:t>
            </w:r>
          </w:p>
          <w:p w14:paraId="63E1B111" w14:textId="7E7FCB91" w:rsidR="00921078" w:rsidRPr="00E92525" w:rsidRDefault="00921078" w:rsidP="00921078">
            <w:pPr>
              <w:jc w:val="both"/>
              <w:rPr>
                <w:rFonts w:ascii="Times New Roman" w:hAnsi="Times New Roman" w:cs="Times New Roman"/>
                <w:color w:val="000000" w:themeColor="text1"/>
                <w:sz w:val="24"/>
                <w:szCs w:val="24"/>
              </w:rPr>
            </w:pPr>
            <w:r w:rsidRPr="00E92525">
              <w:rPr>
                <w:rFonts w:ascii="Times New Roman" w:hAnsi="Times New Roman" w:cs="Times New Roman"/>
                <w:b/>
                <w:bCs/>
                <w:color w:val="000000"/>
                <w:sz w:val="24"/>
                <w:szCs w:val="24"/>
              </w:rPr>
              <w:t>- articol 20.13</w:t>
            </w:r>
            <w:r w:rsidRPr="00E92525">
              <w:rPr>
                <w:rFonts w:ascii="Times New Roman" w:hAnsi="Times New Roman" w:cs="Times New Roman"/>
                <w:color w:val="000000"/>
                <w:sz w:val="24"/>
                <w:szCs w:val="24"/>
              </w:rPr>
              <w:t xml:space="preserve"> „Preg</w:t>
            </w:r>
            <w:r w:rsidR="00DF3783" w:rsidRPr="00E92525">
              <w:rPr>
                <w:rFonts w:ascii="Times New Roman" w:hAnsi="Times New Roman" w:cs="Times New Roman"/>
                <w:color w:val="000000"/>
                <w:sz w:val="24"/>
                <w:szCs w:val="24"/>
              </w:rPr>
              <w:t>ă</w:t>
            </w:r>
            <w:r w:rsidRPr="00E92525">
              <w:rPr>
                <w:rFonts w:ascii="Times New Roman" w:hAnsi="Times New Roman" w:cs="Times New Roman"/>
                <w:color w:val="000000"/>
                <w:sz w:val="24"/>
                <w:szCs w:val="24"/>
              </w:rPr>
              <w:t>tire profesional</w:t>
            </w:r>
            <w:r w:rsidR="0069202D">
              <w:rPr>
                <w:rFonts w:ascii="Times New Roman" w:hAnsi="Times New Roman" w:cs="Times New Roman"/>
                <w:color w:val="000000"/>
                <w:sz w:val="24"/>
                <w:szCs w:val="24"/>
              </w:rPr>
              <w:t>ă</w:t>
            </w:r>
            <w:r w:rsidRPr="00E92525">
              <w:rPr>
                <w:rFonts w:ascii="Times New Roman" w:hAnsi="Times New Roman" w:cs="Times New Roman"/>
                <w:color w:val="000000"/>
                <w:sz w:val="24"/>
                <w:szCs w:val="24"/>
              </w:rPr>
              <w:t xml:space="preserve">”, suma </w:t>
            </w:r>
            <w:r w:rsidR="002E37FB">
              <w:rPr>
                <w:rFonts w:ascii="Times New Roman" w:hAnsi="Times New Roman" w:cs="Times New Roman"/>
                <w:color w:val="000000"/>
                <w:sz w:val="24"/>
                <w:szCs w:val="24"/>
              </w:rPr>
              <w:t>s-a diminuat</w:t>
            </w:r>
            <w:r w:rsidR="00C06D31" w:rsidRPr="00E92525">
              <w:rPr>
                <w:rFonts w:ascii="Times New Roman" w:hAnsi="Times New Roman" w:cs="Times New Roman"/>
                <w:color w:val="000000"/>
                <w:sz w:val="24"/>
                <w:szCs w:val="24"/>
              </w:rPr>
              <w:t xml:space="preserve"> cu </w:t>
            </w:r>
            <w:r w:rsidR="002E37FB">
              <w:rPr>
                <w:rFonts w:ascii="Times New Roman" w:hAnsi="Times New Roman" w:cs="Times New Roman"/>
                <w:color w:val="000000"/>
                <w:sz w:val="24"/>
                <w:szCs w:val="24"/>
              </w:rPr>
              <w:t xml:space="preserve">1 </w:t>
            </w:r>
            <w:r w:rsidR="00C06D31" w:rsidRPr="00E92525">
              <w:rPr>
                <w:rFonts w:ascii="Times New Roman" w:hAnsi="Times New Roman" w:cs="Times New Roman"/>
                <w:color w:val="000000"/>
                <w:sz w:val="24"/>
                <w:szCs w:val="24"/>
              </w:rPr>
              <w:t>mi</w:t>
            </w:r>
            <w:r w:rsidR="002E37FB">
              <w:rPr>
                <w:rFonts w:ascii="Times New Roman" w:hAnsi="Times New Roman" w:cs="Times New Roman"/>
                <w:color w:val="000000"/>
                <w:sz w:val="24"/>
                <w:szCs w:val="24"/>
              </w:rPr>
              <w:t>e</w:t>
            </w:r>
            <w:r w:rsidR="00C06D31" w:rsidRPr="00E92525">
              <w:rPr>
                <w:rFonts w:ascii="Times New Roman" w:hAnsi="Times New Roman" w:cs="Times New Roman"/>
                <w:color w:val="000000"/>
                <w:sz w:val="24"/>
                <w:szCs w:val="24"/>
              </w:rPr>
              <w:t xml:space="preserve"> lei, respectiv </w:t>
            </w:r>
            <w:r w:rsidR="002E37FB">
              <w:rPr>
                <w:rFonts w:ascii="Times New Roman" w:hAnsi="Times New Roman" w:cs="Times New Roman"/>
                <w:color w:val="000000"/>
                <w:sz w:val="24"/>
                <w:szCs w:val="24"/>
              </w:rPr>
              <w:t>0,09</w:t>
            </w:r>
            <w:r w:rsidR="00C06D31" w:rsidRPr="00E92525">
              <w:rPr>
                <w:rFonts w:ascii="Times New Roman" w:hAnsi="Times New Roman" w:cs="Times New Roman"/>
                <w:color w:val="000000"/>
                <w:sz w:val="24"/>
                <w:szCs w:val="24"/>
              </w:rPr>
              <w:t xml:space="preserve">%, iar suma de </w:t>
            </w:r>
            <w:r w:rsidR="002352F4">
              <w:rPr>
                <w:rFonts w:ascii="Times New Roman" w:hAnsi="Times New Roman" w:cs="Times New Roman"/>
                <w:b/>
                <w:bCs/>
                <w:color w:val="000000"/>
                <w:sz w:val="24"/>
                <w:szCs w:val="24"/>
              </w:rPr>
              <w:t>1.</w:t>
            </w:r>
            <w:r w:rsidR="002E37FB">
              <w:rPr>
                <w:rFonts w:ascii="Times New Roman" w:hAnsi="Times New Roman" w:cs="Times New Roman"/>
                <w:b/>
                <w:bCs/>
                <w:color w:val="000000"/>
                <w:sz w:val="24"/>
                <w:szCs w:val="24"/>
              </w:rPr>
              <w:t>121</w:t>
            </w:r>
            <w:r w:rsidR="00C06D31" w:rsidRPr="00E92525">
              <w:rPr>
                <w:rFonts w:ascii="Times New Roman" w:hAnsi="Times New Roman" w:cs="Times New Roman"/>
                <w:b/>
                <w:bCs/>
                <w:color w:val="000000"/>
                <w:sz w:val="24"/>
                <w:szCs w:val="24"/>
              </w:rPr>
              <w:t xml:space="preserve"> mii lei</w:t>
            </w:r>
            <w:r w:rsidRPr="00E92525">
              <w:rPr>
                <w:rFonts w:ascii="Times New Roman" w:hAnsi="Times New Roman" w:cs="Times New Roman"/>
                <w:color w:val="000000"/>
                <w:sz w:val="24"/>
                <w:szCs w:val="24"/>
              </w:rPr>
              <w:t xml:space="preserve"> reprezint</w:t>
            </w:r>
            <w:r w:rsidR="00DF3783" w:rsidRPr="00E92525">
              <w:rPr>
                <w:rFonts w:ascii="Times New Roman" w:hAnsi="Times New Roman" w:cs="Times New Roman"/>
                <w:color w:val="000000"/>
                <w:sz w:val="24"/>
                <w:szCs w:val="24"/>
              </w:rPr>
              <w:t>ă</w:t>
            </w:r>
            <w:r w:rsidRPr="00E92525">
              <w:rPr>
                <w:rFonts w:ascii="Times New Roman" w:hAnsi="Times New Roman" w:cs="Times New Roman"/>
                <w:color w:val="000000"/>
                <w:sz w:val="24"/>
                <w:szCs w:val="24"/>
              </w:rPr>
              <w:t xml:space="preserve"> achizi</w:t>
            </w:r>
            <w:r w:rsidR="00DF3783" w:rsidRPr="00E92525">
              <w:rPr>
                <w:rFonts w:ascii="Times New Roman" w:hAnsi="Times New Roman" w:cs="Times New Roman"/>
                <w:color w:val="000000"/>
                <w:sz w:val="24"/>
                <w:szCs w:val="24"/>
              </w:rPr>
              <w:t>ț</w:t>
            </w:r>
            <w:r w:rsidRPr="00E92525">
              <w:rPr>
                <w:rFonts w:ascii="Times New Roman" w:hAnsi="Times New Roman" w:cs="Times New Roman"/>
                <w:color w:val="000000"/>
                <w:sz w:val="24"/>
                <w:szCs w:val="24"/>
              </w:rPr>
              <w:t>ionarea cursurilor de preg</w:t>
            </w:r>
            <w:r w:rsidR="001D5103">
              <w:rPr>
                <w:rFonts w:ascii="Times New Roman" w:hAnsi="Times New Roman" w:cs="Times New Roman"/>
                <w:color w:val="000000"/>
                <w:sz w:val="24"/>
                <w:szCs w:val="24"/>
              </w:rPr>
              <w:t>ă</w:t>
            </w:r>
            <w:r w:rsidRPr="00E92525">
              <w:rPr>
                <w:rFonts w:ascii="Times New Roman" w:hAnsi="Times New Roman" w:cs="Times New Roman"/>
                <w:color w:val="000000"/>
                <w:sz w:val="24"/>
                <w:szCs w:val="24"/>
              </w:rPr>
              <w:t>tire profesional</w:t>
            </w:r>
            <w:r w:rsidR="00DF3783" w:rsidRPr="00E92525">
              <w:rPr>
                <w:rFonts w:ascii="Times New Roman" w:hAnsi="Times New Roman" w:cs="Times New Roman"/>
                <w:color w:val="000000"/>
                <w:sz w:val="24"/>
                <w:szCs w:val="24"/>
              </w:rPr>
              <w:t>ă</w:t>
            </w:r>
            <w:r w:rsidRPr="00E92525">
              <w:rPr>
                <w:rFonts w:ascii="Times New Roman" w:hAnsi="Times New Roman" w:cs="Times New Roman"/>
                <w:color w:val="000000"/>
                <w:sz w:val="24"/>
                <w:szCs w:val="24"/>
              </w:rPr>
              <w:t xml:space="preserve"> a personalului din </w:t>
            </w:r>
            <w:r w:rsidR="00EA598E" w:rsidRPr="00E92525">
              <w:rPr>
                <w:rFonts w:ascii="Times New Roman" w:eastAsia="Times New Roman" w:hAnsi="Times New Roman" w:cs="Times New Roman"/>
                <w:color w:val="000000" w:themeColor="text1"/>
                <w:sz w:val="24"/>
                <w:szCs w:val="24"/>
                <w:lang w:eastAsia="en-US"/>
              </w:rPr>
              <w:t>Administrației Naționale „Apele Române”</w:t>
            </w:r>
            <w:r w:rsidRPr="00E92525">
              <w:rPr>
                <w:rFonts w:ascii="Times New Roman" w:hAnsi="Times New Roman" w:cs="Times New Roman"/>
                <w:color w:val="000000" w:themeColor="text1"/>
                <w:sz w:val="24"/>
                <w:szCs w:val="24"/>
              </w:rPr>
              <w:t>;</w:t>
            </w:r>
          </w:p>
          <w:p w14:paraId="6452CB5D" w14:textId="60D1793D" w:rsidR="00921078" w:rsidRPr="00E92525" w:rsidRDefault="00921078" w:rsidP="00921078">
            <w:pPr>
              <w:jc w:val="both"/>
              <w:rPr>
                <w:rFonts w:ascii="Times New Roman" w:hAnsi="Times New Roman" w:cs="Times New Roman"/>
                <w:color w:val="000000" w:themeColor="text1"/>
                <w:sz w:val="24"/>
                <w:szCs w:val="24"/>
              </w:rPr>
            </w:pPr>
            <w:r w:rsidRPr="00E92525">
              <w:rPr>
                <w:rFonts w:ascii="Times New Roman" w:hAnsi="Times New Roman" w:cs="Times New Roman"/>
                <w:b/>
                <w:bCs/>
                <w:color w:val="000000"/>
                <w:sz w:val="24"/>
                <w:szCs w:val="24"/>
              </w:rPr>
              <w:t>- articol 20.14</w:t>
            </w:r>
            <w:r w:rsidRPr="00E92525">
              <w:rPr>
                <w:rFonts w:ascii="Times New Roman" w:hAnsi="Times New Roman" w:cs="Times New Roman"/>
                <w:color w:val="000000"/>
                <w:sz w:val="24"/>
                <w:szCs w:val="24"/>
              </w:rPr>
              <w:t xml:space="preserve"> „Protec</w:t>
            </w:r>
            <w:r w:rsidR="00DF3783" w:rsidRPr="00E92525">
              <w:rPr>
                <w:rFonts w:ascii="Times New Roman" w:hAnsi="Times New Roman" w:cs="Times New Roman"/>
                <w:color w:val="000000"/>
                <w:sz w:val="24"/>
                <w:szCs w:val="24"/>
              </w:rPr>
              <w:t>ț</w:t>
            </w:r>
            <w:r w:rsidRPr="00E92525">
              <w:rPr>
                <w:rFonts w:ascii="Times New Roman" w:hAnsi="Times New Roman" w:cs="Times New Roman"/>
                <w:color w:val="000000"/>
                <w:sz w:val="24"/>
                <w:szCs w:val="24"/>
              </w:rPr>
              <w:t xml:space="preserve">ia muncii”, suma </w:t>
            </w:r>
            <w:r w:rsidR="003F6BBC" w:rsidRPr="00E92525">
              <w:rPr>
                <w:rFonts w:ascii="Times New Roman" w:hAnsi="Times New Roman" w:cs="Times New Roman"/>
                <w:color w:val="000000"/>
                <w:sz w:val="24"/>
                <w:szCs w:val="24"/>
              </w:rPr>
              <w:t xml:space="preserve">s-a diminuat cu </w:t>
            </w:r>
            <w:r w:rsidR="002352F4">
              <w:rPr>
                <w:rFonts w:ascii="Times New Roman" w:hAnsi="Times New Roman" w:cs="Times New Roman"/>
                <w:color w:val="000000"/>
                <w:sz w:val="24"/>
                <w:szCs w:val="24"/>
              </w:rPr>
              <w:t>294</w:t>
            </w:r>
            <w:r w:rsidR="003F6BBC" w:rsidRPr="00E92525">
              <w:rPr>
                <w:rFonts w:ascii="Times New Roman" w:hAnsi="Times New Roman" w:cs="Times New Roman"/>
                <w:color w:val="000000"/>
                <w:sz w:val="24"/>
                <w:szCs w:val="24"/>
              </w:rPr>
              <w:t xml:space="preserve"> mii lei, respectiv </w:t>
            </w:r>
            <w:r w:rsidR="002352F4">
              <w:rPr>
                <w:rFonts w:ascii="Times New Roman" w:hAnsi="Times New Roman" w:cs="Times New Roman"/>
                <w:color w:val="000000"/>
                <w:sz w:val="24"/>
                <w:szCs w:val="24"/>
              </w:rPr>
              <w:t>28,32</w:t>
            </w:r>
            <w:r w:rsidR="003F6BBC" w:rsidRPr="00E92525">
              <w:rPr>
                <w:rFonts w:ascii="Times New Roman" w:hAnsi="Times New Roman" w:cs="Times New Roman"/>
                <w:color w:val="000000"/>
                <w:sz w:val="24"/>
                <w:szCs w:val="24"/>
              </w:rPr>
              <w:t xml:space="preserve">%, iar suma de </w:t>
            </w:r>
            <w:r w:rsidR="002352F4">
              <w:rPr>
                <w:rFonts w:ascii="Times New Roman" w:hAnsi="Times New Roman" w:cs="Times New Roman"/>
                <w:b/>
                <w:bCs/>
                <w:color w:val="000000"/>
                <w:sz w:val="24"/>
                <w:szCs w:val="24"/>
              </w:rPr>
              <w:t>744</w:t>
            </w:r>
            <w:r w:rsidR="003F6BBC" w:rsidRPr="00E92525">
              <w:rPr>
                <w:rFonts w:ascii="Times New Roman" w:hAnsi="Times New Roman" w:cs="Times New Roman"/>
                <w:b/>
                <w:bCs/>
                <w:color w:val="000000"/>
                <w:sz w:val="24"/>
                <w:szCs w:val="24"/>
              </w:rPr>
              <w:t xml:space="preserve"> mii lei</w:t>
            </w:r>
            <w:r w:rsidRPr="00E92525">
              <w:rPr>
                <w:rFonts w:ascii="Times New Roman" w:hAnsi="Times New Roman" w:cs="Times New Roman"/>
                <w:color w:val="000000"/>
                <w:sz w:val="24"/>
                <w:szCs w:val="24"/>
              </w:rPr>
              <w:t xml:space="preserve"> reprezint</w:t>
            </w:r>
            <w:r w:rsidR="00DF3783" w:rsidRPr="00E92525">
              <w:rPr>
                <w:rFonts w:ascii="Times New Roman" w:hAnsi="Times New Roman" w:cs="Times New Roman"/>
                <w:color w:val="000000"/>
                <w:sz w:val="24"/>
                <w:szCs w:val="24"/>
              </w:rPr>
              <w:t>ă</w:t>
            </w:r>
            <w:r w:rsidRPr="00E92525">
              <w:rPr>
                <w:rFonts w:ascii="Times New Roman" w:hAnsi="Times New Roman" w:cs="Times New Roman"/>
                <w:color w:val="000000"/>
                <w:sz w:val="24"/>
                <w:szCs w:val="24"/>
              </w:rPr>
              <w:t xml:space="preserve"> plata serviciilor de medicina muncii</w:t>
            </w:r>
            <w:r w:rsidRPr="00E92525">
              <w:rPr>
                <w:rFonts w:ascii="Times New Roman" w:hAnsi="Times New Roman" w:cs="Times New Roman"/>
                <w:color w:val="000000" w:themeColor="text1"/>
                <w:sz w:val="24"/>
                <w:szCs w:val="24"/>
              </w:rPr>
              <w:t>;</w:t>
            </w:r>
          </w:p>
          <w:p w14:paraId="0C799DD1" w14:textId="63DE15B1" w:rsidR="00F242D2" w:rsidRPr="00E92525" w:rsidRDefault="00921078" w:rsidP="00F242D2">
            <w:pPr>
              <w:jc w:val="both"/>
              <w:rPr>
                <w:rFonts w:ascii="Times New Roman" w:hAnsi="Times New Roman" w:cs="Times New Roman"/>
                <w:color w:val="000000" w:themeColor="text1"/>
                <w:sz w:val="24"/>
                <w:szCs w:val="24"/>
              </w:rPr>
            </w:pPr>
            <w:r w:rsidRPr="00E92525">
              <w:rPr>
                <w:rFonts w:ascii="Times New Roman" w:hAnsi="Times New Roman" w:cs="Times New Roman"/>
                <w:color w:val="000000"/>
                <w:sz w:val="24"/>
                <w:szCs w:val="24"/>
              </w:rPr>
              <w:t xml:space="preserve">- </w:t>
            </w:r>
            <w:r w:rsidRPr="00E92525">
              <w:rPr>
                <w:rFonts w:ascii="Times New Roman" w:hAnsi="Times New Roman" w:cs="Times New Roman"/>
                <w:b/>
                <w:bCs/>
                <w:color w:val="000000"/>
                <w:sz w:val="24"/>
                <w:szCs w:val="24"/>
              </w:rPr>
              <w:t>articol 20.16</w:t>
            </w:r>
            <w:r w:rsidRPr="00E92525">
              <w:rPr>
                <w:rFonts w:ascii="Times New Roman" w:hAnsi="Times New Roman" w:cs="Times New Roman"/>
                <w:color w:val="000000"/>
                <w:sz w:val="24"/>
                <w:szCs w:val="24"/>
              </w:rPr>
              <w:t xml:space="preserve"> „Studii </w:t>
            </w:r>
            <w:r w:rsidR="00DF3783" w:rsidRPr="00E92525">
              <w:rPr>
                <w:rFonts w:ascii="Times New Roman" w:hAnsi="Times New Roman" w:cs="Times New Roman"/>
                <w:color w:val="000000"/>
                <w:sz w:val="24"/>
                <w:szCs w:val="24"/>
              </w:rPr>
              <w:t>ș</w:t>
            </w:r>
            <w:r w:rsidRPr="00E92525">
              <w:rPr>
                <w:rFonts w:ascii="Times New Roman" w:hAnsi="Times New Roman" w:cs="Times New Roman"/>
                <w:color w:val="000000"/>
                <w:sz w:val="24"/>
                <w:szCs w:val="24"/>
              </w:rPr>
              <w:t>i cercet</w:t>
            </w:r>
            <w:r w:rsidR="0069202D">
              <w:rPr>
                <w:rFonts w:ascii="Times New Roman" w:hAnsi="Times New Roman" w:cs="Times New Roman"/>
                <w:color w:val="000000"/>
                <w:sz w:val="24"/>
                <w:szCs w:val="24"/>
              </w:rPr>
              <w:t>ă</w:t>
            </w:r>
            <w:r w:rsidRPr="00E92525">
              <w:rPr>
                <w:rFonts w:ascii="Times New Roman" w:hAnsi="Times New Roman" w:cs="Times New Roman"/>
                <w:color w:val="000000"/>
                <w:sz w:val="24"/>
                <w:szCs w:val="24"/>
              </w:rPr>
              <w:t xml:space="preserve">ri” suma s-a diminuat </w:t>
            </w:r>
            <w:r w:rsidR="003F6BBC" w:rsidRPr="00E92525">
              <w:rPr>
                <w:rFonts w:ascii="Times New Roman" w:hAnsi="Times New Roman" w:cs="Times New Roman"/>
                <w:color w:val="000000"/>
                <w:sz w:val="24"/>
                <w:szCs w:val="24"/>
              </w:rPr>
              <w:t xml:space="preserve">cu </w:t>
            </w:r>
            <w:r w:rsidR="002352F4">
              <w:rPr>
                <w:rFonts w:ascii="Times New Roman" w:hAnsi="Times New Roman" w:cs="Times New Roman"/>
                <w:color w:val="000000"/>
                <w:sz w:val="24"/>
                <w:szCs w:val="24"/>
              </w:rPr>
              <w:t>975</w:t>
            </w:r>
            <w:r w:rsidR="003F6BBC" w:rsidRPr="00E92525">
              <w:rPr>
                <w:rFonts w:ascii="Times New Roman" w:hAnsi="Times New Roman" w:cs="Times New Roman"/>
                <w:color w:val="000000"/>
                <w:sz w:val="24"/>
                <w:szCs w:val="24"/>
              </w:rPr>
              <w:t xml:space="preserve"> mii lei, respectiv </w:t>
            </w:r>
            <w:r w:rsidR="002352F4">
              <w:rPr>
                <w:rFonts w:ascii="Times New Roman" w:hAnsi="Times New Roman" w:cs="Times New Roman"/>
                <w:color w:val="000000"/>
                <w:sz w:val="24"/>
                <w:szCs w:val="24"/>
              </w:rPr>
              <w:t>44,44</w:t>
            </w:r>
            <w:r w:rsidR="003F6BBC" w:rsidRPr="00E92525">
              <w:rPr>
                <w:rFonts w:ascii="Times New Roman" w:hAnsi="Times New Roman" w:cs="Times New Roman"/>
                <w:color w:val="000000"/>
                <w:sz w:val="24"/>
                <w:szCs w:val="24"/>
              </w:rPr>
              <w:t xml:space="preserve">%, iar suma de </w:t>
            </w:r>
            <w:r w:rsidR="002352F4">
              <w:rPr>
                <w:rFonts w:ascii="Times New Roman" w:hAnsi="Times New Roman" w:cs="Times New Roman"/>
                <w:b/>
                <w:bCs/>
                <w:color w:val="000000"/>
                <w:sz w:val="24"/>
                <w:szCs w:val="24"/>
              </w:rPr>
              <w:t>1.219</w:t>
            </w:r>
            <w:r w:rsidR="003F6BBC" w:rsidRPr="00E92525">
              <w:rPr>
                <w:rFonts w:ascii="Times New Roman" w:hAnsi="Times New Roman" w:cs="Times New Roman"/>
                <w:b/>
                <w:bCs/>
                <w:color w:val="000000"/>
                <w:sz w:val="24"/>
                <w:szCs w:val="24"/>
              </w:rPr>
              <w:t xml:space="preserve"> mii lei</w:t>
            </w:r>
            <w:r w:rsidR="00F242D2" w:rsidRPr="00E92525">
              <w:rPr>
                <w:rFonts w:ascii="Times New Roman" w:hAnsi="Times New Roman" w:cs="Times New Roman"/>
                <w:color w:val="000000" w:themeColor="text1"/>
                <w:sz w:val="24"/>
                <w:szCs w:val="24"/>
              </w:rPr>
              <w:t xml:space="preserve"> este necesară pentru m</w:t>
            </w:r>
            <w:r w:rsidR="006704F2">
              <w:rPr>
                <w:rFonts w:ascii="Times New Roman" w:hAnsi="Times New Roman" w:cs="Times New Roman"/>
                <w:color w:val="000000" w:themeColor="text1"/>
                <w:sz w:val="24"/>
                <w:szCs w:val="24"/>
              </w:rPr>
              <w:t>ă</w:t>
            </w:r>
            <w:r w:rsidR="00F242D2" w:rsidRPr="00E92525">
              <w:rPr>
                <w:rFonts w:ascii="Times New Roman" w:hAnsi="Times New Roman" w:cs="Times New Roman"/>
                <w:color w:val="000000" w:themeColor="text1"/>
                <w:sz w:val="24"/>
                <w:szCs w:val="24"/>
              </w:rPr>
              <w:t xml:space="preserve">surători topogeodezice </w:t>
            </w:r>
            <w:r w:rsidR="00046F17" w:rsidRPr="00E92525">
              <w:rPr>
                <w:rFonts w:ascii="Times New Roman" w:hAnsi="Times New Roman" w:cs="Times New Roman"/>
                <w:color w:val="000000" w:themeColor="text1"/>
                <w:sz w:val="24"/>
                <w:szCs w:val="24"/>
              </w:rPr>
              <w:t xml:space="preserve">la obiectivele hidrotehnice </w:t>
            </w:r>
            <w:r w:rsidR="00F242D2" w:rsidRPr="00E92525">
              <w:rPr>
                <w:rFonts w:ascii="Times New Roman" w:hAnsi="Times New Roman" w:cs="Times New Roman"/>
                <w:color w:val="000000" w:themeColor="text1"/>
                <w:sz w:val="24"/>
                <w:szCs w:val="24"/>
              </w:rPr>
              <w:t>și studii UCC, expertizare-avizare a documentației de evaluare a siguranței în exploatare a barajelor, documentații tehnic</w:t>
            </w:r>
            <w:r w:rsidR="00046F17" w:rsidRPr="00E92525">
              <w:rPr>
                <w:rFonts w:ascii="Times New Roman" w:hAnsi="Times New Roman" w:cs="Times New Roman"/>
                <w:color w:val="000000" w:themeColor="text1"/>
                <w:sz w:val="24"/>
                <w:szCs w:val="24"/>
              </w:rPr>
              <w:t>e î</w:t>
            </w:r>
            <w:r w:rsidR="00F242D2" w:rsidRPr="00E92525">
              <w:rPr>
                <w:rFonts w:ascii="Times New Roman" w:hAnsi="Times New Roman" w:cs="Times New Roman"/>
                <w:color w:val="000000" w:themeColor="text1"/>
                <w:sz w:val="24"/>
                <w:szCs w:val="24"/>
              </w:rPr>
              <w:t>n vederea re</w:t>
            </w:r>
            <w:r w:rsidR="00046F17" w:rsidRPr="00E92525">
              <w:rPr>
                <w:rFonts w:ascii="Times New Roman" w:hAnsi="Times New Roman" w:cs="Times New Roman"/>
                <w:color w:val="000000" w:themeColor="text1"/>
                <w:sz w:val="24"/>
                <w:szCs w:val="24"/>
              </w:rPr>
              <w:t>î</w:t>
            </w:r>
            <w:r w:rsidR="00F242D2" w:rsidRPr="00E92525">
              <w:rPr>
                <w:rFonts w:ascii="Times New Roman" w:hAnsi="Times New Roman" w:cs="Times New Roman"/>
                <w:color w:val="000000" w:themeColor="text1"/>
                <w:sz w:val="24"/>
                <w:szCs w:val="24"/>
              </w:rPr>
              <w:t>nnoirii autoriza</w:t>
            </w:r>
            <w:r w:rsidR="00046F17" w:rsidRPr="00E92525">
              <w:rPr>
                <w:rFonts w:ascii="Times New Roman" w:hAnsi="Times New Roman" w:cs="Times New Roman"/>
                <w:color w:val="000000" w:themeColor="text1"/>
                <w:sz w:val="24"/>
                <w:szCs w:val="24"/>
              </w:rPr>
              <w:t>ț</w:t>
            </w:r>
            <w:r w:rsidR="00F242D2" w:rsidRPr="00E92525">
              <w:rPr>
                <w:rFonts w:ascii="Times New Roman" w:hAnsi="Times New Roman" w:cs="Times New Roman"/>
                <w:color w:val="000000" w:themeColor="text1"/>
                <w:sz w:val="24"/>
                <w:szCs w:val="24"/>
              </w:rPr>
              <w:t>iei de gospod</w:t>
            </w:r>
            <w:r w:rsidR="00046F17" w:rsidRPr="00E92525">
              <w:rPr>
                <w:rFonts w:ascii="Times New Roman" w:hAnsi="Times New Roman" w:cs="Times New Roman"/>
                <w:color w:val="000000" w:themeColor="text1"/>
                <w:sz w:val="24"/>
                <w:szCs w:val="24"/>
              </w:rPr>
              <w:t>ă</w:t>
            </w:r>
            <w:r w:rsidR="00F242D2" w:rsidRPr="00E92525">
              <w:rPr>
                <w:rFonts w:ascii="Times New Roman" w:hAnsi="Times New Roman" w:cs="Times New Roman"/>
                <w:color w:val="000000" w:themeColor="text1"/>
                <w:sz w:val="24"/>
                <w:szCs w:val="24"/>
              </w:rPr>
              <w:t xml:space="preserve">rire a apelor </w:t>
            </w:r>
            <w:r w:rsidR="006704F2">
              <w:rPr>
                <w:rFonts w:ascii="Times New Roman" w:hAnsi="Times New Roman" w:cs="Times New Roman"/>
                <w:color w:val="000000" w:themeColor="text1"/>
                <w:sz w:val="24"/>
                <w:szCs w:val="24"/>
              </w:rPr>
              <w:t xml:space="preserve">și </w:t>
            </w:r>
            <w:r w:rsidR="00F242D2" w:rsidRPr="00E92525">
              <w:rPr>
                <w:rFonts w:ascii="Times New Roman" w:hAnsi="Times New Roman" w:cs="Times New Roman"/>
                <w:color w:val="000000" w:themeColor="text1"/>
                <w:sz w:val="24"/>
                <w:szCs w:val="24"/>
              </w:rPr>
              <w:t>a baraj</w:t>
            </w:r>
            <w:r w:rsidR="00046F17" w:rsidRPr="00E92525">
              <w:rPr>
                <w:rFonts w:ascii="Times New Roman" w:hAnsi="Times New Roman" w:cs="Times New Roman"/>
                <w:color w:val="000000" w:themeColor="text1"/>
                <w:sz w:val="24"/>
                <w:szCs w:val="24"/>
              </w:rPr>
              <w:t>elor;</w:t>
            </w:r>
          </w:p>
          <w:p w14:paraId="601A4F15" w14:textId="3961CF85" w:rsidR="00083345" w:rsidRPr="00E92525" w:rsidRDefault="00921078" w:rsidP="00083345">
            <w:pPr>
              <w:jc w:val="both"/>
              <w:rPr>
                <w:rFonts w:ascii="Times New Roman" w:hAnsi="Times New Roman" w:cs="Times New Roman"/>
                <w:color w:val="000000"/>
                <w:sz w:val="24"/>
                <w:szCs w:val="24"/>
              </w:rPr>
            </w:pPr>
            <w:r w:rsidRPr="00E92525">
              <w:rPr>
                <w:rFonts w:ascii="Times New Roman" w:hAnsi="Times New Roman" w:cs="Times New Roman"/>
                <w:color w:val="000000"/>
                <w:sz w:val="24"/>
                <w:szCs w:val="24"/>
              </w:rPr>
              <w:t xml:space="preserve">- </w:t>
            </w:r>
            <w:r w:rsidRPr="00E92525">
              <w:rPr>
                <w:rFonts w:ascii="Times New Roman" w:hAnsi="Times New Roman" w:cs="Times New Roman"/>
                <w:b/>
                <w:bCs/>
                <w:color w:val="000000"/>
                <w:sz w:val="24"/>
                <w:szCs w:val="24"/>
              </w:rPr>
              <w:t>articol 20.22</w:t>
            </w:r>
            <w:r w:rsidRPr="00E92525">
              <w:rPr>
                <w:rFonts w:ascii="Times New Roman" w:hAnsi="Times New Roman" w:cs="Times New Roman"/>
                <w:color w:val="000000"/>
                <w:sz w:val="24"/>
                <w:szCs w:val="24"/>
              </w:rPr>
              <w:t xml:space="preserve"> „Finan</w:t>
            </w:r>
            <w:r w:rsidR="00DF3783" w:rsidRPr="00E92525">
              <w:rPr>
                <w:rFonts w:ascii="Times New Roman" w:hAnsi="Times New Roman" w:cs="Times New Roman"/>
                <w:color w:val="000000"/>
                <w:sz w:val="24"/>
                <w:szCs w:val="24"/>
              </w:rPr>
              <w:t>ț</w:t>
            </w:r>
            <w:r w:rsidRPr="00E92525">
              <w:rPr>
                <w:rFonts w:ascii="Times New Roman" w:hAnsi="Times New Roman" w:cs="Times New Roman"/>
                <w:color w:val="000000"/>
                <w:sz w:val="24"/>
                <w:szCs w:val="24"/>
              </w:rPr>
              <w:t>area ac</w:t>
            </w:r>
            <w:r w:rsidR="00DF3783" w:rsidRPr="00E92525">
              <w:rPr>
                <w:rFonts w:ascii="Times New Roman" w:hAnsi="Times New Roman" w:cs="Times New Roman"/>
                <w:color w:val="000000"/>
                <w:sz w:val="24"/>
                <w:szCs w:val="24"/>
              </w:rPr>
              <w:t>ț</w:t>
            </w:r>
            <w:r w:rsidRPr="00E92525">
              <w:rPr>
                <w:rFonts w:ascii="Times New Roman" w:hAnsi="Times New Roman" w:cs="Times New Roman"/>
                <w:color w:val="000000"/>
                <w:sz w:val="24"/>
                <w:szCs w:val="24"/>
              </w:rPr>
              <w:t xml:space="preserve">iunilor din domeniul apelor” suma </w:t>
            </w:r>
            <w:r w:rsidR="003E4701" w:rsidRPr="00E92525">
              <w:rPr>
                <w:rFonts w:ascii="Times New Roman" w:hAnsi="Times New Roman" w:cs="Times New Roman"/>
                <w:color w:val="000000"/>
                <w:sz w:val="24"/>
                <w:szCs w:val="24"/>
              </w:rPr>
              <w:t xml:space="preserve">a crescut cu </w:t>
            </w:r>
            <w:r w:rsidR="002352F4">
              <w:rPr>
                <w:rFonts w:ascii="Times New Roman" w:hAnsi="Times New Roman" w:cs="Times New Roman"/>
                <w:color w:val="000000"/>
                <w:sz w:val="24"/>
                <w:szCs w:val="24"/>
              </w:rPr>
              <w:t>397</w:t>
            </w:r>
            <w:r w:rsidR="003E4701" w:rsidRPr="00E92525">
              <w:rPr>
                <w:rFonts w:ascii="Times New Roman" w:hAnsi="Times New Roman" w:cs="Times New Roman"/>
                <w:color w:val="000000"/>
                <w:sz w:val="24"/>
                <w:szCs w:val="24"/>
              </w:rPr>
              <w:t xml:space="preserve"> mii lei, respectiv </w:t>
            </w:r>
            <w:r w:rsidR="002352F4">
              <w:rPr>
                <w:rFonts w:ascii="Times New Roman" w:hAnsi="Times New Roman" w:cs="Times New Roman"/>
                <w:color w:val="000000"/>
                <w:sz w:val="24"/>
                <w:szCs w:val="24"/>
              </w:rPr>
              <w:t>385,44</w:t>
            </w:r>
            <w:r w:rsidR="003E4701" w:rsidRPr="00E92525">
              <w:rPr>
                <w:rFonts w:ascii="Times New Roman" w:hAnsi="Times New Roman" w:cs="Times New Roman"/>
                <w:color w:val="000000"/>
                <w:sz w:val="24"/>
                <w:szCs w:val="24"/>
              </w:rPr>
              <w:t xml:space="preserve">%, iar suma de </w:t>
            </w:r>
            <w:r w:rsidR="002352F4">
              <w:rPr>
                <w:rFonts w:ascii="Times New Roman" w:hAnsi="Times New Roman" w:cs="Times New Roman"/>
                <w:b/>
                <w:bCs/>
                <w:color w:val="000000"/>
                <w:sz w:val="24"/>
                <w:szCs w:val="24"/>
              </w:rPr>
              <w:t>500</w:t>
            </w:r>
            <w:r w:rsidR="003E4701" w:rsidRPr="00E92525">
              <w:rPr>
                <w:rFonts w:ascii="Times New Roman" w:hAnsi="Times New Roman" w:cs="Times New Roman"/>
                <w:b/>
                <w:bCs/>
                <w:color w:val="000000"/>
                <w:sz w:val="24"/>
                <w:szCs w:val="24"/>
              </w:rPr>
              <w:t xml:space="preserve"> mii lei</w:t>
            </w:r>
            <w:r w:rsidR="00083345" w:rsidRPr="00E92525">
              <w:rPr>
                <w:rFonts w:ascii="Times New Roman" w:hAnsi="Times New Roman" w:cs="Times New Roman"/>
                <w:color w:val="000000"/>
                <w:sz w:val="24"/>
                <w:szCs w:val="24"/>
              </w:rPr>
              <w:t xml:space="preserve"> reprezintă finanțarea lucrărilor în situații de urgențe;</w:t>
            </w:r>
          </w:p>
          <w:p w14:paraId="53D3AC94" w14:textId="3840BAF8" w:rsidR="00921078" w:rsidRPr="00E92525" w:rsidRDefault="00921078" w:rsidP="00921078">
            <w:pPr>
              <w:jc w:val="both"/>
              <w:rPr>
                <w:rFonts w:ascii="Times New Roman" w:hAnsi="Times New Roman" w:cs="Times New Roman"/>
                <w:color w:val="000000"/>
                <w:sz w:val="24"/>
                <w:szCs w:val="24"/>
              </w:rPr>
            </w:pPr>
            <w:r w:rsidRPr="00E92525">
              <w:rPr>
                <w:rFonts w:ascii="Times New Roman" w:hAnsi="Times New Roman" w:cs="Times New Roman"/>
                <w:b/>
                <w:bCs/>
                <w:color w:val="000000"/>
                <w:sz w:val="24"/>
                <w:szCs w:val="24"/>
              </w:rPr>
              <w:t>- articol 20.23</w:t>
            </w:r>
            <w:r w:rsidRPr="00E92525">
              <w:rPr>
                <w:rFonts w:ascii="Times New Roman" w:hAnsi="Times New Roman" w:cs="Times New Roman"/>
                <w:color w:val="000000"/>
                <w:sz w:val="24"/>
                <w:szCs w:val="24"/>
              </w:rPr>
              <w:t xml:space="preserve"> „Prevenirea </w:t>
            </w:r>
            <w:r w:rsidR="00DF3783" w:rsidRPr="00E92525">
              <w:rPr>
                <w:rFonts w:ascii="Times New Roman" w:hAnsi="Times New Roman" w:cs="Times New Roman"/>
                <w:color w:val="000000"/>
                <w:sz w:val="24"/>
                <w:szCs w:val="24"/>
              </w:rPr>
              <w:t>ș</w:t>
            </w:r>
            <w:r w:rsidRPr="00E92525">
              <w:rPr>
                <w:rFonts w:ascii="Times New Roman" w:hAnsi="Times New Roman" w:cs="Times New Roman"/>
                <w:color w:val="000000"/>
                <w:sz w:val="24"/>
                <w:szCs w:val="24"/>
              </w:rPr>
              <w:t>i combaterea inunda</w:t>
            </w:r>
            <w:r w:rsidR="00DF3783" w:rsidRPr="00E92525">
              <w:rPr>
                <w:rFonts w:ascii="Times New Roman" w:hAnsi="Times New Roman" w:cs="Times New Roman"/>
                <w:color w:val="000000"/>
                <w:sz w:val="24"/>
                <w:szCs w:val="24"/>
              </w:rPr>
              <w:t>ț</w:t>
            </w:r>
            <w:r w:rsidRPr="00E92525">
              <w:rPr>
                <w:rFonts w:ascii="Times New Roman" w:hAnsi="Times New Roman" w:cs="Times New Roman"/>
                <w:color w:val="000000"/>
                <w:sz w:val="24"/>
                <w:szCs w:val="24"/>
              </w:rPr>
              <w:t xml:space="preserve">iilor </w:t>
            </w:r>
            <w:r w:rsidR="00DF3783" w:rsidRPr="00E92525">
              <w:rPr>
                <w:rFonts w:ascii="Times New Roman" w:hAnsi="Times New Roman" w:cs="Times New Roman"/>
                <w:color w:val="000000"/>
                <w:sz w:val="24"/>
                <w:szCs w:val="24"/>
              </w:rPr>
              <w:t>ș</w:t>
            </w:r>
            <w:r w:rsidRPr="00E92525">
              <w:rPr>
                <w:rFonts w:ascii="Times New Roman" w:hAnsi="Times New Roman" w:cs="Times New Roman"/>
                <w:color w:val="000000"/>
                <w:sz w:val="24"/>
                <w:szCs w:val="24"/>
              </w:rPr>
              <w:t xml:space="preserve">i </w:t>
            </w:r>
            <w:r w:rsidR="001C3339">
              <w:rPr>
                <w:rFonts w:ascii="Times New Roman" w:hAnsi="Times New Roman" w:cs="Times New Roman"/>
                <w:color w:val="000000"/>
                <w:sz w:val="24"/>
                <w:szCs w:val="24"/>
              </w:rPr>
              <w:t>î</w:t>
            </w:r>
            <w:r w:rsidRPr="00E92525">
              <w:rPr>
                <w:rFonts w:ascii="Times New Roman" w:hAnsi="Times New Roman" w:cs="Times New Roman"/>
                <w:color w:val="000000"/>
                <w:sz w:val="24"/>
                <w:szCs w:val="24"/>
              </w:rPr>
              <w:t>nghe</w:t>
            </w:r>
            <w:r w:rsidR="00DF3783" w:rsidRPr="00E92525">
              <w:rPr>
                <w:rFonts w:ascii="Times New Roman" w:hAnsi="Times New Roman" w:cs="Times New Roman"/>
                <w:color w:val="000000"/>
                <w:sz w:val="24"/>
                <w:szCs w:val="24"/>
              </w:rPr>
              <w:t>ț</w:t>
            </w:r>
            <w:r w:rsidRPr="00E92525">
              <w:rPr>
                <w:rFonts w:ascii="Times New Roman" w:hAnsi="Times New Roman" w:cs="Times New Roman"/>
                <w:color w:val="000000"/>
                <w:sz w:val="24"/>
                <w:szCs w:val="24"/>
              </w:rPr>
              <w:t xml:space="preserve">urilor” suma </w:t>
            </w:r>
            <w:r w:rsidR="00366A9B" w:rsidRPr="00E92525">
              <w:rPr>
                <w:rFonts w:ascii="Times New Roman" w:hAnsi="Times New Roman" w:cs="Times New Roman"/>
                <w:color w:val="000000"/>
                <w:sz w:val="24"/>
                <w:szCs w:val="24"/>
              </w:rPr>
              <w:t xml:space="preserve">s-a diminuat cu </w:t>
            </w:r>
            <w:r w:rsidR="002352F4">
              <w:rPr>
                <w:rFonts w:ascii="Times New Roman" w:hAnsi="Times New Roman" w:cs="Times New Roman"/>
                <w:color w:val="000000"/>
                <w:sz w:val="24"/>
                <w:szCs w:val="24"/>
              </w:rPr>
              <w:t>93</w:t>
            </w:r>
            <w:r w:rsidR="00366A9B" w:rsidRPr="00E92525">
              <w:rPr>
                <w:rFonts w:ascii="Times New Roman" w:hAnsi="Times New Roman" w:cs="Times New Roman"/>
                <w:color w:val="000000"/>
                <w:sz w:val="24"/>
                <w:szCs w:val="24"/>
              </w:rPr>
              <w:t xml:space="preserve"> mii lei, respectiv </w:t>
            </w:r>
            <w:r w:rsidR="002352F4">
              <w:rPr>
                <w:rFonts w:ascii="Times New Roman" w:hAnsi="Times New Roman" w:cs="Times New Roman"/>
                <w:color w:val="000000"/>
                <w:sz w:val="24"/>
                <w:szCs w:val="24"/>
              </w:rPr>
              <w:t>15,68</w:t>
            </w:r>
            <w:r w:rsidR="00366A9B" w:rsidRPr="00E92525">
              <w:rPr>
                <w:rFonts w:ascii="Times New Roman" w:hAnsi="Times New Roman" w:cs="Times New Roman"/>
                <w:color w:val="000000"/>
                <w:sz w:val="24"/>
                <w:szCs w:val="24"/>
              </w:rPr>
              <w:t>%</w:t>
            </w:r>
            <w:r w:rsidR="005C52CE">
              <w:rPr>
                <w:rFonts w:ascii="Times New Roman" w:hAnsi="Times New Roman" w:cs="Times New Roman"/>
                <w:color w:val="000000"/>
                <w:sz w:val="24"/>
                <w:szCs w:val="24"/>
              </w:rPr>
              <w:t xml:space="preserve">, iar suma de </w:t>
            </w:r>
            <w:r w:rsidR="002352F4">
              <w:rPr>
                <w:rFonts w:ascii="Times New Roman" w:hAnsi="Times New Roman" w:cs="Times New Roman"/>
                <w:b/>
                <w:bCs/>
                <w:color w:val="000000"/>
                <w:sz w:val="24"/>
                <w:szCs w:val="24"/>
              </w:rPr>
              <w:t>500</w:t>
            </w:r>
            <w:r w:rsidR="005C52CE" w:rsidRPr="005C52CE">
              <w:rPr>
                <w:rFonts w:ascii="Times New Roman" w:hAnsi="Times New Roman" w:cs="Times New Roman"/>
                <w:b/>
                <w:bCs/>
                <w:color w:val="000000"/>
                <w:sz w:val="24"/>
                <w:szCs w:val="24"/>
              </w:rPr>
              <w:t xml:space="preserve"> mii lei</w:t>
            </w:r>
            <w:r w:rsidRPr="00E92525">
              <w:rPr>
                <w:rFonts w:ascii="Times New Roman" w:hAnsi="Times New Roman" w:cs="Times New Roman"/>
                <w:color w:val="000000"/>
                <w:sz w:val="24"/>
                <w:szCs w:val="24"/>
              </w:rPr>
              <w:t xml:space="preserve"> reprezint</w:t>
            </w:r>
            <w:r w:rsidR="00DF3783" w:rsidRPr="00E92525">
              <w:rPr>
                <w:rFonts w:ascii="Times New Roman" w:hAnsi="Times New Roman" w:cs="Times New Roman"/>
                <w:color w:val="000000"/>
                <w:sz w:val="24"/>
                <w:szCs w:val="24"/>
              </w:rPr>
              <w:t>ă</w:t>
            </w:r>
            <w:r w:rsidRPr="00E92525">
              <w:rPr>
                <w:rFonts w:ascii="Times New Roman" w:hAnsi="Times New Roman" w:cs="Times New Roman"/>
                <w:color w:val="000000"/>
                <w:sz w:val="24"/>
                <w:szCs w:val="24"/>
              </w:rPr>
              <w:t xml:space="preserve"> achizi</w:t>
            </w:r>
            <w:r w:rsidR="00DF3783" w:rsidRPr="00E92525">
              <w:rPr>
                <w:rFonts w:ascii="Times New Roman" w:hAnsi="Times New Roman" w:cs="Times New Roman"/>
                <w:color w:val="000000"/>
                <w:sz w:val="24"/>
                <w:szCs w:val="24"/>
              </w:rPr>
              <w:t>ț</w:t>
            </w:r>
            <w:r w:rsidRPr="00E92525">
              <w:rPr>
                <w:rFonts w:ascii="Times New Roman" w:hAnsi="Times New Roman" w:cs="Times New Roman"/>
                <w:color w:val="000000"/>
                <w:sz w:val="24"/>
                <w:szCs w:val="24"/>
              </w:rPr>
              <w:t>ionarea materialelor consumate din stocul de ap</w:t>
            </w:r>
            <w:r w:rsidR="00DF3783" w:rsidRPr="00E92525">
              <w:rPr>
                <w:rFonts w:ascii="Times New Roman" w:hAnsi="Times New Roman" w:cs="Times New Roman"/>
                <w:color w:val="000000"/>
                <w:sz w:val="24"/>
                <w:szCs w:val="24"/>
              </w:rPr>
              <w:t>ă</w:t>
            </w:r>
            <w:r w:rsidRPr="00E92525">
              <w:rPr>
                <w:rFonts w:ascii="Times New Roman" w:hAnsi="Times New Roman" w:cs="Times New Roman"/>
                <w:color w:val="000000"/>
                <w:sz w:val="24"/>
                <w:szCs w:val="24"/>
              </w:rPr>
              <w:t xml:space="preserve">rare </w:t>
            </w:r>
            <w:r w:rsidR="00DF3783" w:rsidRPr="00E92525">
              <w:rPr>
                <w:rFonts w:ascii="Times New Roman" w:hAnsi="Times New Roman" w:cs="Times New Roman"/>
                <w:color w:val="000000"/>
                <w:sz w:val="24"/>
                <w:szCs w:val="24"/>
              </w:rPr>
              <w:t>î</w:t>
            </w:r>
            <w:r w:rsidRPr="00E92525">
              <w:rPr>
                <w:rFonts w:ascii="Times New Roman" w:hAnsi="Times New Roman" w:cs="Times New Roman"/>
                <w:color w:val="000000"/>
                <w:sz w:val="24"/>
                <w:szCs w:val="24"/>
              </w:rPr>
              <w:t>n vederea complet</w:t>
            </w:r>
            <w:r w:rsidR="009A2EEB">
              <w:rPr>
                <w:rFonts w:ascii="Times New Roman" w:hAnsi="Times New Roman" w:cs="Times New Roman"/>
                <w:color w:val="000000"/>
                <w:sz w:val="24"/>
                <w:szCs w:val="24"/>
              </w:rPr>
              <w:t>ă</w:t>
            </w:r>
            <w:r w:rsidRPr="00E92525">
              <w:rPr>
                <w:rFonts w:ascii="Times New Roman" w:hAnsi="Times New Roman" w:cs="Times New Roman"/>
                <w:color w:val="000000"/>
                <w:sz w:val="24"/>
                <w:szCs w:val="24"/>
              </w:rPr>
              <w:t>rii acestuia;</w:t>
            </w:r>
          </w:p>
          <w:p w14:paraId="13ED904E" w14:textId="6E6582A3" w:rsidR="00921078" w:rsidRPr="00E92525" w:rsidRDefault="00921078" w:rsidP="00921078">
            <w:pPr>
              <w:jc w:val="both"/>
              <w:rPr>
                <w:rFonts w:ascii="Times New Roman" w:hAnsi="Times New Roman" w:cs="Times New Roman"/>
                <w:color w:val="000000" w:themeColor="text1"/>
                <w:sz w:val="24"/>
                <w:szCs w:val="24"/>
              </w:rPr>
            </w:pPr>
            <w:r w:rsidRPr="00E92525">
              <w:rPr>
                <w:rFonts w:ascii="Times New Roman" w:hAnsi="Times New Roman" w:cs="Times New Roman"/>
                <w:b/>
                <w:bCs/>
                <w:color w:val="000000"/>
                <w:sz w:val="24"/>
                <w:szCs w:val="24"/>
              </w:rPr>
              <w:t>- articol 20.25</w:t>
            </w:r>
            <w:r w:rsidRPr="00E92525">
              <w:rPr>
                <w:rFonts w:ascii="Times New Roman" w:hAnsi="Times New Roman" w:cs="Times New Roman"/>
                <w:color w:val="000000"/>
                <w:sz w:val="24"/>
                <w:szCs w:val="24"/>
              </w:rPr>
              <w:t xml:space="preserve"> „Cheltuieli judiciare </w:t>
            </w:r>
            <w:r w:rsidR="00DF3783" w:rsidRPr="00E92525">
              <w:rPr>
                <w:rFonts w:ascii="Times New Roman" w:hAnsi="Times New Roman" w:cs="Times New Roman"/>
                <w:color w:val="000000"/>
                <w:sz w:val="24"/>
                <w:szCs w:val="24"/>
              </w:rPr>
              <w:t>ș</w:t>
            </w:r>
            <w:r w:rsidRPr="00E92525">
              <w:rPr>
                <w:rFonts w:ascii="Times New Roman" w:hAnsi="Times New Roman" w:cs="Times New Roman"/>
                <w:color w:val="000000"/>
                <w:sz w:val="24"/>
                <w:szCs w:val="24"/>
              </w:rPr>
              <w:t>i extrajudiciare derivate din ac</w:t>
            </w:r>
            <w:r w:rsidR="00DF3783" w:rsidRPr="00E92525">
              <w:rPr>
                <w:rFonts w:ascii="Times New Roman" w:hAnsi="Times New Roman" w:cs="Times New Roman"/>
                <w:color w:val="000000"/>
                <w:sz w:val="24"/>
                <w:szCs w:val="24"/>
              </w:rPr>
              <w:t>ț</w:t>
            </w:r>
            <w:r w:rsidRPr="00E92525">
              <w:rPr>
                <w:rFonts w:ascii="Times New Roman" w:hAnsi="Times New Roman" w:cs="Times New Roman"/>
                <w:color w:val="000000"/>
                <w:sz w:val="24"/>
                <w:szCs w:val="24"/>
              </w:rPr>
              <w:t xml:space="preserve">iuni </w:t>
            </w:r>
            <w:r w:rsidR="00DF3783" w:rsidRPr="00E92525">
              <w:rPr>
                <w:rFonts w:ascii="Times New Roman" w:hAnsi="Times New Roman" w:cs="Times New Roman"/>
                <w:color w:val="000000"/>
                <w:sz w:val="24"/>
                <w:szCs w:val="24"/>
              </w:rPr>
              <w:t>î</w:t>
            </w:r>
            <w:r w:rsidRPr="00E92525">
              <w:rPr>
                <w:rFonts w:ascii="Times New Roman" w:hAnsi="Times New Roman" w:cs="Times New Roman"/>
                <w:color w:val="000000"/>
                <w:sz w:val="24"/>
                <w:szCs w:val="24"/>
              </w:rPr>
              <w:t>n reprezentarea intereselor statului, potrivit dispozi</w:t>
            </w:r>
            <w:r w:rsidR="00DF3783" w:rsidRPr="00E92525">
              <w:rPr>
                <w:rFonts w:ascii="Times New Roman" w:hAnsi="Times New Roman" w:cs="Times New Roman"/>
                <w:color w:val="000000"/>
                <w:sz w:val="24"/>
                <w:szCs w:val="24"/>
              </w:rPr>
              <w:t>ț</w:t>
            </w:r>
            <w:r w:rsidRPr="00E92525">
              <w:rPr>
                <w:rFonts w:ascii="Times New Roman" w:hAnsi="Times New Roman" w:cs="Times New Roman"/>
                <w:color w:val="000000"/>
                <w:sz w:val="24"/>
                <w:szCs w:val="24"/>
              </w:rPr>
              <w:t xml:space="preserve">iilor legale”, suma </w:t>
            </w:r>
            <w:r w:rsidR="004D098E">
              <w:rPr>
                <w:rFonts w:ascii="Times New Roman" w:hAnsi="Times New Roman" w:cs="Times New Roman"/>
                <w:color w:val="000000"/>
                <w:sz w:val="24"/>
                <w:szCs w:val="24"/>
              </w:rPr>
              <w:t>a crescut</w:t>
            </w:r>
            <w:r w:rsidRPr="00E92525">
              <w:rPr>
                <w:rFonts w:ascii="Times New Roman" w:hAnsi="Times New Roman" w:cs="Times New Roman"/>
                <w:color w:val="000000"/>
                <w:sz w:val="24"/>
                <w:szCs w:val="24"/>
              </w:rPr>
              <w:t xml:space="preserve"> </w:t>
            </w:r>
            <w:r w:rsidR="00466A57" w:rsidRPr="00E92525">
              <w:rPr>
                <w:rFonts w:ascii="Times New Roman" w:hAnsi="Times New Roman" w:cs="Times New Roman"/>
                <w:color w:val="000000"/>
                <w:sz w:val="24"/>
                <w:szCs w:val="24"/>
              </w:rPr>
              <w:t xml:space="preserve">cu </w:t>
            </w:r>
            <w:r w:rsidR="004D098E">
              <w:rPr>
                <w:rFonts w:ascii="Times New Roman" w:hAnsi="Times New Roman" w:cs="Times New Roman"/>
                <w:color w:val="000000"/>
                <w:sz w:val="24"/>
                <w:szCs w:val="24"/>
              </w:rPr>
              <w:t>491</w:t>
            </w:r>
            <w:r w:rsidR="00466A57" w:rsidRPr="00E92525">
              <w:rPr>
                <w:rFonts w:ascii="Times New Roman" w:hAnsi="Times New Roman" w:cs="Times New Roman"/>
                <w:color w:val="000000"/>
                <w:sz w:val="24"/>
                <w:szCs w:val="24"/>
              </w:rPr>
              <w:t xml:space="preserve"> mii lei, respectiv </w:t>
            </w:r>
            <w:r w:rsidR="004D098E">
              <w:rPr>
                <w:rFonts w:ascii="Times New Roman" w:hAnsi="Times New Roman" w:cs="Times New Roman"/>
                <w:color w:val="000000"/>
                <w:sz w:val="24"/>
                <w:szCs w:val="24"/>
              </w:rPr>
              <w:t>99,39</w:t>
            </w:r>
            <w:r w:rsidR="00466A57" w:rsidRPr="00E92525">
              <w:rPr>
                <w:rFonts w:ascii="Times New Roman" w:hAnsi="Times New Roman" w:cs="Times New Roman"/>
                <w:color w:val="000000"/>
                <w:sz w:val="24"/>
                <w:szCs w:val="24"/>
              </w:rPr>
              <w:t xml:space="preserve">%, </w:t>
            </w:r>
            <w:r w:rsidR="005C52CE">
              <w:rPr>
                <w:rFonts w:ascii="Times New Roman" w:hAnsi="Times New Roman" w:cs="Times New Roman"/>
                <w:color w:val="000000"/>
                <w:sz w:val="24"/>
                <w:szCs w:val="24"/>
              </w:rPr>
              <w:t>i</w:t>
            </w:r>
            <w:r w:rsidR="00466A57" w:rsidRPr="00E92525">
              <w:rPr>
                <w:rFonts w:ascii="Times New Roman" w:hAnsi="Times New Roman" w:cs="Times New Roman"/>
                <w:color w:val="000000"/>
                <w:sz w:val="24"/>
                <w:szCs w:val="24"/>
              </w:rPr>
              <w:t xml:space="preserve">ar suma de </w:t>
            </w:r>
            <w:r w:rsidR="004D098E">
              <w:rPr>
                <w:rFonts w:ascii="Times New Roman" w:hAnsi="Times New Roman" w:cs="Times New Roman"/>
                <w:b/>
                <w:bCs/>
                <w:color w:val="000000"/>
                <w:sz w:val="24"/>
                <w:szCs w:val="24"/>
              </w:rPr>
              <w:t>985</w:t>
            </w:r>
            <w:r w:rsidR="00466A57" w:rsidRPr="00E92525">
              <w:rPr>
                <w:rFonts w:ascii="Times New Roman" w:hAnsi="Times New Roman" w:cs="Times New Roman"/>
                <w:b/>
                <w:bCs/>
                <w:color w:val="000000"/>
                <w:sz w:val="24"/>
                <w:szCs w:val="24"/>
              </w:rPr>
              <w:t xml:space="preserve"> mii lei</w:t>
            </w:r>
            <w:r w:rsidRPr="00E92525">
              <w:rPr>
                <w:rFonts w:ascii="Times New Roman" w:hAnsi="Times New Roman" w:cs="Times New Roman"/>
                <w:color w:val="000000"/>
                <w:sz w:val="24"/>
                <w:szCs w:val="24"/>
              </w:rPr>
              <w:t xml:space="preserve"> reprezint</w:t>
            </w:r>
            <w:r w:rsidR="00DF3783" w:rsidRPr="00E92525">
              <w:rPr>
                <w:rFonts w:ascii="Times New Roman" w:hAnsi="Times New Roman" w:cs="Times New Roman"/>
                <w:color w:val="000000"/>
                <w:sz w:val="24"/>
                <w:szCs w:val="24"/>
              </w:rPr>
              <w:t>ă</w:t>
            </w:r>
            <w:r w:rsidRPr="00E92525">
              <w:rPr>
                <w:rFonts w:ascii="Times New Roman" w:hAnsi="Times New Roman" w:cs="Times New Roman"/>
                <w:color w:val="000000"/>
                <w:sz w:val="24"/>
                <w:szCs w:val="24"/>
              </w:rPr>
              <w:t xml:space="preserve"> cheltuieli pentru reprezentarea institu</w:t>
            </w:r>
            <w:r w:rsidR="00DF3783" w:rsidRPr="00E92525">
              <w:rPr>
                <w:rFonts w:ascii="Times New Roman" w:hAnsi="Times New Roman" w:cs="Times New Roman"/>
                <w:color w:val="000000"/>
                <w:sz w:val="24"/>
                <w:szCs w:val="24"/>
              </w:rPr>
              <w:t>ț</w:t>
            </w:r>
            <w:r w:rsidRPr="00E92525">
              <w:rPr>
                <w:rFonts w:ascii="Times New Roman" w:hAnsi="Times New Roman" w:cs="Times New Roman"/>
                <w:color w:val="000000"/>
                <w:sz w:val="24"/>
                <w:szCs w:val="24"/>
              </w:rPr>
              <w:t xml:space="preserve">iei </w:t>
            </w:r>
            <w:r w:rsidR="00740D8B">
              <w:rPr>
                <w:rFonts w:ascii="Times New Roman" w:hAnsi="Times New Roman" w:cs="Times New Roman"/>
                <w:color w:val="000000"/>
                <w:sz w:val="24"/>
                <w:szCs w:val="24"/>
              </w:rPr>
              <w:t>î</w:t>
            </w:r>
            <w:r w:rsidRPr="00E92525">
              <w:rPr>
                <w:rFonts w:ascii="Times New Roman" w:hAnsi="Times New Roman" w:cs="Times New Roman"/>
                <w:color w:val="000000"/>
                <w:sz w:val="24"/>
                <w:szCs w:val="24"/>
              </w:rPr>
              <w:t>n justi</w:t>
            </w:r>
            <w:r w:rsidR="00DF3783" w:rsidRPr="00E92525">
              <w:rPr>
                <w:rFonts w:ascii="Times New Roman" w:hAnsi="Times New Roman" w:cs="Times New Roman"/>
                <w:color w:val="000000"/>
                <w:sz w:val="24"/>
                <w:szCs w:val="24"/>
              </w:rPr>
              <w:t>ț</w:t>
            </w:r>
            <w:r w:rsidRPr="00E92525">
              <w:rPr>
                <w:rFonts w:ascii="Times New Roman" w:hAnsi="Times New Roman" w:cs="Times New Roman"/>
                <w:color w:val="000000"/>
                <w:sz w:val="24"/>
                <w:szCs w:val="24"/>
              </w:rPr>
              <w:t>ie</w:t>
            </w:r>
            <w:r w:rsidRPr="00E92525">
              <w:rPr>
                <w:rFonts w:ascii="Times New Roman" w:hAnsi="Times New Roman" w:cs="Times New Roman"/>
                <w:color w:val="000000" w:themeColor="text1"/>
                <w:sz w:val="24"/>
                <w:szCs w:val="24"/>
              </w:rPr>
              <w:t>;</w:t>
            </w:r>
          </w:p>
          <w:p w14:paraId="38AF56D2" w14:textId="7F12D9C2" w:rsidR="004319BF" w:rsidRPr="00E92525" w:rsidRDefault="00921078" w:rsidP="004319BF">
            <w:pPr>
              <w:jc w:val="both"/>
              <w:rPr>
                <w:rFonts w:ascii="Times New Roman" w:hAnsi="Times New Roman" w:cs="Times New Roman"/>
                <w:color w:val="000000"/>
                <w:sz w:val="24"/>
                <w:szCs w:val="24"/>
              </w:rPr>
            </w:pPr>
            <w:r w:rsidRPr="00E92525">
              <w:rPr>
                <w:rFonts w:ascii="Times New Roman" w:hAnsi="Times New Roman" w:cs="Times New Roman"/>
                <w:b/>
                <w:bCs/>
                <w:color w:val="000000"/>
                <w:sz w:val="24"/>
                <w:szCs w:val="24"/>
              </w:rPr>
              <w:t xml:space="preserve">- alineat 20.30.01 </w:t>
            </w:r>
            <w:r w:rsidRPr="00E92525">
              <w:rPr>
                <w:rFonts w:ascii="Times New Roman" w:hAnsi="Times New Roman" w:cs="Times New Roman"/>
                <w:color w:val="000000"/>
                <w:sz w:val="24"/>
                <w:szCs w:val="24"/>
              </w:rPr>
              <w:t>„</w:t>
            </w:r>
            <w:r w:rsidRPr="00E92525">
              <w:rPr>
                <w:rFonts w:ascii="Times New Roman" w:hAnsi="Times New Roman" w:cs="Times New Roman"/>
                <w:b/>
                <w:bCs/>
                <w:color w:val="000000"/>
                <w:sz w:val="24"/>
                <w:szCs w:val="24"/>
              </w:rPr>
              <w:t>Reclam</w:t>
            </w:r>
            <w:r w:rsidR="00DF3783" w:rsidRPr="00E92525">
              <w:rPr>
                <w:rFonts w:ascii="Times New Roman" w:hAnsi="Times New Roman" w:cs="Times New Roman"/>
                <w:b/>
                <w:bCs/>
                <w:color w:val="000000"/>
                <w:sz w:val="24"/>
                <w:szCs w:val="24"/>
              </w:rPr>
              <w:t>ă</w:t>
            </w:r>
            <w:r w:rsidRPr="00E92525">
              <w:rPr>
                <w:rFonts w:ascii="Times New Roman" w:hAnsi="Times New Roman" w:cs="Times New Roman"/>
                <w:b/>
                <w:bCs/>
                <w:color w:val="000000"/>
                <w:sz w:val="24"/>
                <w:szCs w:val="24"/>
              </w:rPr>
              <w:t xml:space="preserve"> </w:t>
            </w:r>
            <w:r w:rsidR="00F063C9">
              <w:rPr>
                <w:rFonts w:ascii="Times New Roman" w:hAnsi="Times New Roman" w:cs="Times New Roman"/>
                <w:b/>
                <w:bCs/>
                <w:color w:val="000000"/>
                <w:sz w:val="24"/>
                <w:szCs w:val="24"/>
              </w:rPr>
              <w:t>ș</w:t>
            </w:r>
            <w:r w:rsidRPr="00E92525">
              <w:rPr>
                <w:rFonts w:ascii="Times New Roman" w:hAnsi="Times New Roman" w:cs="Times New Roman"/>
                <w:b/>
                <w:bCs/>
                <w:color w:val="000000"/>
                <w:sz w:val="24"/>
                <w:szCs w:val="24"/>
              </w:rPr>
              <w:t xml:space="preserve">i publicitate”, </w:t>
            </w:r>
            <w:r w:rsidRPr="00E92525">
              <w:rPr>
                <w:rFonts w:ascii="Times New Roman" w:hAnsi="Times New Roman" w:cs="Times New Roman"/>
                <w:color w:val="000000"/>
                <w:sz w:val="24"/>
                <w:szCs w:val="24"/>
              </w:rPr>
              <w:t xml:space="preserve">suma s-a diminuat </w:t>
            </w:r>
            <w:r w:rsidR="004319BF" w:rsidRPr="00E92525">
              <w:rPr>
                <w:rFonts w:ascii="Times New Roman" w:hAnsi="Times New Roman" w:cs="Times New Roman"/>
                <w:color w:val="000000"/>
                <w:sz w:val="24"/>
                <w:szCs w:val="24"/>
              </w:rPr>
              <w:t xml:space="preserve">cu </w:t>
            </w:r>
            <w:r w:rsidR="004D098E">
              <w:rPr>
                <w:rFonts w:ascii="Times New Roman" w:hAnsi="Times New Roman" w:cs="Times New Roman"/>
                <w:color w:val="000000"/>
                <w:sz w:val="24"/>
                <w:szCs w:val="24"/>
              </w:rPr>
              <w:t>43</w:t>
            </w:r>
            <w:r w:rsidR="004319BF" w:rsidRPr="00E92525">
              <w:rPr>
                <w:rFonts w:ascii="Times New Roman" w:hAnsi="Times New Roman" w:cs="Times New Roman"/>
                <w:color w:val="000000"/>
                <w:sz w:val="24"/>
                <w:szCs w:val="24"/>
              </w:rPr>
              <w:t xml:space="preserve"> mii lei, respectiv </w:t>
            </w:r>
            <w:r w:rsidR="004D098E">
              <w:rPr>
                <w:rFonts w:ascii="Times New Roman" w:hAnsi="Times New Roman" w:cs="Times New Roman"/>
                <w:color w:val="000000"/>
                <w:sz w:val="24"/>
                <w:szCs w:val="24"/>
              </w:rPr>
              <w:t>11,29</w:t>
            </w:r>
            <w:r w:rsidR="004319BF" w:rsidRPr="00E92525">
              <w:rPr>
                <w:rFonts w:ascii="Times New Roman" w:hAnsi="Times New Roman" w:cs="Times New Roman"/>
                <w:color w:val="000000"/>
                <w:sz w:val="24"/>
                <w:szCs w:val="24"/>
              </w:rPr>
              <w:t xml:space="preserve">%, iar suma de </w:t>
            </w:r>
            <w:r w:rsidR="004D098E">
              <w:rPr>
                <w:rFonts w:ascii="Times New Roman" w:hAnsi="Times New Roman" w:cs="Times New Roman"/>
                <w:b/>
                <w:bCs/>
                <w:color w:val="000000"/>
                <w:sz w:val="24"/>
                <w:szCs w:val="24"/>
              </w:rPr>
              <w:t>338</w:t>
            </w:r>
            <w:r w:rsidR="004319BF" w:rsidRPr="00E92525">
              <w:rPr>
                <w:rFonts w:ascii="Times New Roman" w:hAnsi="Times New Roman" w:cs="Times New Roman"/>
                <w:b/>
                <w:bCs/>
                <w:color w:val="000000"/>
                <w:sz w:val="24"/>
                <w:szCs w:val="24"/>
              </w:rPr>
              <w:t xml:space="preserve"> mii lei</w:t>
            </w:r>
            <w:r w:rsidR="004319BF" w:rsidRPr="00E92525">
              <w:rPr>
                <w:rFonts w:ascii="Times New Roman" w:hAnsi="Times New Roman" w:cs="Times New Roman"/>
                <w:color w:val="000000"/>
                <w:sz w:val="24"/>
                <w:szCs w:val="24"/>
              </w:rPr>
              <w:t xml:space="preserve"> reprezintă plata serviciilor de reclamă și publicitate pentru promovarea imaginii instituției;</w:t>
            </w:r>
          </w:p>
          <w:p w14:paraId="0AE0809E" w14:textId="3F041061" w:rsidR="00921078" w:rsidRPr="00E92525" w:rsidRDefault="00921078" w:rsidP="00921078">
            <w:pPr>
              <w:jc w:val="both"/>
              <w:rPr>
                <w:rFonts w:ascii="Times New Roman" w:hAnsi="Times New Roman" w:cs="Times New Roman"/>
                <w:color w:val="000000"/>
                <w:sz w:val="24"/>
                <w:szCs w:val="24"/>
              </w:rPr>
            </w:pPr>
            <w:r w:rsidRPr="00E92525">
              <w:rPr>
                <w:rFonts w:ascii="Times New Roman" w:hAnsi="Times New Roman" w:cs="Times New Roman"/>
                <w:b/>
                <w:bCs/>
                <w:color w:val="000000"/>
                <w:sz w:val="24"/>
                <w:szCs w:val="24"/>
              </w:rPr>
              <w:t xml:space="preserve">- alineat 20.30.02 </w:t>
            </w:r>
            <w:r w:rsidRPr="00E92525">
              <w:rPr>
                <w:rFonts w:ascii="Times New Roman" w:hAnsi="Times New Roman" w:cs="Times New Roman"/>
                <w:color w:val="000000"/>
                <w:sz w:val="24"/>
                <w:szCs w:val="24"/>
              </w:rPr>
              <w:t>„</w:t>
            </w:r>
            <w:r w:rsidRPr="00E92525">
              <w:rPr>
                <w:rFonts w:ascii="Times New Roman" w:hAnsi="Times New Roman" w:cs="Times New Roman"/>
                <w:b/>
                <w:bCs/>
                <w:color w:val="000000"/>
                <w:sz w:val="24"/>
                <w:szCs w:val="24"/>
              </w:rPr>
              <w:t xml:space="preserve">Protocol si reprezentare”, </w:t>
            </w:r>
            <w:r w:rsidRPr="00E92525">
              <w:rPr>
                <w:rFonts w:ascii="Times New Roman" w:hAnsi="Times New Roman" w:cs="Times New Roman"/>
                <w:color w:val="000000"/>
                <w:sz w:val="24"/>
                <w:szCs w:val="24"/>
              </w:rPr>
              <w:t xml:space="preserve">suma </w:t>
            </w:r>
            <w:r w:rsidR="004319BF" w:rsidRPr="00E92525">
              <w:rPr>
                <w:rFonts w:ascii="Times New Roman" w:hAnsi="Times New Roman" w:cs="Times New Roman"/>
                <w:color w:val="000000"/>
                <w:sz w:val="24"/>
                <w:szCs w:val="24"/>
              </w:rPr>
              <w:t xml:space="preserve">s-a diminuat cu </w:t>
            </w:r>
            <w:r w:rsidR="004D098E">
              <w:rPr>
                <w:rFonts w:ascii="Times New Roman" w:hAnsi="Times New Roman" w:cs="Times New Roman"/>
                <w:color w:val="000000"/>
                <w:sz w:val="24"/>
                <w:szCs w:val="24"/>
              </w:rPr>
              <w:t>51</w:t>
            </w:r>
            <w:r w:rsidR="004319BF" w:rsidRPr="00E92525">
              <w:rPr>
                <w:rFonts w:ascii="Times New Roman" w:hAnsi="Times New Roman" w:cs="Times New Roman"/>
                <w:color w:val="000000"/>
                <w:sz w:val="24"/>
                <w:szCs w:val="24"/>
              </w:rPr>
              <w:t xml:space="preserve"> mii lei, respectiv </w:t>
            </w:r>
            <w:r w:rsidR="004D098E">
              <w:rPr>
                <w:rFonts w:ascii="Times New Roman" w:hAnsi="Times New Roman" w:cs="Times New Roman"/>
                <w:color w:val="000000"/>
                <w:sz w:val="24"/>
                <w:szCs w:val="24"/>
              </w:rPr>
              <w:t>11,64</w:t>
            </w:r>
            <w:r w:rsidR="004319BF" w:rsidRPr="00E92525">
              <w:rPr>
                <w:rFonts w:ascii="Times New Roman" w:hAnsi="Times New Roman" w:cs="Times New Roman"/>
                <w:color w:val="000000"/>
                <w:sz w:val="24"/>
                <w:szCs w:val="24"/>
              </w:rPr>
              <w:t xml:space="preserve">%, iar suma de </w:t>
            </w:r>
            <w:r w:rsidR="004D098E">
              <w:rPr>
                <w:rFonts w:ascii="Times New Roman" w:hAnsi="Times New Roman" w:cs="Times New Roman"/>
                <w:b/>
                <w:bCs/>
                <w:color w:val="000000"/>
                <w:sz w:val="24"/>
                <w:szCs w:val="24"/>
              </w:rPr>
              <w:t>387</w:t>
            </w:r>
            <w:r w:rsidR="004319BF" w:rsidRPr="00E92525">
              <w:rPr>
                <w:rFonts w:ascii="Times New Roman" w:hAnsi="Times New Roman" w:cs="Times New Roman"/>
                <w:b/>
                <w:bCs/>
                <w:color w:val="000000"/>
                <w:sz w:val="24"/>
                <w:szCs w:val="24"/>
              </w:rPr>
              <w:t xml:space="preserve"> mii lei</w:t>
            </w:r>
            <w:r w:rsidR="004319BF" w:rsidRPr="00E92525">
              <w:rPr>
                <w:rFonts w:ascii="Times New Roman" w:hAnsi="Times New Roman" w:cs="Times New Roman"/>
                <w:color w:val="000000"/>
                <w:sz w:val="24"/>
                <w:szCs w:val="24"/>
              </w:rPr>
              <w:t xml:space="preserve"> </w:t>
            </w:r>
            <w:r w:rsidRPr="00E92525">
              <w:rPr>
                <w:rFonts w:ascii="Times New Roman" w:hAnsi="Times New Roman" w:cs="Times New Roman"/>
                <w:color w:val="000000"/>
                <w:sz w:val="24"/>
                <w:szCs w:val="24"/>
              </w:rPr>
              <w:t>reprezint</w:t>
            </w:r>
            <w:r w:rsidR="007C32FF" w:rsidRPr="00E92525">
              <w:rPr>
                <w:rFonts w:ascii="Times New Roman" w:hAnsi="Times New Roman" w:cs="Times New Roman"/>
                <w:color w:val="000000"/>
                <w:sz w:val="24"/>
                <w:szCs w:val="24"/>
              </w:rPr>
              <w:t>ă</w:t>
            </w:r>
            <w:r w:rsidRPr="00E92525">
              <w:rPr>
                <w:rFonts w:ascii="Times New Roman" w:hAnsi="Times New Roman" w:cs="Times New Roman"/>
                <w:color w:val="000000"/>
                <w:sz w:val="24"/>
                <w:szCs w:val="24"/>
              </w:rPr>
              <w:t xml:space="preserve"> </w:t>
            </w:r>
            <w:r w:rsidRPr="00E92525">
              <w:rPr>
                <w:rFonts w:ascii="Times New Roman" w:hAnsi="Times New Roman" w:cs="Times New Roman"/>
                <w:color w:val="000000"/>
                <w:sz w:val="24"/>
                <w:szCs w:val="24"/>
              </w:rPr>
              <w:lastRenderedPageBreak/>
              <w:t xml:space="preserve">contravaloarea protocolului </w:t>
            </w:r>
            <w:r w:rsidR="007C32FF" w:rsidRPr="00E92525">
              <w:rPr>
                <w:rFonts w:ascii="Times New Roman" w:hAnsi="Times New Roman" w:cs="Times New Roman"/>
                <w:color w:val="000000"/>
                <w:sz w:val="24"/>
                <w:szCs w:val="24"/>
              </w:rPr>
              <w:t>î</w:t>
            </w:r>
            <w:r w:rsidRPr="00E92525">
              <w:rPr>
                <w:rFonts w:ascii="Times New Roman" w:hAnsi="Times New Roman" w:cs="Times New Roman"/>
                <w:color w:val="000000"/>
                <w:sz w:val="24"/>
                <w:szCs w:val="24"/>
              </w:rPr>
              <w:t>n cadrul Administra</w:t>
            </w:r>
            <w:r w:rsidR="007C32FF" w:rsidRPr="00E92525">
              <w:rPr>
                <w:rFonts w:ascii="Times New Roman" w:hAnsi="Times New Roman" w:cs="Times New Roman"/>
                <w:color w:val="000000"/>
                <w:sz w:val="24"/>
                <w:szCs w:val="24"/>
              </w:rPr>
              <w:t>ț</w:t>
            </w:r>
            <w:r w:rsidRPr="00E92525">
              <w:rPr>
                <w:rFonts w:ascii="Times New Roman" w:hAnsi="Times New Roman" w:cs="Times New Roman"/>
                <w:color w:val="000000"/>
                <w:sz w:val="24"/>
                <w:szCs w:val="24"/>
              </w:rPr>
              <w:t>iei Na</w:t>
            </w:r>
            <w:r w:rsidR="007C32FF" w:rsidRPr="00E92525">
              <w:rPr>
                <w:rFonts w:ascii="Times New Roman" w:hAnsi="Times New Roman" w:cs="Times New Roman"/>
                <w:color w:val="000000"/>
                <w:sz w:val="24"/>
                <w:szCs w:val="24"/>
              </w:rPr>
              <w:t>ț</w:t>
            </w:r>
            <w:r w:rsidRPr="00E92525">
              <w:rPr>
                <w:rFonts w:ascii="Times New Roman" w:hAnsi="Times New Roman" w:cs="Times New Roman"/>
                <w:color w:val="000000"/>
                <w:sz w:val="24"/>
                <w:szCs w:val="24"/>
              </w:rPr>
              <w:t>ionale ”Apele Rom</w:t>
            </w:r>
            <w:r w:rsidR="00894673">
              <w:rPr>
                <w:rFonts w:ascii="Times New Roman" w:hAnsi="Times New Roman" w:cs="Times New Roman"/>
                <w:color w:val="000000"/>
                <w:sz w:val="24"/>
                <w:szCs w:val="24"/>
              </w:rPr>
              <w:t>â</w:t>
            </w:r>
            <w:r w:rsidRPr="00E92525">
              <w:rPr>
                <w:rFonts w:ascii="Times New Roman" w:hAnsi="Times New Roman" w:cs="Times New Roman"/>
                <w:color w:val="000000"/>
                <w:sz w:val="24"/>
                <w:szCs w:val="24"/>
              </w:rPr>
              <w:t>ne”, urmare evenimentelor derulate;</w:t>
            </w:r>
          </w:p>
          <w:p w14:paraId="61B2E020" w14:textId="17485DD5" w:rsidR="00921078" w:rsidRPr="00E92525" w:rsidRDefault="00921078" w:rsidP="00921078">
            <w:pPr>
              <w:jc w:val="both"/>
              <w:rPr>
                <w:rFonts w:ascii="Times New Roman" w:hAnsi="Times New Roman" w:cs="Times New Roman"/>
                <w:color w:val="000000"/>
                <w:sz w:val="24"/>
                <w:szCs w:val="24"/>
              </w:rPr>
            </w:pPr>
            <w:r w:rsidRPr="00E92525">
              <w:rPr>
                <w:rFonts w:ascii="Times New Roman" w:hAnsi="Times New Roman" w:cs="Times New Roman"/>
                <w:b/>
                <w:bCs/>
                <w:color w:val="000000"/>
                <w:sz w:val="24"/>
                <w:szCs w:val="24"/>
              </w:rPr>
              <w:t xml:space="preserve">- alineat 20.30.03 </w:t>
            </w:r>
            <w:r w:rsidRPr="00E92525">
              <w:rPr>
                <w:rFonts w:ascii="Times New Roman" w:hAnsi="Times New Roman" w:cs="Times New Roman"/>
                <w:color w:val="000000"/>
                <w:sz w:val="24"/>
                <w:szCs w:val="24"/>
              </w:rPr>
              <w:t>„</w:t>
            </w:r>
            <w:r w:rsidRPr="00E92525">
              <w:rPr>
                <w:rFonts w:ascii="Times New Roman" w:hAnsi="Times New Roman" w:cs="Times New Roman"/>
                <w:b/>
                <w:bCs/>
                <w:color w:val="000000"/>
                <w:sz w:val="24"/>
                <w:szCs w:val="24"/>
              </w:rPr>
              <w:t>Prime de asigurare non-via</w:t>
            </w:r>
            <w:r w:rsidR="00894673">
              <w:rPr>
                <w:rFonts w:ascii="Times New Roman" w:hAnsi="Times New Roman" w:cs="Times New Roman"/>
                <w:b/>
                <w:bCs/>
                <w:color w:val="000000"/>
                <w:sz w:val="24"/>
                <w:szCs w:val="24"/>
              </w:rPr>
              <w:t>ț</w:t>
            </w:r>
            <w:r w:rsidR="007C32FF" w:rsidRPr="00E92525">
              <w:rPr>
                <w:rFonts w:ascii="Times New Roman" w:hAnsi="Times New Roman" w:cs="Times New Roman"/>
                <w:b/>
                <w:bCs/>
                <w:color w:val="000000"/>
                <w:sz w:val="24"/>
                <w:szCs w:val="24"/>
              </w:rPr>
              <w:t>ă</w:t>
            </w:r>
            <w:r w:rsidRPr="00E92525">
              <w:rPr>
                <w:rFonts w:ascii="Times New Roman" w:hAnsi="Times New Roman" w:cs="Times New Roman"/>
                <w:b/>
                <w:bCs/>
                <w:color w:val="000000"/>
                <w:sz w:val="24"/>
                <w:szCs w:val="24"/>
              </w:rPr>
              <w:t xml:space="preserve">”, </w:t>
            </w:r>
            <w:r w:rsidRPr="00E92525">
              <w:rPr>
                <w:rFonts w:ascii="Times New Roman" w:hAnsi="Times New Roman" w:cs="Times New Roman"/>
                <w:color w:val="000000"/>
                <w:sz w:val="24"/>
                <w:szCs w:val="24"/>
              </w:rPr>
              <w:t xml:space="preserve">suma </w:t>
            </w:r>
            <w:r w:rsidR="004319BF" w:rsidRPr="00E92525">
              <w:rPr>
                <w:rFonts w:ascii="Times New Roman" w:hAnsi="Times New Roman" w:cs="Times New Roman"/>
                <w:color w:val="000000"/>
                <w:sz w:val="24"/>
                <w:szCs w:val="24"/>
              </w:rPr>
              <w:t xml:space="preserve">s-a diminuat cu </w:t>
            </w:r>
            <w:r w:rsidR="004D098E">
              <w:rPr>
                <w:rFonts w:ascii="Times New Roman" w:hAnsi="Times New Roman" w:cs="Times New Roman"/>
                <w:color w:val="000000"/>
                <w:sz w:val="24"/>
                <w:szCs w:val="24"/>
              </w:rPr>
              <w:t>105</w:t>
            </w:r>
            <w:r w:rsidR="004319BF" w:rsidRPr="00E92525">
              <w:rPr>
                <w:rFonts w:ascii="Times New Roman" w:hAnsi="Times New Roman" w:cs="Times New Roman"/>
                <w:color w:val="000000"/>
                <w:sz w:val="24"/>
                <w:szCs w:val="24"/>
              </w:rPr>
              <w:t xml:space="preserve"> mii lei, respectiv </w:t>
            </w:r>
            <w:r w:rsidR="004D098E">
              <w:rPr>
                <w:rFonts w:ascii="Times New Roman" w:hAnsi="Times New Roman" w:cs="Times New Roman"/>
                <w:color w:val="000000"/>
                <w:sz w:val="24"/>
                <w:szCs w:val="24"/>
              </w:rPr>
              <w:t>8,03</w:t>
            </w:r>
            <w:r w:rsidR="004319BF" w:rsidRPr="00E92525">
              <w:rPr>
                <w:rFonts w:ascii="Times New Roman" w:hAnsi="Times New Roman" w:cs="Times New Roman"/>
                <w:color w:val="000000"/>
                <w:sz w:val="24"/>
                <w:szCs w:val="24"/>
              </w:rPr>
              <w:t xml:space="preserve">%, iar suma de </w:t>
            </w:r>
            <w:r w:rsidR="004D098E">
              <w:rPr>
                <w:rFonts w:ascii="Times New Roman" w:hAnsi="Times New Roman" w:cs="Times New Roman"/>
                <w:b/>
                <w:bCs/>
                <w:color w:val="000000"/>
                <w:sz w:val="24"/>
                <w:szCs w:val="24"/>
              </w:rPr>
              <w:t>1.203</w:t>
            </w:r>
            <w:r w:rsidR="004319BF" w:rsidRPr="00E92525">
              <w:rPr>
                <w:rFonts w:ascii="Times New Roman" w:hAnsi="Times New Roman" w:cs="Times New Roman"/>
                <w:b/>
                <w:bCs/>
                <w:color w:val="000000"/>
                <w:sz w:val="24"/>
                <w:szCs w:val="24"/>
              </w:rPr>
              <w:t xml:space="preserve"> mii lei</w:t>
            </w:r>
            <w:r w:rsidR="004319BF" w:rsidRPr="00E92525">
              <w:rPr>
                <w:rFonts w:ascii="Times New Roman" w:hAnsi="Times New Roman" w:cs="Times New Roman"/>
                <w:color w:val="000000"/>
                <w:sz w:val="24"/>
                <w:szCs w:val="24"/>
              </w:rPr>
              <w:t xml:space="preserve"> este necesară pentru achitarea </w:t>
            </w:r>
            <w:r w:rsidRPr="00E92525">
              <w:rPr>
                <w:rFonts w:ascii="Times New Roman" w:hAnsi="Times New Roman" w:cs="Times New Roman"/>
                <w:color w:val="000000"/>
                <w:sz w:val="24"/>
                <w:szCs w:val="24"/>
              </w:rPr>
              <w:t>contravalor</w:t>
            </w:r>
            <w:r w:rsidR="004319BF" w:rsidRPr="00E92525">
              <w:rPr>
                <w:rFonts w:ascii="Times New Roman" w:hAnsi="Times New Roman" w:cs="Times New Roman"/>
                <w:color w:val="000000"/>
                <w:sz w:val="24"/>
                <w:szCs w:val="24"/>
              </w:rPr>
              <w:t>ii</w:t>
            </w:r>
            <w:r w:rsidRPr="00E92525">
              <w:rPr>
                <w:rFonts w:ascii="Times New Roman" w:hAnsi="Times New Roman" w:cs="Times New Roman"/>
                <w:color w:val="000000"/>
                <w:sz w:val="24"/>
                <w:szCs w:val="24"/>
              </w:rPr>
              <w:t xml:space="preserve"> RCA-urilor pentru autoturismele din dotarea institu</w:t>
            </w:r>
            <w:r w:rsidR="007C32FF" w:rsidRPr="00E92525">
              <w:rPr>
                <w:rFonts w:ascii="Times New Roman" w:hAnsi="Times New Roman" w:cs="Times New Roman"/>
                <w:color w:val="000000"/>
                <w:sz w:val="24"/>
                <w:szCs w:val="24"/>
              </w:rPr>
              <w:t>ț</w:t>
            </w:r>
            <w:r w:rsidRPr="00E92525">
              <w:rPr>
                <w:rFonts w:ascii="Times New Roman" w:hAnsi="Times New Roman" w:cs="Times New Roman"/>
                <w:color w:val="000000"/>
                <w:sz w:val="24"/>
                <w:szCs w:val="24"/>
              </w:rPr>
              <w:t>iei;</w:t>
            </w:r>
          </w:p>
          <w:p w14:paraId="136EBBD0" w14:textId="3EE3B20D" w:rsidR="005B31CC" w:rsidRPr="00E92525" w:rsidRDefault="00921078" w:rsidP="005B31CC">
            <w:pPr>
              <w:jc w:val="both"/>
              <w:rPr>
                <w:rFonts w:ascii="Times New Roman" w:hAnsi="Times New Roman" w:cs="Times New Roman"/>
                <w:color w:val="000000"/>
                <w:sz w:val="24"/>
                <w:szCs w:val="24"/>
              </w:rPr>
            </w:pPr>
            <w:r w:rsidRPr="00E92525">
              <w:rPr>
                <w:rFonts w:ascii="Times New Roman" w:hAnsi="Times New Roman" w:cs="Times New Roman"/>
                <w:b/>
                <w:bCs/>
                <w:color w:val="000000"/>
                <w:sz w:val="24"/>
                <w:szCs w:val="24"/>
              </w:rPr>
              <w:t xml:space="preserve">- alineat 20.30.04 </w:t>
            </w:r>
            <w:r w:rsidRPr="00E92525">
              <w:rPr>
                <w:rFonts w:ascii="Times New Roman" w:hAnsi="Times New Roman" w:cs="Times New Roman"/>
                <w:color w:val="000000"/>
                <w:sz w:val="24"/>
                <w:szCs w:val="24"/>
              </w:rPr>
              <w:t>„</w:t>
            </w:r>
            <w:r w:rsidRPr="00E92525">
              <w:rPr>
                <w:rFonts w:ascii="Times New Roman" w:hAnsi="Times New Roman" w:cs="Times New Roman"/>
                <w:b/>
                <w:bCs/>
                <w:color w:val="000000"/>
                <w:sz w:val="24"/>
                <w:szCs w:val="24"/>
              </w:rPr>
              <w:t xml:space="preserve">Chirii”, </w:t>
            </w:r>
            <w:r w:rsidRPr="00E92525">
              <w:rPr>
                <w:rFonts w:ascii="Times New Roman" w:hAnsi="Times New Roman" w:cs="Times New Roman"/>
                <w:color w:val="000000"/>
                <w:sz w:val="24"/>
                <w:szCs w:val="24"/>
              </w:rPr>
              <w:t xml:space="preserve">suma s-a diminuat </w:t>
            </w:r>
            <w:r w:rsidR="00FD509C" w:rsidRPr="00E92525">
              <w:rPr>
                <w:rFonts w:ascii="Times New Roman" w:hAnsi="Times New Roman" w:cs="Times New Roman"/>
                <w:color w:val="000000"/>
                <w:sz w:val="24"/>
                <w:szCs w:val="24"/>
              </w:rPr>
              <w:t xml:space="preserve">cu </w:t>
            </w:r>
            <w:r w:rsidR="004D098E">
              <w:rPr>
                <w:rFonts w:ascii="Times New Roman" w:hAnsi="Times New Roman" w:cs="Times New Roman"/>
                <w:color w:val="000000"/>
                <w:sz w:val="24"/>
                <w:szCs w:val="24"/>
              </w:rPr>
              <w:t>31</w:t>
            </w:r>
            <w:r w:rsidR="00FD509C" w:rsidRPr="00E92525">
              <w:rPr>
                <w:rFonts w:ascii="Times New Roman" w:hAnsi="Times New Roman" w:cs="Times New Roman"/>
                <w:color w:val="000000"/>
                <w:sz w:val="24"/>
                <w:szCs w:val="24"/>
              </w:rPr>
              <w:t xml:space="preserve"> mii lei, respectiv </w:t>
            </w:r>
            <w:r w:rsidR="004D098E">
              <w:rPr>
                <w:rFonts w:ascii="Times New Roman" w:hAnsi="Times New Roman" w:cs="Times New Roman"/>
                <w:color w:val="000000"/>
                <w:sz w:val="24"/>
                <w:szCs w:val="24"/>
              </w:rPr>
              <w:t>1,16</w:t>
            </w:r>
            <w:r w:rsidR="00FD509C" w:rsidRPr="00E92525">
              <w:rPr>
                <w:rFonts w:ascii="Times New Roman" w:hAnsi="Times New Roman" w:cs="Times New Roman"/>
                <w:color w:val="000000"/>
                <w:sz w:val="24"/>
                <w:szCs w:val="24"/>
              </w:rPr>
              <w:t xml:space="preserve">%, iar suma de </w:t>
            </w:r>
            <w:r w:rsidR="004D098E">
              <w:rPr>
                <w:rFonts w:ascii="Times New Roman" w:hAnsi="Times New Roman" w:cs="Times New Roman"/>
                <w:b/>
                <w:bCs/>
                <w:color w:val="000000"/>
                <w:sz w:val="24"/>
                <w:szCs w:val="24"/>
              </w:rPr>
              <w:t>2.637</w:t>
            </w:r>
            <w:r w:rsidR="00FD509C" w:rsidRPr="00E92525">
              <w:rPr>
                <w:rFonts w:ascii="Times New Roman" w:hAnsi="Times New Roman" w:cs="Times New Roman"/>
                <w:b/>
                <w:bCs/>
                <w:color w:val="000000"/>
                <w:sz w:val="24"/>
                <w:szCs w:val="24"/>
              </w:rPr>
              <w:t xml:space="preserve"> mii lei</w:t>
            </w:r>
            <w:r w:rsidR="005B31CC" w:rsidRPr="00E92525">
              <w:rPr>
                <w:rFonts w:ascii="Times New Roman" w:hAnsi="Times New Roman" w:cs="Times New Roman"/>
                <w:color w:val="000000"/>
                <w:sz w:val="24"/>
                <w:szCs w:val="24"/>
              </w:rPr>
              <w:t xml:space="preserve"> reprezintă plata serviciilor de închiriere utilaje de la terți;</w:t>
            </w:r>
          </w:p>
          <w:p w14:paraId="0351E392" w14:textId="192DEC90" w:rsidR="0054282F" w:rsidRPr="00E92525" w:rsidRDefault="0054282F" w:rsidP="0054282F">
            <w:pPr>
              <w:jc w:val="both"/>
              <w:rPr>
                <w:rFonts w:ascii="Times New Roman" w:hAnsi="Times New Roman" w:cs="Times New Roman"/>
                <w:color w:val="000000"/>
                <w:sz w:val="24"/>
                <w:szCs w:val="24"/>
              </w:rPr>
            </w:pPr>
            <w:r w:rsidRPr="00E92525">
              <w:rPr>
                <w:rFonts w:ascii="Times New Roman" w:hAnsi="Times New Roman" w:cs="Times New Roman"/>
                <w:b/>
                <w:bCs/>
                <w:color w:val="000000"/>
                <w:sz w:val="24"/>
                <w:szCs w:val="24"/>
              </w:rPr>
              <w:t xml:space="preserve">- alineat 20.30.09 </w:t>
            </w:r>
            <w:r w:rsidRPr="00E92525">
              <w:rPr>
                <w:rFonts w:ascii="Times New Roman" w:hAnsi="Times New Roman" w:cs="Times New Roman"/>
                <w:color w:val="000000"/>
                <w:sz w:val="24"/>
                <w:szCs w:val="24"/>
              </w:rPr>
              <w:t>„</w:t>
            </w:r>
            <w:r w:rsidRPr="00E92525">
              <w:rPr>
                <w:rFonts w:ascii="Times New Roman" w:hAnsi="Times New Roman" w:cs="Times New Roman"/>
                <w:b/>
                <w:bCs/>
                <w:color w:val="000000"/>
                <w:sz w:val="24"/>
                <w:szCs w:val="24"/>
              </w:rPr>
              <w:t xml:space="preserve">Executarea silită a creanțelor bugetare”, </w:t>
            </w:r>
            <w:r w:rsidRPr="00E92525">
              <w:rPr>
                <w:rFonts w:ascii="Times New Roman" w:hAnsi="Times New Roman" w:cs="Times New Roman"/>
                <w:color w:val="000000"/>
                <w:sz w:val="24"/>
                <w:szCs w:val="24"/>
              </w:rPr>
              <w:t xml:space="preserve">suma </w:t>
            </w:r>
            <w:r w:rsidR="005D5567" w:rsidRPr="00E92525">
              <w:rPr>
                <w:rFonts w:ascii="Times New Roman" w:hAnsi="Times New Roman" w:cs="Times New Roman"/>
                <w:color w:val="000000"/>
                <w:sz w:val="24"/>
                <w:szCs w:val="24"/>
              </w:rPr>
              <w:t>a crescut</w:t>
            </w:r>
            <w:r w:rsidR="00653FA8" w:rsidRPr="00E92525">
              <w:rPr>
                <w:rFonts w:ascii="Times New Roman" w:hAnsi="Times New Roman" w:cs="Times New Roman"/>
                <w:color w:val="000000"/>
                <w:sz w:val="24"/>
                <w:szCs w:val="24"/>
              </w:rPr>
              <w:t xml:space="preserve"> cu </w:t>
            </w:r>
            <w:r w:rsidR="004D098E">
              <w:rPr>
                <w:rFonts w:ascii="Times New Roman" w:hAnsi="Times New Roman" w:cs="Times New Roman"/>
                <w:color w:val="000000"/>
                <w:sz w:val="24"/>
                <w:szCs w:val="24"/>
              </w:rPr>
              <w:t>4 mii</w:t>
            </w:r>
            <w:r w:rsidR="00653FA8" w:rsidRPr="00E92525">
              <w:rPr>
                <w:rFonts w:ascii="Times New Roman" w:hAnsi="Times New Roman" w:cs="Times New Roman"/>
                <w:color w:val="000000"/>
                <w:sz w:val="24"/>
                <w:szCs w:val="24"/>
              </w:rPr>
              <w:t xml:space="preserve"> lei, respectiv </w:t>
            </w:r>
            <w:r w:rsidR="004D098E">
              <w:rPr>
                <w:rFonts w:ascii="Times New Roman" w:hAnsi="Times New Roman" w:cs="Times New Roman"/>
                <w:color w:val="000000"/>
                <w:sz w:val="24"/>
                <w:szCs w:val="24"/>
              </w:rPr>
              <w:t>200</w:t>
            </w:r>
            <w:r w:rsidR="00653FA8" w:rsidRPr="00E92525">
              <w:rPr>
                <w:rFonts w:ascii="Times New Roman" w:hAnsi="Times New Roman" w:cs="Times New Roman"/>
                <w:color w:val="000000"/>
                <w:sz w:val="24"/>
                <w:szCs w:val="24"/>
              </w:rPr>
              <w:t xml:space="preserve">%, iar suma de </w:t>
            </w:r>
            <w:r w:rsidR="004D098E">
              <w:rPr>
                <w:rFonts w:ascii="Times New Roman" w:hAnsi="Times New Roman" w:cs="Times New Roman"/>
                <w:b/>
                <w:bCs/>
                <w:color w:val="000000"/>
                <w:sz w:val="24"/>
                <w:szCs w:val="24"/>
              </w:rPr>
              <w:t>6</w:t>
            </w:r>
            <w:r w:rsidR="00653FA8" w:rsidRPr="00E92525">
              <w:rPr>
                <w:rFonts w:ascii="Times New Roman" w:hAnsi="Times New Roman" w:cs="Times New Roman"/>
                <w:b/>
                <w:bCs/>
                <w:color w:val="000000"/>
                <w:sz w:val="24"/>
                <w:szCs w:val="24"/>
              </w:rPr>
              <w:t xml:space="preserve"> mii lei</w:t>
            </w:r>
            <w:r w:rsidR="002B0964" w:rsidRPr="00E92525">
              <w:rPr>
                <w:rFonts w:ascii="Times New Roman" w:hAnsi="Times New Roman" w:cs="Times New Roman"/>
                <w:b/>
                <w:bCs/>
                <w:color w:val="000000"/>
                <w:sz w:val="24"/>
                <w:szCs w:val="24"/>
              </w:rPr>
              <w:t xml:space="preserve"> </w:t>
            </w:r>
            <w:r w:rsidR="002B0964" w:rsidRPr="00E92525">
              <w:rPr>
                <w:rFonts w:ascii="Times New Roman" w:hAnsi="Times New Roman" w:cs="Times New Roman"/>
                <w:color w:val="000000"/>
                <w:sz w:val="24"/>
                <w:szCs w:val="24"/>
              </w:rPr>
              <w:t>reprezintă servicii recuperare creanțe;</w:t>
            </w:r>
          </w:p>
          <w:p w14:paraId="3D965D05" w14:textId="6BB0A132" w:rsidR="002B0964" w:rsidRDefault="00921078" w:rsidP="002B0964">
            <w:pPr>
              <w:jc w:val="both"/>
              <w:rPr>
                <w:rFonts w:ascii="Times New Roman" w:hAnsi="Times New Roman" w:cs="Times New Roman"/>
                <w:color w:val="000000"/>
                <w:sz w:val="24"/>
                <w:szCs w:val="24"/>
              </w:rPr>
            </w:pPr>
            <w:r w:rsidRPr="00E92525">
              <w:rPr>
                <w:rFonts w:ascii="Times New Roman" w:hAnsi="Times New Roman" w:cs="Times New Roman"/>
                <w:color w:val="000000"/>
                <w:sz w:val="24"/>
                <w:szCs w:val="24"/>
              </w:rPr>
              <w:t xml:space="preserve">- </w:t>
            </w:r>
            <w:r w:rsidRPr="00E92525">
              <w:rPr>
                <w:rFonts w:ascii="Times New Roman" w:hAnsi="Times New Roman" w:cs="Times New Roman"/>
                <w:b/>
                <w:bCs/>
                <w:color w:val="000000"/>
                <w:sz w:val="24"/>
                <w:szCs w:val="24"/>
              </w:rPr>
              <w:t>alineat 20.30.30</w:t>
            </w:r>
            <w:r w:rsidRPr="00E92525">
              <w:rPr>
                <w:rFonts w:ascii="Times New Roman" w:hAnsi="Times New Roman" w:cs="Times New Roman"/>
                <w:color w:val="000000"/>
                <w:sz w:val="24"/>
                <w:szCs w:val="24"/>
              </w:rPr>
              <w:t xml:space="preserve"> „</w:t>
            </w:r>
            <w:r w:rsidRPr="00E92525">
              <w:rPr>
                <w:rFonts w:ascii="Times New Roman" w:hAnsi="Times New Roman" w:cs="Times New Roman"/>
                <w:b/>
                <w:bCs/>
                <w:color w:val="000000"/>
                <w:sz w:val="24"/>
                <w:szCs w:val="24"/>
              </w:rPr>
              <w:t xml:space="preserve">Alte cheltuieli cu bunuri </w:t>
            </w:r>
            <w:r w:rsidR="007C32FF" w:rsidRPr="00E92525">
              <w:rPr>
                <w:rFonts w:ascii="Times New Roman" w:hAnsi="Times New Roman" w:cs="Times New Roman"/>
                <w:b/>
                <w:bCs/>
                <w:color w:val="000000"/>
                <w:sz w:val="24"/>
                <w:szCs w:val="24"/>
              </w:rPr>
              <w:t>ș</w:t>
            </w:r>
            <w:r w:rsidRPr="00E92525">
              <w:rPr>
                <w:rFonts w:ascii="Times New Roman" w:hAnsi="Times New Roman" w:cs="Times New Roman"/>
                <w:b/>
                <w:bCs/>
                <w:color w:val="000000"/>
                <w:sz w:val="24"/>
                <w:szCs w:val="24"/>
              </w:rPr>
              <w:t xml:space="preserve">i servicii”, </w:t>
            </w:r>
            <w:r w:rsidRPr="00E92525">
              <w:rPr>
                <w:rFonts w:ascii="Times New Roman" w:hAnsi="Times New Roman" w:cs="Times New Roman"/>
                <w:color w:val="000000"/>
                <w:sz w:val="24"/>
                <w:szCs w:val="24"/>
              </w:rPr>
              <w:t xml:space="preserve">suma s-a diminuat </w:t>
            </w:r>
            <w:r w:rsidR="002B0964" w:rsidRPr="00E92525">
              <w:rPr>
                <w:rFonts w:ascii="Times New Roman" w:hAnsi="Times New Roman" w:cs="Times New Roman"/>
                <w:color w:val="000000"/>
                <w:sz w:val="24"/>
                <w:szCs w:val="24"/>
              </w:rPr>
              <w:t xml:space="preserve">cu </w:t>
            </w:r>
            <w:r w:rsidR="004D098E">
              <w:rPr>
                <w:rFonts w:ascii="Times New Roman" w:hAnsi="Times New Roman" w:cs="Times New Roman"/>
                <w:color w:val="000000"/>
                <w:sz w:val="24"/>
                <w:szCs w:val="24"/>
              </w:rPr>
              <w:t>14.</w:t>
            </w:r>
            <w:r w:rsidR="002E37FB">
              <w:rPr>
                <w:rFonts w:ascii="Times New Roman" w:hAnsi="Times New Roman" w:cs="Times New Roman"/>
                <w:color w:val="000000"/>
                <w:sz w:val="24"/>
                <w:szCs w:val="24"/>
              </w:rPr>
              <w:t>711</w:t>
            </w:r>
            <w:r w:rsidR="002B0964" w:rsidRPr="00E92525">
              <w:rPr>
                <w:rFonts w:ascii="Times New Roman" w:hAnsi="Times New Roman" w:cs="Times New Roman"/>
                <w:color w:val="000000"/>
                <w:sz w:val="24"/>
                <w:szCs w:val="24"/>
              </w:rPr>
              <w:t xml:space="preserve"> mii lei, respectiv </w:t>
            </w:r>
            <w:r w:rsidR="004D098E">
              <w:rPr>
                <w:rFonts w:ascii="Times New Roman" w:hAnsi="Times New Roman" w:cs="Times New Roman"/>
                <w:color w:val="000000"/>
                <w:sz w:val="24"/>
                <w:szCs w:val="24"/>
              </w:rPr>
              <w:t>13,</w:t>
            </w:r>
            <w:r w:rsidR="002E37FB">
              <w:rPr>
                <w:rFonts w:ascii="Times New Roman" w:hAnsi="Times New Roman" w:cs="Times New Roman"/>
                <w:color w:val="000000"/>
                <w:sz w:val="24"/>
                <w:szCs w:val="24"/>
              </w:rPr>
              <w:t>0</w:t>
            </w:r>
            <w:r w:rsidR="004D098E">
              <w:rPr>
                <w:rFonts w:ascii="Times New Roman" w:hAnsi="Times New Roman" w:cs="Times New Roman"/>
                <w:color w:val="000000"/>
                <w:sz w:val="24"/>
                <w:szCs w:val="24"/>
              </w:rPr>
              <w:t>4</w:t>
            </w:r>
            <w:r w:rsidR="002B0964" w:rsidRPr="00E92525">
              <w:rPr>
                <w:rFonts w:ascii="Times New Roman" w:hAnsi="Times New Roman" w:cs="Times New Roman"/>
                <w:color w:val="000000"/>
                <w:sz w:val="24"/>
                <w:szCs w:val="24"/>
              </w:rPr>
              <w:t xml:space="preserve">%, iar suma de </w:t>
            </w:r>
            <w:r w:rsidR="004D098E">
              <w:rPr>
                <w:rFonts w:ascii="Times New Roman" w:hAnsi="Times New Roman" w:cs="Times New Roman"/>
                <w:b/>
                <w:bCs/>
                <w:color w:val="000000"/>
                <w:sz w:val="24"/>
                <w:szCs w:val="24"/>
              </w:rPr>
              <w:t>98.</w:t>
            </w:r>
            <w:r w:rsidR="002E37FB">
              <w:rPr>
                <w:rFonts w:ascii="Times New Roman" w:hAnsi="Times New Roman" w:cs="Times New Roman"/>
                <w:b/>
                <w:bCs/>
                <w:color w:val="000000"/>
                <w:sz w:val="24"/>
                <w:szCs w:val="24"/>
              </w:rPr>
              <w:t>12</w:t>
            </w:r>
            <w:r w:rsidR="004D098E">
              <w:rPr>
                <w:rFonts w:ascii="Times New Roman" w:hAnsi="Times New Roman" w:cs="Times New Roman"/>
                <w:b/>
                <w:bCs/>
                <w:color w:val="000000"/>
                <w:sz w:val="24"/>
                <w:szCs w:val="24"/>
              </w:rPr>
              <w:t>6</w:t>
            </w:r>
            <w:r w:rsidR="002B0964" w:rsidRPr="00E92525">
              <w:rPr>
                <w:rFonts w:ascii="Times New Roman" w:hAnsi="Times New Roman" w:cs="Times New Roman"/>
                <w:b/>
                <w:bCs/>
                <w:color w:val="000000"/>
                <w:sz w:val="24"/>
                <w:szCs w:val="24"/>
              </w:rPr>
              <w:t xml:space="preserve"> mii lei</w:t>
            </w:r>
            <w:r w:rsidR="002B0964" w:rsidRPr="00E92525">
              <w:rPr>
                <w:rFonts w:ascii="Times New Roman" w:hAnsi="Times New Roman" w:cs="Times New Roman"/>
                <w:color w:val="000000"/>
                <w:sz w:val="24"/>
                <w:szCs w:val="24"/>
              </w:rPr>
              <w:t xml:space="preserve"> </w:t>
            </w:r>
            <w:r w:rsidR="002B0964" w:rsidRPr="00A31447">
              <w:rPr>
                <w:rFonts w:ascii="Times New Roman" w:hAnsi="Times New Roman" w:cs="Times New Roman"/>
                <w:color w:val="000000"/>
                <w:sz w:val="24"/>
                <w:szCs w:val="24"/>
              </w:rPr>
              <w:t>reprezintă plata TVA-ului aferent încasărilor privind veniturile obținute în urm</w:t>
            </w:r>
            <w:r w:rsidR="00C36EE1">
              <w:rPr>
                <w:rFonts w:ascii="Times New Roman" w:hAnsi="Times New Roman" w:cs="Times New Roman"/>
                <w:color w:val="000000"/>
                <w:sz w:val="24"/>
                <w:szCs w:val="24"/>
              </w:rPr>
              <w:t>a</w:t>
            </w:r>
            <w:r w:rsidR="002B0964" w:rsidRPr="00A31447">
              <w:rPr>
                <w:rFonts w:ascii="Times New Roman" w:hAnsi="Times New Roman" w:cs="Times New Roman"/>
                <w:color w:val="000000"/>
                <w:sz w:val="24"/>
                <w:szCs w:val="24"/>
              </w:rPr>
              <w:t xml:space="preserve"> activității specifice de gospodărire a apelor</w:t>
            </w:r>
            <w:r w:rsidR="00535E31">
              <w:rPr>
                <w:rFonts w:ascii="Times New Roman" w:hAnsi="Times New Roman" w:cs="Times New Roman"/>
                <w:color w:val="000000"/>
                <w:sz w:val="24"/>
                <w:szCs w:val="24"/>
              </w:rPr>
              <w:t xml:space="preserve"> și ținând cont de sumele alocate și care permit deduceri de T.V.A.</w:t>
            </w:r>
          </w:p>
          <w:p w14:paraId="64F6EE05" w14:textId="77777777" w:rsidR="002A2583" w:rsidRPr="00E92525" w:rsidRDefault="002A2583" w:rsidP="002A2583">
            <w:pPr>
              <w:pStyle w:val="ListParagraph"/>
              <w:suppressAutoHyphens w:val="0"/>
              <w:ind w:left="0" w:firstLine="1080"/>
              <w:jc w:val="both"/>
              <w:rPr>
                <w:rFonts w:ascii="Times New Roman" w:hAnsi="Times New Roman" w:cs="Times New Roman"/>
                <w:b/>
                <w:sz w:val="24"/>
                <w:szCs w:val="24"/>
              </w:rPr>
            </w:pPr>
          </w:p>
          <w:p w14:paraId="73E6F16D" w14:textId="6DF25B6D" w:rsidR="002A2583" w:rsidRPr="00E92525" w:rsidRDefault="002A2583" w:rsidP="002A2583">
            <w:pPr>
              <w:pStyle w:val="ListParagraph"/>
              <w:suppressAutoHyphens w:val="0"/>
              <w:ind w:left="0"/>
              <w:jc w:val="both"/>
              <w:rPr>
                <w:rFonts w:ascii="Times New Roman" w:hAnsi="Times New Roman" w:cs="Times New Roman"/>
                <w:bCs/>
                <w:sz w:val="24"/>
                <w:szCs w:val="24"/>
              </w:rPr>
            </w:pPr>
            <w:r w:rsidRPr="00E92525">
              <w:rPr>
                <w:rFonts w:ascii="Times New Roman" w:hAnsi="Times New Roman" w:cs="Times New Roman"/>
                <w:b/>
                <w:sz w:val="24"/>
                <w:szCs w:val="24"/>
              </w:rPr>
              <w:t xml:space="preserve">         La titlul 57 „Asistență Socială”, alineat 57.02.03 „Tichete de cre</w:t>
            </w:r>
            <w:r w:rsidR="00130B54">
              <w:rPr>
                <w:rFonts w:ascii="Times New Roman" w:hAnsi="Times New Roman" w:cs="Times New Roman"/>
                <w:b/>
                <w:sz w:val="24"/>
                <w:szCs w:val="24"/>
              </w:rPr>
              <w:t>ș</w:t>
            </w:r>
            <w:r w:rsidRPr="00E92525">
              <w:rPr>
                <w:rFonts w:ascii="Times New Roman" w:hAnsi="Times New Roman" w:cs="Times New Roman"/>
                <w:b/>
                <w:sz w:val="24"/>
                <w:szCs w:val="24"/>
              </w:rPr>
              <w:t xml:space="preserve">ă și tichete sociale pentru grădiniță”, </w:t>
            </w:r>
            <w:r w:rsidRPr="00E92525">
              <w:rPr>
                <w:rFonts w:ascii="Times New Roman" w:hAnsi="Times New Roman" w:cs="Times New Roman"/>
                <w:color w:val="000000"/>
                <w:sz w:val="24"/>
                <w:szCs w:val="24"/>
                <w:shd w:val="clear" w:color="auto" w:fill="FFFFFF"/>
              </w:rPr>
              <w:t xml:space="preserve">am prevăzut suma de </w:t>
            </w:r>
            <w:r w:rsidRPr="00E92525">
              <w:rPr>
                <w:rFonts w:ascii="Times New Roman" w:hAnsi="Times New Roman" w:cs="Times New Roman"/>
                <w:b/>
                <w:sz w:val="24"/>
                <w:szCs w:val="24"/>
              </w:rPr>
              <w:t xml:space="preserve"> </w:t>
            </w:r>
            <w:r w:rsidR="004D098E">
              <w:rPr>
                <w:rFonts w:ascii="Times New Roman" w:hAnsi="Times New Roman" w:cs="Times New Roman"/>
                <w:b/>
                <w:sz w:val="24"/>
                <w:szCs w:val="24"/>
              </w:rPr>
              <w:t xml:space="preserve">15 </w:t>
            </w:r>
            <w:r w:rsidRPr="00E92525">
              <w:rPr>
                <w:rFonts w:ascii="Times New Roman" w:hAnsi="Times New Roman" w:cs="Times New Roman"/>
                <w:b/>
                <w:sz w:val="24"/>
                <w:szCs w:val="24"/>
              </w:rPr>
              <w:t>mii lei</w:t>
            </w:r>
            <w:r w:rsidRPr="00E92525">
              <w:rPr>
                <w:rFonts w:ascii="Times New Roman" w:hAnsi="Times New Roman" w:cs="Times New Roman"/>
                <w:bCs/>
                <w:sz w:val="24"/>
                <w:szCs w:val="24"/>
              </w:rPr>
              <w:t xml:space="preserve">, </w:t>
            </w:r>
            <w:r w:rsidRPr="00E92525">
              <w:rPr>
                <w:rFonts w:ascii="Times New Roman" w:hAnsi="Times New Roman" w:cs="Times New Roman"/>
                <w:color w:val="000000" w:themeColor="text1"/>
                <w:sz w:val="24"/>
                <w:szCs w:val="24"/>
              </w:rPr>
              <w:t>atât la creditele de angajament, cât și la creditele bugetare</w:t>
            </w:r>
            <w:r w:rsidRPr="00E92525">
              <w:rPr>
                <w:rFonts w:ascii="Times New Roman" w:hAnsi="Times New Roman" w:cs="Times New Roman"/>
                <w:bCs/>
                <w:sz w:val="24"/>
                <w:szCs w:val="24"/>
              </w:rPr>
              <w:t>, pentru achitarea tichetelor de creșă și a tichetelor sociale pentru gradiniță.</w:t>
            </w:r>
          </w:p>
          <w:p w14:paraId="0D43BC51" w14:textId="77777777" w:rsidR="00856926" w:rsidRPr="00E92525" w:rsidRDefault="00856926" w:rsidP="002B0964">
            <w:pPr>
              <w:jc w:val="both"/>
              <w:rPr>
                <w:rFonts w:ascii="Times New Roman" w:hAnsi="Times New Roman" w:cs="Times New Roman"/>
                <w:color w:val="000000"/>
                <w:sz w:val="24"/>
                <w:szCs w:val="24"/>
              </w:rPr>
            </w:pPr>
          </w:p>
          <w:p w14:paraId="130FEABD" w14:textId="0DF778B9" w:rsidR="00856926" w:rsidRPr="008075D0" w:rsidRDefault="00856926" w:rsidP="00856926">
            <w:pPr>
              <w:pStyle w:val="ListParagraph"/>
              <w:ind w:left="-34" w:firstLine="540"/>
              <w:jc w:val="both"/>
              <w:rPr>
                <w:rFonts w:ascii="Times New Roman" w:hAnsi="Times New Roman" w:cs="Times New Roman"/>
                <w:color w:val="000000" w:themeColor="text1"/>
                <w:sz w:val="24"/>
                <w:szCs w:val="24"/>
              </w:rPr>
            </w:pPr>
            <w:r w:rsidRPr="0090762A">
              <w:rPr>
                <w:rFonts w:ascii="Times New Roman" w:hAnsi="Times New Roman" w:cs="Times New Roman"/>
                <w:b/>
                <w:color w:val="000000" w:themeColor="text1"/>
                <w:sz w:val="24"/>
                <w:szCs w:val="24"/>
              </w:rPr>
              <w:t>La</w:t>
            </w:r>
            <w:r w:rsidRPr="0090762A">
              <w:rPr>
                <w:rFonts w:ascii="Times New Roman" w:hAnsi="Times New Roman" w:cs="Times New Roman"/>
                <w:color w:val="000000" w:themeColor="text1"/>
                <w:sz w:val="24"/>
                <w:szCs w:val="24"/>
              </w:rPr>
              <w:t xml:space="preserve"> </w:t>
            </w:r>
            <w:r w:rsidRPr="0090762A">
              <w:rPr>
                <w:rFonts w:ascii="Times New Roman" w:hAnsi="Times New Roman" w:cs="Times New Roman"/>
                <w:b/>
                <w:color w:val="000000" w:themeColor="text1"/>
                <w:sz w:val="24"/>
                <w:szCs w:val="24"/>
              </w:rPr>
              <w:t>titlul 58 „Proiecte</w:t>
            </w:r>
            <w:r w:rsidRPr="00E92525">
              <w:rPr>
                <w:rFonts w:ascii="Times New Roman" w:hAnsi="Times New Roman" w:cs="Times New Roman"/>
                <w:b/>
                <w:color w:val="000000" w:themeColor="text1"/>
                <w:sz w:val="24"/>
                <w:szCs w:val="24"/>
              </w:rPr>
              <w:t xml:space="preserve"> cu finanţare din fonduri externe nerambursabile aferente cadrului financiar 2014-2020”</w:t>
            </w:r>
            <w:r w:rsidRPr="00E92525">
              <w:rPr>
                <w:rFonts w:ascii="Times New Roman" w:hAnsi="Times New Roman" w:cs="Times New Roman"/>
                <w:color w:val="000000" w:themeColor="text1"/>
                <w:sz w:val="24"/>
                <w:szCs w:val="24"/>
              </w:rPr>
              <w:t xml:space="preserve">, a fost prevăzută suma de </w:t>
            </w:r>
            <w:r w:rsidR="00875A89">
              <w:rPr>
                <w:rFonts w:ascii="Times New Roman" w:hAnsi="Times New Roman" w:cs="Times New Roman"/>
                <w:b/>
                <w:bCs/>
                <w:color w:val="000000" w:themeColor="text1"/>
                <w:sz w:val="24"/>
                <w:szCs w:val="24"/>
              </w:rPr>
              <w:t>17.244</w:t>
            </w:r>
            <w:r w:rsidRPr="00E92525">
              <w:rPr>
                <w:rFonts w:ascii="Times New Roman" w:hAnsi="Times New Roman" w:cs="Times New Roman"/>
                <w:b/>
                <w:bCs/>
                <w:color w:val="000000" w:themeColor="text1"/>
                <w:sz w:val="24"/>
                <w:szCs w:val="24"/>
              </w:rPr>
              <w:t xml:space="preserve"> mii lei</w:t>
            </w:r>
            <w:r w:rsidRPr="00E92525">
              <w:rPr>
                <w:rFonts w:ascii="Times New Roman" w:hAnsi="Times New Roman" w:cs="Times New Roman"/>
                <w:color w:val="000000" w:themeColor="text1"/>
                <w:sz w:val="24"/>
                <w:szCs w:val="24"/>
              </w:rPr>
              <w:t xml:space="preserve"> la creditele de angajament și suma de </w:t>
            </w:r>
            <w:r w:rsidR="00875A89">
              <w:rPr>
                <w:rFonts w:ascii="Times New Roman" w:hAnsi="Times New Roman" w:cs="Times New Roman"/>
                <w:b/>
                <w:bCs/>
                <w:color w:val="000000" w:themeColor="text1"/>
                <w:sz w:val="24"/>
                <w:szCs w:val="24"/>
              </w:rPr>
              <w:t>23.194</w:t>
            </w:r>
            <w:r w:rsidRPr="00E92525">
              <w:rPr>
                <w:rFonts w:ascii="Times New Roman" w:hAnsi="Times New Roman" w:cs="Times New Roman"/>
                <w:b/>
                <w:bCs/>
                <w:color w:val="000000" w:themeColor="text1"/>
                <w:sz w:val="24"/>
                <w:szCs w:val="24"/>
              </w:rPr>
              <w:t xml:space="preserve"> mii lei</w:t>
            </w:r>
            <w:r w:rsidRPr="00E92525">
              <w:rPr>
                <w:rFonts w:ascii="Times New Roman" w:hAnsi="Times New Roman" w:cs="Times New Roman"/>
                <w:color w:val="000000" w:themeColor="text1"/>
                <w:sz w:val="24"/>
                <w:szCs w:val="24"/>
              </w:rPr>
              <w:t xml:space="preserve"> la creditele bugetare, conform contractelor de finanțare </w:t>
            </w:r>
            <w:r w:rsidRPr="008075D0">
              <w:rPr>
                <w:rFonts w:ascii="Times New Roman" w:hAnsi="Times New Roman" w:cs="Times New Roman"/>
                <w:color w:val="000000" w:themeColor="text1"/>
                <w:sz w:val="24"/>
                <w:szCs w:val="24"/>
              </w:rPr>
              <w:t>încheiate, după cum urmează:</w:t>
            </w:r>
          </w:p>
          <w:p w14:paraId="64AD0762" w14:textId="035CC844" w:rsidR="00856926" w:rsidRPr="008075D0" w:rsidRDefault="00856926" w:rsidP="00CA38E6">
            <w:pPr>
              <w:pStyle w:val="ListParagraph"/>
              <w:numPr>
                <w:ilvl w:val="0"/>
                <w:numId w:val="42"/>
              </w:numPr>
              <w:tabs>
                <w:tab w:val="left" w:pos="1021"/>
              </w:tabs>
              <w:ind w:left="509" w:hanging="450"/>
              <w:jc w:val="both"/>
              <w:rPr>
                <w:rFonts w:ascii="Times New Roman" w:hAnsi="Times New Roman" w:cs="Times New Roman"/>
                <w:color w:val="000000" w:themeColor="text1"/>
                <w:sz w:val="24"/>
                <w:szCs w:val="24"/>
              </w:rPr>
            </w:pPr>
            <w:r w:rsidRPr="008075D0">
              <w:rPr>
                <w:rFonts w:ascii="Times New Roman" w:hAnsi="Times New Roman" w:cs="Times New Roman"/>
                <w:color w:val="000000" w:themeColor="text1"/>
                <w:sz w:val="24"/>
                <w:szCs w:val="24"/>
                <w:lang w:val="nl-NL"/>
              </w:rPr>
              <w:t xml:space="preserve">Proiecte finanțate din Fondul European de Dezvoltare Regională (FEDR) în valoare totală de </w:t>
            </w:r>
            <w:r w:rsidR="00585B93">
              <w:rPr>
                <w:rFonts w:ascii="Times New Roman" w:hAnsi="Times New Roman" w:cs="Times New Roman"/>
                <w:color w:val="000000" w:themeColor="text1"/>
                <w:sz w:val="24"/>
                <w:szCs w:val="24"/>
                <w:lang w:val="nl-NL"/>
              </w:rPr>
              <w:t>8.360</w:t>
            </w:r>
            <w:r w:rsidRPr="008075D0">
              <w:rPr>
                <w:rFonts w:ascii="Times New Roman" w:hAnsi="Times New Roman" w:cs="Times New Roman"/>
                <w:color w:val="000000" w:themeColor="text1"/>
                <w:sz w:val="24"/>
                <w:szCs w:val="24"/>
                <w:lang w:val="nl-NL"/>
              </w:rPr>
              <w:t xml:space="preserve"> mii lei, și anume: </w:t>
            </w:r>
          </w:p>
          <w:p w14:paraId="33C79A42" w14:textId="04574E2B" w:rsidR="00856926" w:rsidRPr="00D95D59" w:rsidRDefault="00856926" w:rsidP="00715B3C">
            <w:pPr>
              <w:pStyle w:val="ListParagraph"/>
              <w:numPr>
                <w:ilvl w:val="0"/>
                <w:numId w:val="12"/>
              </w:numPr>
              <w:jc w:val="both"/>
              <w:rPr>
                <w:rFonts w:ascii="Times New Roman" w:hAnsi="Times New Roman" w:cs="Times New Roman"/>
                <w:color w:val="000000" w:themeColor="text1"/>
                <w:sz w:val="24"/>
                <w:szCs w:val="24"/>
              </w:rPr>
            </w:pPr>
            <w:r w:rsidRPr="00D95D59">
              <w:rPr>
                <w:rFonts w:ascii="Times New Roman" w:hAnsi="Times New Roman" w:cs="Times New Roman"/>
                <w:color w:val="000000" w:themeColor="text1"/>
                <w:sz w:val="24"/>
                <w:szCs w:val="24"/>
                <w:lang w:val="nl-NL"/>
              </w:rPr>
              <w:t xml:space="preserve">Proiect Danube Floodplain în sumă de </w:t>
            </w:r>
            <w:r w:rsidR="00497D86" w:rsidRPr="00D95D59">
              <w:rPr>
                <w:rFonts w:ascii="Times New Roman" w:hAnsi="Times New Roman" w:cs="Times New Roman"/>
                <w:color w:val="000000" w:themeColor="text1"/>
                <w:sz w:val="24"/>
                <w:szCs w:val="24"/>
                <w:lang w:val="nl-NL"/>
              </w:rPr>
              <w:t>789</w:t>
            </w:r>
            <w:r w:rsidRPr="00D95D59">
              <w:rPr>
                <w:rFonts w:ascii="Times New Roman" w:hAnsi="Times New Roman" w:cs="Times New Roman"/>
                <w:color w:val="000000" w:themeColor="text1"/>
                <w:sz w:val="24"/>
                <w:szCs w:val="24"/>
                <w:lang w:val="nl-NL"/>
              </w:rPr>
              <w:t xml:space="preserve"> mii lei,</w:t>
            </w:r>
          </w:p>
          <w:p w14:paraId="1DF24ABF" w14:textId="194DC4A7" w:rsidR="00142837" w:rsidRPr="00D95D59" w:rsidRDefault="00856926" w:rsidP="00715B3C">
            <w:pPr>
              <w:pStyle w:val="ListParagraph"/>
              <w:numPr>
                <w:ilvl w:val="0"/>
                <w:numId w:val="12"/>
              </w:numPr>
              <w:jc w:val="both"/>
              <w:rPr>
                <w:rFonts w:ascii="Times New Roman" w:hAnsi="Times New Roman" w:cs="Times New Roman"/>
                <w:color w:val="000000" w:themeColor="text1"/>
                <w:sz w:val="24"/>
                <w:szCs w:val="24"/>
              </w:rPr>
            </w:pPr>
            <w:r w:rsidRPr="00D95D59">
              <w:rPr>
                <w:rFonts w:ascii="Times New Roman" w:hAnsi="Times New Roman" w:cs="Times New Roman"/>
                <w:color w:val="000000" w:themeColor="text1"/>
                <w:sz w:val="24"/>
                <w:szCs w:val="24"/>
                <w:lang w:val="nl-NL"/>
              </w:rPr>
              <w:t xml:space="preserve">Proiect Darrefourt în sumă de </w:t>
            </w:r>
            <w:r w:rsidR="00497D86" w:rsidRPr="00D95D59">
              <w:rPr>
                <w:rFonts w:ascii="Times New Roman" w:hAnsi="Times New Roman" w:cs="Times New Roman"/>
                <w:color w:val="000000" w:themeColor="text1"/>
                <w:sz w:val="24"/>
                <w:szCs w:val="24"/>
                <w:lang w:val="nl-NL"/>
              </w:rPr>
              <w:t>142</w:t>
            </w:r>
            <w:r w:rsidRPr="00D95D59">
              <w:rPr>
                <w:rFonts w:ascii="Times New Roman" w:hAnsi="Times New Roman" w:cs="Times New Roman"/>
                <w:color w:val="000000" w:themeColor="text1"/>
                <w:sz w:val="24"/>
                <w:szCs w:val="24"/>
                <w:lang w:val="nl-NL"/>
              </w:rPr>
              <w:t xml:space="preserve"> mii lei</w:t>
            </w:r>
            <w:r w:rsidR="00497D86" w:rsidRPr="00D95D59">
              <w:rPr>
                <w:rFonts w:ascii="Times New Roman" w:hAnsi="Times New Roman" w:cs="Times New Roman"/>
                <w:color w:val="000000" w:themeColor="text1"/>
                <w:sz w:val="24"/>
                <w:szCs w:val="24"/>
                <w:lang w:val="nl-NL"/>
              </w:rPr>
              <w:t>;</w:t>
            </w:r>
          </w:p>
          <w:p w14:paraId="38502296" w14:textId="1491023B" w:rsidR="00142837" w:rsidRPr="00D95D59" w:rsidRDefault="00142837" w:rsidP="00715B3C">
            <w:pPr>
              <w:pStyle w:val="ListParagraph"/>
              <w:numPr>
                <w:ilvl w:val="0"/>
                <w:numId w:val="12"/>
              </w:numPr>
              <w:jc w:val="both"/>
              <w:rPr>
                <w:rFonts w:ascii="Times New Roman" w:hAnsi="Times New Roman" w:cs="Times New Roman"/>
                <w:color w:val="000000" w:themeColor="text1"/>
                <w:sz w:val="24"/>
                <w:szCs w:val="24"/>
              </w:rPr>
            </w:pPr>
            <w:r w:rsidRPr="00D95D59">
              <w:rPr>
                <w:rFonts w:ascii="Times New Roman" w:hAnsi="Times New Roman" w:cs="Times New Roman"/>
                <w:color w:val="000000" w:themeColor="text1"/>
                <w:sz w:val="24"/>
                <w:szCs w:val="24"/>
                <w:lang w:val="nl-NL"/>
              </w:rPr>
              <w:t xml:space="preserve">Proiect Danube Hazard </w:t>
            </w:r>
            <w:r w:rsidR="00523452" w:rsidRPr="00D95D59">
              <w:rPr>
                <w:rFonts w:ascii="Times New Roman" w:hAnsi="Times New Roman" w:cs="Times New Roman"/>
                <w:color w:val="000000" w:themeColor="text1"/>
                <w:sz w:val="24"/>
                <w:szCs w:val="24"/>
                <w:lang w:val="nl-NL"/>
              </w:rPr>
              <w:t>î</w:t>
            </w:r>
            <w:r w:rsidRPr="00D95D59">
              <w:rPr>
                <w:rFonts w:ascii="Times New Roman" w:hAnsi="Times New Roman" w:cs="Times New Roman"/>
                <w:color w:val="000000" w:themeColor="text1"/>
                <w:sz w:val="24"/>
                <w:szCs w:val="24"/>
                <w:lang w:val="nl-NL"/>
              </w:rPr>
              <w:t>n sum</w:t>
            </w:r>
            <w:r w:rsidR="00523452" w:rsidRPr="00D95D59">
              <w:rPr>
                <w:rFonts w:ascii="Times New Roman" w:hAnsi="Times New Roman" w:cs="Times New Roman"/>
                <w:color w:val="000000" w:themeColor="text1"/>
                <w:sz w:val="24"/>
                <w:szCs w:val="24"/>
                <w:lang w:val="nl-NL"/>
              </w:rPr>
              <w:t>ă</w:t>
            </w:r>
            <w:r w:rsidRPr="00D95D59">
              <w:rPr>
                <w:rFonts w:ascii="Times New Roman" w:hAnsi="Times New Roman" w:cs="Times New Roman"/>
                <w:color w:val="000000" w:themeColor="text1"/>
                <w:sz w:val="24"/>
                <w:szCs w:val="24"/>
                <w:lang w:val="nl-NL"/>
              </w:rPr>
              <w:t xml:space="preserve"> de </w:t>
            </w:r>
            <w:r w:rsidR="00497D86" w:rsidRPr="00D95D59">
              <w:rPr>
                <w:rFonts w:ascii="Times New Roman" w:hAnsi="Times New Roman" w:cs="Times New Roman"/>
                <w:color w:val="000000" w:themeColor="text1"/>
                <w:sz w:val="24"/>
                <w:szCs w:val="24"/>
                <w:lang w:val="nl-NL"/>
              </w:rPr>
              <w:t>950</w:t>
            </w:r>
            <w:r w:rsidRPr="00D95D59">
              <w:rPr>
                <w:rFonts w:ascii="Times New Roman" w:hAnsi="Times New Roman" w:cs="Times New Roman"/>
                <w:color w:val="000000" w:themeColor="text1"/>
                <w:sz w:val="24"/>
                <w:szCs w:val="24"/>
                <w:lang w:val="nl-NL"/>
              </w:rPr>
              <w:t xml:space="preserve"> mii lei</w:t>
            </w:r>
            <w:r w:rsidR="00497D86" w:rsidRPr="00D95D59">
              <w:rPr>
                <w:rFonts w:ascii="Times New Roman" w:hAnsi="Times New Roman" w:cs="Times New Roman"/>
                <w:color w:val="000000" w:themeColor="text1"/>
                <w:sz w:val="24"/>
                <w:szCs w:val="24"/>
                <w:lang w:val="nl-NL"/>
              </w:rPr>
              <w:t>;</w:t>
            </w:r>
          </w:p>
          <w:p w14:paraId="59A571FC" w14:textId="5B5F89AB" w:rsidR="00142837" w:rsidRPr="00D95D59" w:rsidRDefault="00856926" w:rsidP="00D95D59">
            <w:pPr>
              <w:pStyle w:val="ListParagraph"/>
              <w:numPr>
                <w:ilvl w:val="0"/>
                <w:numId w:val="12"/>
              </w:numPr>
              <w:tabs>
                <w:tab w:val="left" w:pos="1319"/>
                <w:tab w:val="left" w:pos="1499"/>
              </w:tabs>
              <w:jc w:val="both"/>
              <w:rPr>
                <w:rFonts w:ascii="Times New Roman" w:hAnsi="Times New Roman" w:cs="Times New Roman"/>
                <w:color w:val="000000" w:themeColor="text1"/>
                <w:sz w:val="24"/>
                <w:szCs w:val="24"/>
              </w:rPr>
            </w:pPr>
            <w:r w:rsidRPr="00D95D59">
              <w:rPr>
                <w:rFonts w:ascii="Times New Roman" w:hAnsi="Times New Roman" w:cs="Times New Roman"/>
                <w:color w:val="000000" w:themeColor="text1"/>
                <w:sz w:val="24"/>
                <w:szCs w:val="24"/>
                <w:lang w:val="nl-NL"/>
              </w:rPr>
              <w:t>Proiect</w:t>
            </w:r>
            <w:r w:rsidR="00D95D59" w:rsidRPr="00D95D59">
              <w:rPr>
                <w:rFonts w:ascii="Times New Roman" w:hAnsi="Times New Roman" w:cs="Times New Roman"/>
                <w:color w:val="000000" w:themeColor="text1"/>
                <w:sz w:val="24"/>
                <w:szCs w:val="24"/>
                <w:lang w:val="nl-NL"/>
              </w:rPr>
              <w:t xml:space="preserve"> </w:t>
            </w:r>
            <w:r w:rsidRPr="00D95D59">
              <w:rPr>
                <w:rFonts w:ascii="Times New Roman" w:hAnsi="Times New Roman" w:cs="Times New Roman"/>
                <w:color w:val="000000" w:themeColor="text1"/>
                <w:sz w:val="24"/>
                <w:szCs w:val="24"/>
                <w:lang w:val="nl-NL"/>
              </w:rPr>
              <w:t xml:space="preserve">Reconstrucția stăvilarului și a echipamentelor hidromecanice de la Tulca în sumă de </w:t>
            </w:r>
            <w:r w:rsidR="00FB66BA" w:rsidRPr="00D95D59">
              <w:rPr>
                <w:rFonts w:ascii="Times New Roman" w:hAnsi="Times New Roman" w:cs="Times New Roman"/>
                <w:color w:val="000000" w:themeColor="text1"/>
                <w:sz w:val="24"/>
                <w:szCs w:val="24"/>
                <w:lang w:val="nl-NL"/>
              </w:rPr>
              <w:t>2.350</w:t>
            </w:r>
            <w:r w:rsidRPr="00D95D59">
              <w:rPr>
                <w:rFonts w:ascii="Times New Roman" w:hAnsi="Times New Roman" w:cs="Times New Roman"/>
                <w:color w:val="000000" w:themeColor="text1"/>
                <w:sz w:val="24"/>
                <w:szCs w:val="24"/>
                <w:lang w:val="nl-NL"/>
              </w:rPr>
              <w:t xml:space="preserve"> mii lei</w:t>
            </w:r>
            <w:r w:rsidR="00497D86" w:rsidRPr="00D95D59">
              <w:rPr>
                <w:rFonts w:ascii="Times New Roman" w:hAnsi="Times New Roman" w:cs="Times New Roman"/>
                <w:color w:val="000000" w:themeColor="text1"/>
                <w:sz w:val="24"/>
                <w:szCs w:val="24"/>
                <w:lang w:val="nl-NL"/>
              </w:rPr>
              <w:t>;</w:t>
            </w:r>
          </w:p>
          <w:p w14:paraId="65EE02DE" w14:textId="77777777" w:rsidR="00D95D59" w:rsidRPr="00D95D59" w:rsidRDefault="00856926" w:rsidP="00715B3C">
            <w:pPr>
              <w:pStyle w:val="ListParagraph"/>
              <w:numPr>
                <w:ilvl w:val="0"/>
                <w:numId w:val="12"/>
              </w:numPr>
              <w:tabs>
                <w:tab w:val="left" w:pos="961"/>
              </w:tabs>
              <w:jc w:val="both"/>
              <w:rPr>
                <w:rFonts w:ascii="Times New Roman" w:hAnsi="Times New Roman" w:cs="Times New Roman"/>
                <w:color w:val="000000" w:themeColor="text1"/>
                <w:sz w:val="24"/>
                <w:szCs w:val="24"/>
              </w:rPr>
            </w:pPr>
            <w:r w:rsidRPr="00D95D59">
              <w:rPr>
                <w:rFonts w:ascii="Times New Roman" w:hAnsi="Times New Roman" w:cs="Times New Roman"/>
                <w:color w:val="000000" w:themeColor="text1"/>
                <w:sz w:val="24"/>
                <w:szCs w:val="24"/>
                <w:lang w:val="nl-NL"/>
              </w:rPr>
              <w:t xml:space="preserve">Proiect </w:t>
            </w:r>
            <w:r w:rsidR="00D95D59" w:rsidRPr="00D95D59">
              <w:rPr>
                <w:rFonts w:ascii="Times New Roman" w:hAnsi="Times New Roman" w:cs="Times New Roman"/>
                <w:color w:val="000000" w:themeColor="text1"/>
                <w:sz w:val="24"/>
                <w:szCs w:val="24"/>
                <w:lang w:val="nl-NL"/>
              </w:rPr>
              <w:t>Îmbunătățirea managementul riscului la inundații pe râul Mureș în zona transfrontalieră - acronim FORMURESR</w:t>
            </w:r>
            <w:r w:rsidR="00D95D59" w:rsidRPr="00D95D59">
              <w:rPr>
                <w:rFonts w:ascii="Times New Roman" w:hAnsi="Times New Roman" w:cs="Times New Roman"/>
                <w:color w:val="000000" w:themeColor="text1"/>
                <w:sz w:val="24"/>
                <w:szCs w:val="24"/>
              </w:rPr>
              <w:t xml:space="preserve"> în sumă de 4.116 mii lei;</w:t>
            </w:r>
          </w:p>
          <w:p w14:paraId="70E262E5" w14:textId="0C482853" w:rsidR="00D95D59" w:rsidRPr="00D95D59" w:rsidRDefault="00D95D59" w:rsidP="00715B3C">
            <w:pPr>
              <w:pStyle w:val="ListParagraph"/>
              <w:numPr>
                <w:ilvl w:val="0"/>
                <w:numId w:val="12"/>
              </w:numPr>
              <w:tabs>
                <w:tab w:val="left" w:pos="961"/>
              </w:tabs>
              <w:jc w:val="both"/>
              <w:rPr>
                <w:rFonts w:ascii="Times New Roman" w:hAnsi="Times New Roman" w:cs="Times New Roman"/>
                <w:color w:val="000000" w:themeColor="text1"/>
                <w:sz w:val="24"/>
                <w:szCs w:val="24"/>
              </w:rPr>
            </w:pPr>
            <w:r w:rsidRPr="00D95D59">
              <w:rPr>
                <w:rFonts w:ascii="Times New Roman" w:hAnsi="Times New Roman" w:cs="Times New Roman"/>
                <w:color w:val="000000" w:themeColor="text1"/>
                <w:sz w:val="24"/>
                <w:szCs w:val="24"/>
                <w:lang w:val="nl-NL"/>
              </w:rPr>
              <w:t>Refacerea populației de nurcă europeană (Mustela lutreola) în Carpații României în sumă de 13 mii lei</w:t>
            </w:r>
            <w:r w:rsidR="00CA38E6">
              <w:rPr>
                <w:rFonts w:ascii="Times New Roman" w:hAnsi="Times New Roman" w:cs="Times New Roman"/>
                <w:color w:val="000000" w:themeColor="text1"/>
                <w:sz w:val="24"/>
                <w:szCs w:val="24"/>
                <w:lang w:val="nl-NL"/>
              </w:rPr>
              <w:t>.</w:t>
            </w:r>
          </w:p>
          <w:p w14:paraId="0B9FE41C" w14:textId="37552EA3" w:rsidR="005D775A" w:rsidRPr="008075D0" w:rsidRDefault="00CA38E6" w:rsidP="00CA38E6">
            <w:pPr>
              <w:pStyle w:val="ListParagraph"/>
              <w:tabs>
                <w:tab w:val="left" w:pos="961"/>
              </w:tabs>
              <w:ind w:left="419" w:hanging="27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nl-NL"/>
              </w:rPr>
              <w:t xml:space="preserve">2. </w:t>
            </w:r>
            <w:r w:rsidR="005D775A" w:rsidRPr="008075D0">
              <w:rPr>
                <w:rFonts w:ascii="Times New Roman" w:hAnsi="Times New Roman" w:cs="Times New Roman"/>
                <w:color w:val="000000" w:themeColor="text1"/>
                <w:sz w:val="24"/>
                <w:szCs w:val="24"/>
                <w:lang w:val="nl-NL"/>
              </w:rPr>
              <w:t xml:space="preserve">Proiecte Finantate din Fondul Social European (FSE) </w:t>
            </w:r>
            <w:r w:rsidR="00972288">
              <w:rPr>
                <w:rFonts w:ascii="Times New Roman" w:hAnsi="Times New Roman" w:cs="Times New Roman"/>
                <w:color w:val="000000" w:themeColor="text1"/>
                <w:sz w:val="24"/>
                <w:szCs w:val="24"/>
                <w:lang w:val="nl-NL"/>
              </w:rPr>
              <w:t>î</w:t>
            </w:r>
            <w:r w:rsidR="005D775A" w:rsidRPr="008075D0">
              <w:rPr>
                <w:rFonts w:ascii="Times New Roman" w:hAnsi="Times New Roman" w:cs="Times New Roman"/>
                <w:color w:val="000000" w:themeColor="text1"/>
                <w:sz w:val="24"/>
                <w:szCs w:val="24"/>
                <w:lang w:val="nl-NL"/>
              </w:rPr>
              <w:t>n valoare total</w:t>
            </w:r>
            <w:r w:rsidR="00972288">
              <w:rPr>
                <w:rFonts w:ascii="Times New Roman" w:hAnsi="Times New Roman" w:cs="Times New Roman"/>
                <w:color w:val="000000" w:themeColor="text1"/>
                <w:sz w:val="24"/>
                <w:szCs w:val="24"/>
                <w:lang w:val="nl-NL"/>
              </w:rPr>
              <w:t>ă</w:t>
            </w:r>
            <w:r w:rsidR="005D775A" w:rsidRPr="008075D0">
              <w:rPr>
                <w:rFonts w:ascii="Times New Roman" w:hAnsi="Times New Roman" w:cs="Times New Roman"/>
                <w:color w:val="000000" w:themeColor="text1"/>
                <w:sz w:val="24"/>
                <w:szCs w:val="24"/>
                <w:lang w:val="nl-NL"/>
              </w:rPr>
              <w:t xml:space="preserve"> de </w:t>
            </w:r>
            <w:r w:rsidR="00875A89">
              <w:rPr>
                <w:rFonts w:ascii="Times New Roman" w:hAnsi="Times New Roman" w:cs="Times New Roman"/>
                <w:color w:val="000000" w:themeColor="text1"/>
                <w:sz w:val="24"/>
                <w:szCs w:val="24"/>
                <w:lang w:val="nl-NL"/>
              </w:rPr>
              <w:t>7.588</w:t>
            </w:r>
            <w:r w:rsidR="008E1768" w:rsidRPr="008075D0">
              <w:rPr>
                <w:rFonts w:ascii="Times New Roman" w:hAnsi="Times New Roman" w:cs="Times New Roman"/>
                <w:color w:val="000000" w:themeColor="text1"/>
                <w:sz w:val="24"/>
                <w:szCs w:val="24"/>
                <w:lang w:val="nl-NL"/>
              </w:rPr>
              <w:t xml:space="preserve"> mii lei</w:t>
            </w:r>
            <w:r w:rsidR="005D775A" w:rsidRPr="008075D0">
              <w:rPr>
                <w:rFonts w:ascii="Times New Roman" w:hAnsi="Times New Roman" w:cs="Times New Roman"/>
                <w:color w:val="000000" w:themeColor="text1"/>
                <w:sz w:val="24"/>
                <w:szCs w:val="24"/>
                <w:lang w:val="nl-NL"/>
              </w:rPr>
              <w:t xml:space="preserve">, </w:t>
            </w:r>
            <w:r w:rsidR="00972288">
              <w:rPr>
                <w:rFonts w:ascii="Times New Roman" w:hAnsi="Times New Roman" w:cs="Times New Roman"/>
                <w:color w:val="000000" w:themeColor="text1"/>
                <w:sz w:val="24"/>
                <w:szCs w:val="24"/>
                <w:lang w:val="nl-NL"/>
              </w:rPr>
              <w:t>ș</w:t>
            </w:r>
            <w:r w:rsidR="005D775A" w:rsidRPr="008075D0">
              <w:rPr>
                <w:rFonts w:ascii="Times New Roman" w:hAnsi="Times New Roman" w:cs="Times New Roman"/>
                <w:color w:val="000000" w:themeColor="text1"/>
                <w:sz w:val="24"/>
                <w:szCs w:val="24"/>
                <w:lang w:val="nl-NL"/>
              </w:rPr>
              <w:t>i anume:</w:t>
            </w:r>
          </w:p>
          <w:p w14:paraId="088AA0BD" w14:textId="5224CD21" w:rsidR="005D775A" w:rsidRPr="00CA38E6" w:rsidRDefault="005D775A" w:rsidP="00715B3C">
            <w:pPr>
              <w:pStyle w:val="ListParagraph"/>
              <w:numPr>
                <w:ilvl w:val="0"/>
                <w:numId w:val="12"/>
              </w:numPr>
              <w:tabs>
                <w:tab w:val="left" w:pos="961"/>
              </w:tabs>
              <w:jc w:val="both"/>
              <w:rPr>
                <w:rFonts w:ascii="Times New Roman" w:hAnsi="Times New Roman" w:cs="Times New Roman"/>
                <w:color w:val="000000" w:themeColor="text1"/>
                <w:sz w:val="24"/>
                <w:szCs w:val="24"/>
              </w:rPr>
            </w:pPr>
            <w:r w:rsidRPr="00CA38E6">
              <w:rPr>
                <w:rFonts w:ascii="Times New Roman" w:hAnsi="Times New Roman" w:cs="Times New Roman"/>
                <w:color w:val="000000" w:themeColor="text1"/>
                <w:sz w:val="24"/>
                <w:szCs w:val="24"/>
              </w:rPr>
              <w:t xml:space="preserve">Proiect POCA Mediu Marin </w:t>
            </w:r>
            <w:r w:rsidR="003A5CB0" w:rsidRPr="00CA38E6">
              <w:rPr>
                <w:rFonts w:ascii="Times New Roman" w:hAnsi="Times New Roman" w:cs="Times New Roman"/>
                <w:color w:val="000000" w:themeColor="text1"/>
                <w:sz w:val="24"/>
                <w:szCs w:val="24"/>
              </w:rPr>
              <w:t>î</w:t>
            </w:r>
            <w:r w:rsidRPr="00CA38E6">
              <w:rPr>
                <w:rFonts w:ascii="Times New Roman" w:hAnsi="Times New Roman" w:cs="Times New Roman"/>
                <w:color w:val="000000" w:themeColor="text1"/>
                <w:sz w:val="24"/>
                <w:szCs w:val="24"/>
              </w:rPr>
              <w:t>n sum</w:t>
            </w:r>
            <w:r w:rsidR="003A5CB0" w:rsidRPr="00CA38E6">
              <w:rPr>
                <w:rFonts w:ascii="Times New Roman" w:hAnsi="Times New Roman" w:cs="Times New Roman"/>
                <w:color w:val="000000" w:themeColor="text1"/>
                <w:sz w:val="24"/>
                <w:szCs w:val="24"/>
              </w:rPr>
              <w:t>ă</w:t>
            </w:r>
            <w:r w:rsidRPr="00CA38E6">
              <w:rPr>
                <w:rFonts w:ascii="Times New Roman" w:hAnsi="Times New Roman" w:cs="Times New Roman"/>
                <w:color w:val="000000" w:themeColor="text1"/>
                <w:sz w:val="24"/>
                <w:szCs w:val="24"/>
              </w:rPr>
              <w:t xml:space="preserve"> de </w:t>
            </w:r>
            <w:r w:rsidR="00497D86" w:rsidRPr="00CA38E6">
              <w:rPr>
                <w:rFonts w:ascii="Times New Roman" w:hAnsi="Times New Roman" w:cs="Times New Roman"/>
                <w:color w:val="000000" w:themeColor="text1"/>
                <w:sz w:val="24"/>
                <w:szCs w:val="24"/>
              </w:rPr>
              <w:t>1.069</w:t>
            </w:r>
            <w:r w:rsidRPr="00CA38E6">
              <w:rPr>
                <w:rFonts w:ascii="Times New Roman" w:hAnsi="Times New Roman" w:cs="Times New Roman"/>
                <w:color w:val="000000" w:themeColor="text1"/>
                <w:sz w:val="24"/>
                <w:szCs w:val="24"/>
              </w:rPr>
              <w:t xml:space="preserve"> mii lei</w:t>
            </w:r>
            <w:r w:rsidR="00497D86" w:rsidRPr="00CA38E6">
              <w:rPr>
                <w:rFonts w:ascii="Times New Roman" w:hAnsi="Times New Roman" w:cs="Times New Roman"/>
                <w:color w:val="000000" w:themeColor="text1"/>
                <w:sz w:val="24"/>
                <w:szCs w:val="24"/>
              </w:rPr>
              <w:t>;</w:t>
            </w:r>
          </w:p>
          <w:p w14:paraId="5B3D04F7" w14:textId="3C4AEC71" w:rsidR="005D775A" w:rsidRPr="00CA38E6" w:rsidRDefault="005D775A" w:rsidP="00715B3C">
            <w:pPr>
              <w:pStyle w:val="ListParagraph"/>
              <w:numPr>
                <w:ilvl w:val="0"/>
                <w:numId w:val="12"/>
              </w:numPr>
              <w:tabs>
                <w:tab w:val="left" w:pos="961"/>
              </w:tabs>
              <w:jc w:val="both"/>
              <w:rPr>
                <w:rFonts w:ascii="Times New Roman" w:hAnsi="Times New Roman" w:cs="Times New Roman"/>
                <w:color w:val="000000" w:themeColor="text1"/>
                <w:sz w:val="24"/>
                <w:szCs w:val="24"/>
              </w:rPr>
            </w:pPr>
            <w:r w:rsidRPr="00CA38E6">
              <w:rPr>
                <w:rFonts w:ascii="Times New Roman" w:hAnsi="Times New Roman" w:cs="Times New Roman"/>
                <w:color w:val="000000" w:themeColor="text1"/>
                <w:sz w:val="24"/>
                <w:szCs w:val="24"/>
              </w:rPr>
              <w:t xml:space="preserve">Proiect POCA Ape Uzate </w:t>
            </w:r>
            <w:r w:rsidR="003A5CB0" w:rsidRPr="00CA38E6">
              <w:rPr>
                <w:rFonts w:ascii="Times New Roman" w:hAnsi="Times New Roman" w:cs="Times New Roman"/>
                <w:color w:val="000000" w:themeColor="text1"/>
                <w:sz w:val="24"/>
                <w:szCs w:val="24"/>
              </w:rPr>
              <w:t>î</w:t>
            </w:r>
            <w:r w:rsidRPr="00CA38E6">
              <w:rPr>
                <w:rFonts w:ascii="Times New Roman" w:hAnsi="Times New Roman" w:cs="Times New Roman"/>
                <w:color w:val="000000" w:themeColor="text1"/>
                <w:sz w:val="24"/>
                <w:szCs w:val="24"/>
              </w:rPr>
              <w:t>n sum</w:t>
            </w:r>
            <w:r w:rsidR="003A5CB0" w:rsidRPr="00CA38E6">
              <w:rPr>
                <w:rFonts w:ascii="Times New Roman" w:hAnsi="Times New Roman" w:cs="Times New Roman"/>
                <w:color w:val="000000" w:themeColor="text1"/>
                <w:sz w:val="24"/>
                <w:szCs w:val="24"/>
              </w:rPr>
              <w:t>ă</w:t>
            </w:r>
            <w:r w:rsidRPr="00CA38E6">
              <w:rPr>
                <w:rFonts w:ascii="Times New Roman" w:hAnsi="Times New Roman" w:cs="Times New Roman"/>
                <w:color w:val="000000" w:themeColor="text1"/>
                <w:sz w:val="24"/>
                <w:szCs w:val="24"/>
              </w:rPr>
              <w:t xml:space="preserve"> de </w:t>
            </w:r>
            <w:r w:rsidR="00497D86" w:rsidRPr="00CA38E6">
              <w:rPr>
                <w:rFonts w:ascii="Times New Roman" w:hAnsi="Times New Roman" w:cs="Times New Roman"/>
                <w:color w:val="000000" w:themeColor="text1"/>
                <w:sz w:val="24"/>
                <w:szCs w:val="24"/>
              </w:rPr>
              <w:t>1.460</w:t>
            </w:r>
            <w:r w:rsidRPr="00CA38E6">
              <w:rPr>
                <w:rFonts w:ascii="Times New Roman" w:hAnsi="Times New Roman" w:cs="Times New Roman"/>
                <w:color w:val="000000" w:themeColor="text1"/>
                <w:sz w:val="24"/>
                <w:szCs w:val="24"/>
              </w:rPr>
              <w:t xml:space="preserve"> mii lei</w:t>
            </w:r>
            <w:r w:rsidR="00497D86" w:rsidRPr="00CA38E6">
              <w:rPr>
                <w:rFonts w:ascii="Times New Roman" w:hAnsi="Times New Roman" w:cs="Times New Roman"/>
                <w:color w:val="000000" w:themeColor="text1"/>
                <w:sz w:val="24"/>
                <w:szCs w:val="24"/>
              </w:rPr>
              <w:t>;</w:t>
            </w:r>
          </w:p>
          <w:p w14:paraId="77939A5B" w14:textId="1B63F4A4" w:rsidR="005D775A" w:rsidRPr="00CA38E6" w:rsidRDefault="005D775A" w:rsidP="00715B3C">
            <w:pPr>
              <w:pStyle w:val="ListParagraph"/>
              <w:numPr>
                <w:ilvl w:val="0"/>
                <w:numId w:val="12"/>
              </w:numPr>
              <w:tabs>
                <w:tab w:val="left" w:pos="961"/>
              </w:tabs>
              <w:jc w:val="both"/>
              <w:rPr>
                <w:rFonts w:ascii="Times New Roman" w:hAnsi="Times New Roman" w:cs="Times New Roman"/>
                <w:color w:val="000000" w:themeColor="text1"/>
                <w:sz w:val="24"/>
                <w:szCs w:val="24"/>
              </w:rPr>
            </w:pPr>
            <w:r w:rsidRPr="00CA38E6">
              <w:rPr>
                <w:rFonts w:ascii="Times New Roman" w:hAnsi="Times New Roman" w:cs="Times New Roman"/>
                <w:color w:val="000000" w:themeColor="text1"/>
                <w:sz w:val="24"/>
                <w:szCs w:val="24"/>
              </w:rPr>
              <w:t xml:space="preserve">Proiect POCA-ROFLOODS </w:t>
            </w:r>
            <w:r w:rsidR="003A5CB0" w:rsidRPr="00CA38E6">
              <w:rPr>
                <w:rFonts w:ascii="Times New Roman" w:hAnsi="Times New Roman" w:cs="Times New Roman"/>
                <w:color w:val="000000" w:themeColor="text1"/>
                <w:sz w:val="24"/>
                <w:szCs w:val="24"/>
              </w:rPr>
              <w:t>î</w:t>
            </w:r>
            <w:r w:rsidRPr="00CA38E6">
              <w:rPr>
                <w:rFonts w:ascii="Times New Roman" w:hAnsi="Times New Roman" w:cs="Times New Roman"/>
                <w:color w:val="000000" w:themeColor="text1"/>
                <w:sz w:val="24"/>
                <w:szCs w:val="24"/>
              </w:rPr>
              <w:t>n sum</w:t>
            </w:r>
            <w:r w:rsidR="003A5CB0" w:rsidRPr="00CA38E6">
              <w:rPr>
                <w:rFonts w:ascii="Times New Roman" w:hAnsi="Times New Roman" w:cs="Times New Roman"/>
                <w:color w:val="000000" w:themeColor="text1"/>
                <w:sz w:val="24"/>
                <w:szCs w:val="24"/>
              </w:rPr>
              <w:t>ă</w:t>
            </w:r>
            <w:r w:rsidRPr="00CA38E6">
              <w:rPr>
                <w:rFonts w:ascii="Times New Roman" w:hAnsi="Times New Roman" w:cs="Times New Roman"/>
                <w:color w:val="000000" w:themeColor="text1"/>
                <w:sz w:val="24"/>
                <w:szCs w:val="24"/>
              </w:rPr>
              <w:t xml:space="preserve"> de </w:t>
            </w:r>
            <w:r w:rsidR="00497D86" w:rsidRPr="00CA38E6">
              <w:rPr>
                <w:rFonts w:ascii="Times New Roman" w:hAnsi="Times New Roman" w:cs="Times New Roman"/>
                <w:color w:val="000000" w:themeColor="text1"/>
                <w:sz w:val="24"/>
                <w:szCs w:val="24"/>
              </w:rPr>
              <w:t>2.586</w:t>
            </w:r>
            <w:r w:rsidRPr="00CA38E6">
              <w:rPr>
                <w:rFonts w:ascii="Times New Roman" w:hAnsi="Times New Roman" w:cs="Times New Roman"/>
                <w:color w:val="000000" w:themeColor="text1"/>
                <w:sz w:val="24"/>
                <w:szCs w:val="24"/>
              </w:rPr>
              <w:t xml:space="preserve"> mii lei</w:t>
            </w:r>
            <w:r w:rsidR="00497D86" w:rsidRPr="00CA38E6">
              <w:rPr>
                <w:rFonts w:ascii="Times New Roman" w:hAnsi="Times New Roman" w:cs="Times New Roman"/>
                <w:color w:val="000000" w:themeColor="text1"/>
                <w:sz w:val="24"/>
                <w:szCs w:val="24"/>
              </w:rPr>
              <w:t>;</w:t>
            </w:r>
          </w:p>
          <w:p w14:paraId="29B4A18C" w14:textId="4536BA04" w:rsidR="00E92525" w:rsidRPr="00CA38E6" w:rsidRDefault="005D775A" w:rsidP="00715B3C">
            <w:pPr>
              <w:pStyle w:val="ListParagraph"/>
              <w:numPr>
                <w:ilvl w:val="0"/>
                <w:numId w:val="12"/>
              </w:numPr>
              <w:tabs>
                <w:tab w:val="left" w:pos="961"/>
              </w:tabs>
              <w:jc w:val="both"/>
              <w:rPr>
                <w:rFonts w:ascii="Times New Roman" w:hAnsi="Times New Roman" w:cs="Times New Roman"/>
                <w:color w:val="000000" w:themeColor="text1"/>
                <w:sz w:val="24"/>
                <w:szCs w:val="24"/>
              </w:rPr>
            </w:pPr>
            <w:r w:rsidRPr="00CA38E6">
              <w:rPr>
                <w:rFonts w:ascii="Times New Roman" w:hAnsi="Times New Roman" w:cs="Times New Roman"/>
                <w:color w:val="000000" w:themeColor="text1"/>
                <w:sz w:val="24"/>
                <w:szCs w:val="24"/>
              </w:rPr>
              <w:t xml:space="preserve">Proiect POCA – </w:t>
            </w:r>
            <w:r w:rsidR="003A5CB0" w:rsidRPr="00CA38E6">
              <w:rPr>
                <w:rFonts w:ascii="Times New Roman" w:hAnsi="Times New Roman" w:cs="Times New Roman"/>
                <w:color w:val="000000" w:themeColor="text1"/>
                <w:sz w:val="24"/>
                <w:szCs w:val="24"/>
              </w:rPr>
              <w:t>Î</w:t>
            </w:r>
            <w:r w:rsidRPr="00CA38E6">
              <w:rPr>
                <w:rFonts w:ascii="Times New Roman" w:hAnsi="Times New Roman" w:cs="Times New Roman"/>
                <w:color w:val="000000" w:themeColor="text1"/>
                <w:sz w:val="24"/>
                <w:szCs w:val="24"/>
              </w:rPr>
              <w:t>nt</w:t>
            </w:r>
            <w:r w:rsidR="003A5CB0" w:rsidRPr="00CA38E6">
              <w:rPr>
                <w:rFonts w:ascii="Times New Roman" w:hAnsi="Times New Roman" w:cs="Times New Roman"/>
                <w:color w:val="000000" w:themeColor="text1"/>
                <w:sz w:val="24"/>
                <w:szCs w:val="24"/>
              </w:rPr>
              <w:t>ă</w:t>
            </w:r>
            <w:r w:rsidRPr="00CA38E6">
              <w:rPr>
                <w:rFonts w:ascii="Times New Roman" w:hAnsi="Times New Roman" w:cs="Times New Roman"/>
                <w:color w:val="000000" w:themeColor="text1"/>
                <w:sz w:val="24"/>
                <w:szCs w:val="24"/>
              </w:rPr>
              <w:t>rirea capacit</w:t>
            </w:r>
            <w:r w:rsidR="003A5CB0" w:rsidRPr="00CA38E6">
              <w:rPr>
                <w:rFonts w:ascii="Times New Roman" w:hAnsi="Times New Roman" w:cs="Times New Roman"/>
                <w:color w:val="000000" w:themeColor="text1"/>
                <w:sz w:val="24"/>
                <w:szCs w:val="24"/>
              </w:rPr>
              <w:t>ăț</w:t>
            </w:r>
            <w:r w:rsidRPr="00CA38E6">
              <w:rPr>
                <w:rFonts w:ascii="Times New Roman" w:hAnsi="Times New Roman" w:cs="Times New Roman"/>
                <w:color w:val="000000" w:themeColor="text1"/>
                <w:sz w:val="24"/>
                <w:szCs w:val="24"/>
              </w:rPr>
              <w:t>ii autorit</w:t>
            </w:r>
            <w:r w:rsidR="003A5CB0" w:rsidRPr="00CA38E6">
              <w:rPr>
                <w:rFonts w:ascii="Times New Roman" w:hAnsi="Times New Roman" w:cs="Times New Roman"/>
                <w:color w:val="000000" w:themeColor="text1"/>
                <w:sz w:val="24"/>
                <w:szCs w:val="24"/>
              </w:rPr>
              <w:t>ăț</w:t>
            </w:r>
            <w:r w:rsidRPr="00CA38E6">
              <w:rPr>
                <w:rFonts w:ascii="Times New Roman" w:hAnsi="Times New Roman" w:cs="Times New Roman"/>
                <w:color w:val="000000" w:themeColor="text1"/>
                <w:sz w:val="24"/>
                <w:szCs w:val="24"/>
              </w:rPr>
              <w:t xml:space="preserve">ii publice centrale </w:t>
            </w:r>
            <w:r w:rsidR="003A5CB0" w:rsidRPr="00CA38E6">
              <w:rPr>
                <w:rFonts w:ascii="Times New Roman" w:hAnsi="Times New Roman" w:cs="Times New Roman"/>
                <w:color w:val="000000" w:themeColor="text1"/>
                <w:sz w:val="24"/>
                <w:szCs w:val="24"/>
              </w:rPr>
              <w:t>î</w:t>
            </w:r>
            <w:r w:rsidRPr="00CA38E6">
              <w:rPr>
                <w:rFonts w:ascii="Times New Roman" w:hAnsi="Times New Roman" w:cs="Times New Roman"/>
                <w:color w:val="000000" w:themeColor="text1"/>
                <w:sz w:val="24"/>
                <w:szCs w:val="24"/>
              </w:rPr>
              <w:t xml:space="preserve">n domeniul managementului apelor </w:t>
            </w:r>
            <w:r w:rsidR="003A5CB0" w:rsidRPr="00CA38E6">
              <w:rPr>
                <w:rFonts w:ascii="Times New Roman" w:hAnsi="Times New Roman" w:cs="Times New Roman"/>
                <w:color w:val="000000" w:themeColor="text1"/>
                <w:sz w:val="24"/>
                <w:szCs w:val="24"/>
              </w:rPr>
              <w:t>î</w:t>
            </w:r>
            <w:r w:rsidRPr="00CA38E6">
              <w:rPr>
                <w:rFonts w:ascii="Times New Roman" w:hAnsi="Times New Roman" w:cs="Times New Roman"/>
                <w:color w:val="000000" w:themeColor="text1"/>
                <w:sz w:val="24"/>
                <w:szCs w:val="24"/>
              </w:rPr>
              <w:t>n scopul implement</w:t>
            </w:r>
            <w:r w:rsidR="003A5CB0" w:rsidRPr="00CA38E6">
              <w:rPr>
                <w:rFonts w:ascii="Times New Roman" w:hAnsi="Times New Roman" w:cs="Times New Roman"/>
                <w:color w:val="000000" w:themeColor="text1"/>
                <w:sz w:val="24"/>
                <w:szCs w:val="24"/>
              </w:rPr>
              <w:t>ă</w:t>
            </w:r>
            <w:r w:rsidRPr="00CA38E6">
              <w:rPr>
                <w:rFonts w:ascii="Times New Roman" w:hAnsi="Times New Roman" w:cs="Times New Roman"/>
                <w:color w:val="000000" w:themeColor="text1"/>
                <w:sz w:val="24"/>
                <w:szCs w:val="24"/>
              </w:rPr>
              <w:t>rii Strategiei Na</w:t>
            </w:r>
            <w:r w:rsidR="003A5CB0" w:rsidRPr="00CA38E6">
              <w:rPr>
                <w:rFonts w:ascii="Times New Roman" w:hAnsi="Times New Roman" w:cs="Times New Roman"/>
                <w:color w:val="000000" w:themeColor="text1"/>
                <w:sz w:val="24"/>
                <w:szCs w:val="24"/>
              </w:rPr>
              <w:t>ți</w:t>
            </w:r>
            <w:r w:rsidRPr="00CA38E6">
              <w:rPr>
                <w:rFonts w:ascii="Times New Roman" w:hAnsi="Times New Roman" w:cs="Times New Roman"/>
                <w:color w:val="000000" w:themeColor="text1"/>
                <w:sz w:val="24"/>
                <w:szCs w:val="24"/>
              </w:rPr>
              <w:t>onale de Management al Riscului la Inunda</w:t>
            </w:r>
            <w:r w:rsidR="003A5CB0" w:rsidRPr="00CA38E6">
              <w:rPr>
                <w:rFonts w:ascii="Times New Roman" w:hAnsi="Times New Roman" w:cs="Times New Roman"/>
                <w:color w:val="000000" w:themeColor="text1"/>
                <w:sz w:val="24"/>
                <w:szCs w:val="24"/>
              </w:rPr>
              <w:t>ț</w:t>
            </w:r>
            <w:r w:rsidRPr="00CA38E6">
              <w:rPr>
                <w:rFonts w:ascii="Times New Roman" w:hAnsi="Times New Roman" w:cs="Times New Roman"/>
                <w:color w:val="000000" w:themeColor="text1"/>
                <w:sz w:val="24"/>
                <w:szCs w:val="24"/>
              </w:rPr>
              <w:t xml:space="preserve">ii pe termen mediu </w:t>
            </w:r>
            <w:r w:rsidR="003A5CB0" w:rsidRPr="00CA38E6">
              <w:rPr>
                <w:rFonts w:ascii="Times New Roman" w:hAnsi="Times New Roman" w:cs="Times New Roman"/>
                <w:color w:val="000000" w:themeColor="text1"/>
                <w:sz w:val="24"/>
                <w:szCs w:val="24"/>
              </w:rPr>
              <w:t>ș</w:t>
            </w:r>
            <w:r w:rsidRPr="00CA38E6">
              <w:rPr>
                <w:rFonts w:ascii="Times New Roman" w:hAnsi="Times New Roman" w:cs="Times New Roman"/>
                <w:color w:val="000000" w:themeColor="text1"/>
                <w:sz w:val="24"/>
                <w:szCs w:val="24"/>
              </w:rPr>
              <w:t xml:space="preserve">i lung, </w:t>
            </w:r>
            <w:r w:rsidR="003A5CB0" w:rsidRPr="00CA38E6">
              <w:rPr>
                <w:rFonts w:ascii="Times New Roman" w:hAnsi="Times New Roman" w:cs="Times New Roman"/>
                <w:color w:val="000000" w:themeColor="text1"/>
                <w:sz w:val="24"/>
                <w:szCs w:val="24"/>
              </w:rPr>
              <w:t>î</w:t>
            </w:r>
            <w:r w:rsidRPr="00CA38E6">
              <w:rPr>
                <w:rFonts w:ascii="Times New Roman" w:hAnsi="Times New Roman" w:cs="Times New Roman"/>
                <w:color w:val="000000" w:themeColor="text1"/>
                <w:sz w:val="24"/>
                <w:szCs w:val="24"/>
              </w:rPr>
              <w:t>n su</w:t>
            </w:r>
            <w:r w:rsidR="003A5CB0" w:rsidRPr="00CA38E6">
              <w:rPr>
                <w:rFonts w:ascii="Times New Roman" w:hAnsi="Times New Roman" w:cs="Times New Roman"/>
                <w:color w:val="000000" w:themeColor="text1"/>
                <w:sz w:val="24"/>
                <w:szCs w:val="24"/>
              </w:rPr>
              <w:t>mă</w:t>
            </w:r>
            <w:r w:rsidRPr="00CA38E6">
              <w:rPr>
                <w:rFonts w:ascii="Times New Roman" w:hAnsi="Times New Roman" w:cs="Times New Roman"/>
                <w:color w:val="000000" w:themeColor="text1"/>
                <w:sz w:val="24"/>
                <w:szCs w:val="24"/>
              </w:rPr>
              <w:t xml:space="preserve"> de </w:t>
            </w:r>
            <w:r w:rsidR="00875A89">
              <w:rPr>
                <w:rFonts w:ascii="Times New Roman" w:hAnsi="Times New Roman" w:cs="Times New Roman"/>
                <w:color w:val="000000" w:themeColor="text1"/>
                <w:sz w:val="24"/>
                <w:szCs w:val="24"/>
              </w:rPr>
              <w:t>2.473</w:t>
            </w:r>
            <w:r w:rsidRPr="00CA38E6">
              <w:rPr>
                <w:rFonts w:ascii="Times New Roman" w:hAnsi="Times New Roman" w:cs="Times New Roman"/>
                <w:color w:val="000000" w:themeColor="text1"/>
                <w:sz w:val="24"/>
                <w:szCs w:val="24"/>
              </w:rPr>
              <w:t xml:space="preserve"> mii lei</w:t>
            </w:r>
            <w:r w:rsidR="00CA38E6" w:rsidRPr="00CA38E6">
              <w:rPr>
                <w:rFonts w:ascii="Times New Roman" w:hAnsi="Times New Roman" w:cs="Times New Roman"/>
                <w:color w:val="000000" w:themeColor="text1"/>
                <w:sz w:val="24"/>
                <w:szCs w:val="24"/>
              </w:rPr>
              <w:t>.</w:t>
            </w:r>
          </w:p>
          <w:p w14:paraId="780A133A" w14:textId="5DB28A76" w:rsidR="00CA38E6" w:rsidRPr="00CA38E6" w:rsidRDefault="00CA38E6" w:rsidP="00CA38E6">
            <w:pPr>
              <w:pStyle w:val="ListParagraph"/>
              <w:tabs>
                <w:tab w:val="left" w:pos="961"/>
              </w:tabs>
              <w:ind w:left="419" w:hanging="180"/>
              <w:jc w:val="both"/>
              <w:rPr>
                <w:rFonts w:ascii="Times New Roman" w:hAnsi="Times New Roman" w:cs="Times New Roman"/>
                <w:color w:val="000000" w:themeColor="text1"/>
                <w:sz w:val="24"/>
                <w:szCs w:val="24"/>
              </w:rPr>
            </w:pPr>
            <w:r w:rsidRPr="00CA38E6">
              <w:rPr>
                <w:rFonts w:ascii="Times New Roman" w:hAnsi="Times New Roman" w:cs="Times New Roman"/>
                <w:color w:val="000000" w:themeColor="text1"/>
                <w:sz w:val="24"/>
                <w:szCs w:val="24"/>
                <w:lang w:val="nl-NL"/>
              </w:rPr>
              <w:lastRenderedPageBreak/>
              <w:t>3. Proiecte finanțate din Instrumentul de Asistenţă pentru Preaderare (IPA II): Reparare infrastructură de navigație a canalului Bega în sumă de 6.308 mii lei.</w:t>
            </w:r>
          </w:p>
          <w:p w14:paraId="6842A42E" w14:textId="5A11965F" w:rsidR="00E07551" w:rsidRPr="00CA38E6" w:rsidRDefault="00E07551" w:rsidP="00CA38E6">
            <w:pPr>
              <w:pStyle w:val="ListParagraph"/>
              <w:numPr>
                <w:ilvl w:val="0"/>
                <w:numId w:val="43"/>
              </w:numPr>
              <w:ind w:left="509" w:hanging="270"/>
              <w:jc w:val="both"/>
              <w:rPr>
                <w:rFonts w:ascii="Times New Roman" w:hAnsi="Times New Roman" w:cs="Times New Roman"/>
                <w:color w:val="000000" w:themeColor="text1"/>
                <w:sz w:val="24"/>
                <w:szCs w:val="24"/>
              </w:rPr>
            </w:pPr>
            <w:r w:rsidRPr="00CA38E6">
              <w:rPr>
                <w:rFonts w:ascii="Times New Roman" w:hAnsi="Times New Roman" w:cs="Times New Roman"/>
                <w:color w:val="000000" w:themeColor="text1"/>
                <w:sz w:val="24"/>
                <w:szCs w:val="24"/>
              </w:rPr>
              <w:t>Programe din Instrumentul European de Vecin</w:t>
            </w:r>
            <w:r w:rsidR="000A4B2F" w:rsidRPr="00CA38E6">
              <w:rPr>
                <w:rFonts w:ascii="Times New Roman" w:hAnsi="Times New Roman" w:cs="Times New Roman"/>
                <w:color w:val="000000" w:themeColor="text1"/>
                <w:sz w:val="24"/>
                <w:szCs w:val="24"/>
              </w:rPr>
              <w:t>ă</w:t>
            </w:r>
            <w:r w:rsidRPr="00CA38E6">
              <w:rPr>
                <w:rFonts w:ascii="Times New Roman" w:hAnsi="Times New Roman" w:cs="Times New Roman"/>
                <w:color w:val="000000" w:themeColor="text1"/>
                <w:sz w:val="24"/>
                <w:szCs w:val="24"/>
              </w:rPr>
              <w:t xml:space="preserve">tate </w:t>
            </w:r>
            <w:r w:rsidR="000A4B2F" w:rsidRPr="00CA38E6">
              <w:rPr>
                <w:rFonts w:ascii="Times New Roman" w:hAnsi="Times New Roman" w:cs="Times New Roman"/>
                <w:color w:val="000000" w:themeColor="text1"/>
                <w:sz w:val="24"/>
                <w:szCs w:val="24"/>
              </w:rPr>
              <w:t>î</w:t>
            </w:r>
            <w:r w:rsidRPr="00CA38E6">
              <w:rPr>
                <w:rFonts w:ascii="Times New Roman" w:hAnsi="Times New Roman" w:cs="Times New Roman"/>
                <w:color w:val="000000" w:themeColor="text1"/>
                <w:sz w:val="24"/>
                <w:szCs w:val="24"/>
              </w:rPr>
              <w:t>n sum</w:t>
            </w:r>
            <w:r w:rsidR="000A4B2F" w:rsidRPr="00CA38E6">
              <w:rPr>
                <w:rFonts w:ascii="Times New Roman" w:hAnsi="Times New Roman" w:cs="Times New Roman"/>
                <w:color w:val="000000" w:themeColor="text1"/>
                <w:sz w:val="24"/>
                <w:szCs w:val="24"/>
              </w:rPr>
              <w:t>ă</w:t>
            </w:r>
            <w:r w:rsidRPr="00CA38E6">
              <w:rPr>
                <w:rFonts w:ascii="Times New Roman" w:hAnsi="Times New Roman" w:cs="Times New Roman"/>
                <w:color w:val="000000" w:themeColor="text1"/>
                <w:sz w:val="24"/>
                <w:szCs w:val="24"/>
              </w:rPr>
              <w:t xml:space="preserve"> de </w:t>
            </w:r>
            <w:r w:rsidR="00D17B19" w:rsidRPr="00CA38E6">
              <w:rPr>
                <w:rFonts w:ascii="Times New Roman" w:hAnsi="Times New Roman" w:cs="Times New Roman"/>
                <w:color w:val="000000" w:themeColor="text1"/>
                <w:sz w:val="24"/>
                <w:szCs w:val="24"/>
              </w:rPr>
              <w:t>541</w:t>
            </w:r>
            <w:r w:rsidR="00450FF6" w:rsidRPr="00CA38E6">
              <w:rPr>
                <w:rFonts w:ascii="Times New Roman" w:hAnsi="Times New Roman" w:cs="Times New Roman"/>
                <w:color w:val="000000" w:themeColor="text1"/>
                <w:sz w:val="24"/>
                <w:szCs w:val="24"/>
              </w:rPr>
              <w:t xml:space="preserve"> mii lei</w:t>
            </w:r>
            <w:r w:rsidR="00E92525" w:rsidRPr="00CA38E6">
              <w:rPr>
                <w:rFonts w:ascii="Times New Roman" w:hAnsi="Times New Roman" w:cs="Times New Roman"/>
                <w:color w:val="000000" w:themeColor="text1"/>
                <w:sz w:val="24"/>
                <w:szCs w:val="24"/>
              </w:rPr>
              <w:t xml:space="preserve"> pentru proiectul „</w:t>
            </w:r>
            <w:r w:rsidR="00E92525" w:rsidRPr="00CA38E6">
              <w:rPr>
                <w:rFonts w:ascii="Times New Roman" w:hAnsi="Times New Roman" w:cs="Times New Roman"/>
                <w:color w:val="222222"/>
                <w:sz w:val="24"/>
                <w:szCs w:val="24"/>
              </w:rPr>
              <w:t>Protejarea fluxurilor pentru Marea Neagră curată, prin reducerea poluării sedimentelor și a gunoiului, cu instrumente inovatoare de monitorizare și control și practici bazate pe natură”.</w:t>
            </w:r>
          </w:p>
          <w:p w14:paraId="71848F84" w14:textId="6409F16A" w:rsidR="008E1768" w:rsidRPr="008075D0" w:rsidRDefault="00CA38E6" w:rsidP="00CA38E6">
            <w:pPr>
              <w:pStyle w:val="ListParagraph"/>
              <w:tabs>
                <w:tab w:val="left" w:pos="961"/>
              </w:tabs>
              <w:ind w:left="509" w:hanging="27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nl-NL"/>
              </w:rPr>
              <w:t xml:space="preserve">5. </w:t>
            </w:r>
            <w:r w:rsidR="00856926" w:rsidRPr="008075D0">
              <w:rPr>
                <w:rFonts w:ascii="Times New Roman" w:hAnsi="Times New Roman" w:cs="Times New Roman"/>
                <w:color w:val="000000" w:themeColor="text1"/>
                <w:sz w:val="24"/>
                <w:szCs w:val="24"/>
                <w:lang w:val="nl-NL"/>
              </w:rPr>
              <w:t xml:space="preserve">Proiecte finanțate din </w:t>
            </w:r>
            <w:r w:rsidRPr="00CA38E6">
              <w:rPr>
                <w:rFonts w:ascii="Times New Roman" w:hAnsi="Times New Roman" w:cs="Times New Roman"/>
                <w:color w:val="000000" w:themeColor="text1"/>
                <w:sz w:val="24"/>
                <w:szCs w:val="24"/>
              </w:rPr>
              <w:t>„</w:t>
            </w:r>
            <w:r w:rsidR="00856926" w:rsidRPr="008075D0">
              <w:rPr>
                <w:rFonts w:ascii="Times New Roman" w:hAnsi="Times New Roman" w:cs="Times New Roman"/>
                <w:color w:val="000000" w:themeColor="text1"/>
                <w:sz w:val="24"/>
                <w:szCs w:val="24"/>
                <w:lang w:val="nl-NL"/>
              </w:rPr>
              <w:t>Alte facilități și instrumente postaderare”</w:t>
            </w:r>
            <w:r w:rsidR="005D775A" w:rsidRPr="008075D0">
              <w:rPr>
                <w:rFonts w:ascii="Times New Roman" w:hAnsi="Times New Roman" w:cs="Times New Roman"/>
                <w:color w:val="000000" w:themeColor="text1"/>
                <w:sz w:val="24"/>
                <w:szCs w:val="24"/>
                <w:lang w:val="nl-NL"/>
              </w:rPr>
              <w:t xml:space="preserve"> </w:t>
            </w:r>
            <w:r>
              <w:rPr>
                <w:rFonts w:ascii="Times New Roman" w:hAnsi="Times New Roman" w:cs="Times New Roman"/>
                <w:color w:val="000000" w:themeColor="text1"/>
                <w:sz w:val="24"/>
                <w:szCs w:val="24"/>
                <w:lang w:val="nl-NL"/>
              </w:rPr>
              <w:t>î</w:t>
            </w:r>
            <w:r w:rsidR="005D775A" w:rsidRPr="008075D0">
              <w:rPr>
                <w:rFonts w:ascii="Times New Roman" w:hAnsi="Times New Roman" w:cs="Times New Roman"/>
                <w:color w:val="000000" w:themeColor="text1"/>
                <w:sz w:val="24"/>
                <w:szCs w:val="24"/>
                <w:lang w:val="nl-NL"/>
              </w:rPr>
              <w:t>n su</w:t>
            </w:r>
            <w:r w:rsidR="008E1768" w:rsidRPr="008075D0">
              <w:rPr>
                <w:rFonts w:ascii="Times New Roman" w:hAnsi="Times New Roman" w:cs="Times New Roman"/>
                <w:color w:val="000000" w:themeColor="text1"/>
                <w:sz w:val="24"/>
                <w:szCs w:val="24"/>
                <w:lang w:val="nl-NL"/>
              </w:rPr>
              <w:t>m</w:t>
            </w:r>
            <w:r>
              <w:rPr>
                <w:rFonts w:ascii="Times New Roman" w:hAnsi="Times New Roman" w:cs="Times New Roman"/>
                <w:color w:val="000000" w:themeColor="text1"/>
                <w:sz w:val="24"/>
                <w:szCs w:val="24"/>
                <w:lang w:val="nl-NL"/>
              </w:rPr>
              <w:t>ă</w:t>
            </w:r>
            <w:r w:rsidR="005D775A" w:rsidRPr="008075D0">
              <w:rPr>
                <w:rFonts w:ascii="Times New Roman" w:hAnsi="Times New Roman" w:cs="Times New Roman"/>
                <w:color w:val="000000" w:themeColor="text1"/>
                <w:sz w:val="24"/>
                <w:szCs w:val="24"/>
                <w:lang w:val="nl-NL"/>
              </w:rPr>
              <w:t xml:space="preserve"> total</w:t>
            </w:r>
            <w:r>
              <w:rPr>
                <w:rFonts w:ascii="Times New Roman" w:hAnsi="Times New Roman" w:cs="Times New Roman"/>
                <w:color w:val="000000" w:themeColor="text1"/>
                <w:sz w:val="24"/>
                <w:szCs w:val="24"/>
                <w:lang w:val="nl-NL"/>
              </w:rPr>
              <w:t>ă</w:t>
            </w:r>
            <w:r w:rsidR="005D775A" w:rsidRPr="008075D0">
              <w:rPr>
                <w:rFonts w:ascii="Times New Roman" w:hAnsi="Times New Roman" w:cs="Times New Roman"/>
                <w:color w:val="000000" w:themeColor="text1"/>
                <w:sz w:val="24"/>
                <w:szCs w:val="24"/>
                <w:lang w:val="nl-NL"/>
              </w:rPr>
              <w:t xml:space="preserve"> de </w:t>
            </w:r>
            <w:r w:rsidR="0062737C">
              <w:rPr>
                <w:rFonts w:ascii="Times New Roman" w:hAnsi="Times New Roman" w:cs="Times New Roman"/>
                <w:color w:val="000000" w:themeColor="text1"/>
                <w:sz w:val="24"/>
                <w:szCs w:val="24"/>
                <w:lang w:val="nl-NL"/>
              </w:rPr>
              <w:t>397</w:t>
            </w:r>
            <w:r w:rsidR="008E1768" w:rsidRPr="008075D0">
              <w:rPr>
                <w:rFonts w:ascii="Times New Roman" w:hAnsi="Times New Roman" w:cs="Times New Roman"/>
                <w:color w:val="000000" w:themeColor="text1"/>
                <w:sz w:val="24"/>
                <w:szCs w:val="24"/>
                <w:lang w:val="nl-NL"/>
              </w:rPr>
              <w:t xml:space="preserve"> mii lei </w:t>
            </w:r>
            <w:r w:rsidR="00EA3410">
              <w:rPr>
                <w:rFonts w:ascii="Times New Roman" w:hAnsi="Times New Roman" w:cs="Times New Roman"/>
                <w:color w:val="000000" w:themeColor="text1"/>
                <w:sz w:val="24"/>
                <w:szCs w:val="24"/>
                <w:lang w:val="nl-NL"/>
              </w:rPr>
              <w:t>ș</w:t>
            </w:r>
            <w:r w:rsidR="008E1768" w:rsidRPr="008075D0">
              <w:rPr>
                <w:rFonts w:ascii="Times New Roman" w:hAnsi="Times New Roman" w:cs="Times New Roman"/>
                <w:color w:val="000000" w:themeColor="text1"/>
                <w:sz w:val="24"/>
                <w:szCs w:val="24"/>
                <w:lang w:val="nl-NL"/>
              </w:rPr>
              <w:t xml:space="preserve">i </w:t>
            </w:r>
            <w:r w:rsidR="008519DF">
              <w:rPr>
                <w:rFonts w:ascii="Times New Roman" w:hAnsi="Times New Roman" w:cs="Times New Roman"/>
                <w:color w:val="000000" w:themeColor="text1"/>
                <w:sz w:val="24"/>
                <w:szCs w:val="24"/>
                <w:lang w:val="nl-NL"/>
              </w:rPr>
              <w:t>anume</w:t>
            </w:r>
            <w:r w:rsidR="00856926" w:rsidRPr="008075D0">
              <w:rPr>
                <w:rFonts w:ascii="Times New Roman" w:hAnsi="Times New Roman" w:cs="Times New Roman"/>
                <w:color w:val="000000" w:themeColor="text1"/>
                <w:sz w:val="24"/>
                <w:szCs w:val="24"/>
                <w:lang w:val="nl-NL"/>
              </w:rPr>
              <w:t>:</w:t>
            </w:r>
          </w:p>
          <w:p w14:paraId="29852914" w14:textId="38A8E5D2" w:rsidR="008E1768" w:rsidRPr="00CA38E6" w:rsidRDefault="008E1768" w:rsidP="00715B3C">
            <w:pPr>
              <w:pStyle w:val="ListParagraph"/>
              <w:numPr>
                <w:ilvl w:val="0"/>
                <w:numId w:val="12"/>
              </w:numPr>
              <w:tabs>
                <w:tab w:val="left" w:pos="961"/>
              </w:tabs>
              <w:jc w:val="both"/>
              <w:rPr>
                <w:rFonts w:ascii="Times New Roman" w:hAnsi="Times New Roman" w:cs="Times New Roman"/>
                <w:color w:val="000000" w:themeColor="text1"/>
                <w:sz w:val="24"/>
                <w:szCs w:val="24"/>
              </w:rPr>
            </w:pPr>
            <w:r w:rsidRPr="00CA38E6">
              <w:rPr>
                <w:rFonts w:ascii="Times New Roman" w:hAnsi="Times New Roman" w:cs="Times New Roman"/>
                <w:color w:val="000000" w:themeColor="text1"/>
                <w:sz w:val="24"/>
                <w:szCs w:val="24"/>
              </w:rPr>
              <w:t>Proiect de cercetare Izotopi cu suma de 4</w:t>
            </w:r>
            <w:r w:rsidR="00FB66BA" w:rsidRPr="00CA38E6">
              <w:rPr>
                <w:rFonts w:ascii="Times New Roman" w:hAnsi="Times New Roman" w:cs="Times New Roman"/>
                <w:color w:val="000000" w:themeColor="text1"/>
                <w:sz w:val="24"/>
                <w:szCs w:val="24"/>
              </w:rPr>
              <w:t>9</w:t>
            </w:r>
            <w:r w:rsidRPr="00CA38E6">
              <w:rPr>
                <w:rFonts w:ascii="Times New Roman" w:hAnsi="Times New Roman" w:cs="Times New Roman"/>
                <w:color w:val="000000" w:themeColor="text1"/>
                <w:sz w:val="24"/>
                <w:szCs w:val="24"/>
              </w:rPr>
              <w:t xml:space="preserve"> mii lei</w:t>
            </w:r>
            <w:r w:rsidR="00FB66BA" w:rsidRPr="00CA38E6">
              <w:rPr>
                <w:rFonts w:ascii="Times New Roman" w:hAnsi="Times New Roman" w:cs="Times New Roman"/>
                <w:color w:val="000000" w:themeColor="text1"/>
                <w:sz w:val="24"/>
                <w:szCs w:val="24"/>
              </w:rPr>
              <w:t>;</w:t>
            </w:r>
          </w:p>
          <w:p w14:paraId="5B447075" w14:textId="10F12343" w:rsidR="00856926" w:rsidRPr="00CA38E6" w:rsidRDefault="008E1768" w:rsidP="00715B3C">
            <w:pPr>
              <w:pStyle w:val="ListParagraph"/>
              <w:numPr>
                <w:ilvl w:val="0"/>
                <w:numId w:val="12"/>
              </w:numPr>
              <w:tabs>
                <w:tab w:val="left" w:pos="961"/>
              </w:tabs>
              <w:jc w:val="both"/>
              <w:rPr>
                <w:rFonts w:ascii="Times New Roman" w:hAnsi="Times New Roman" w:cs="Times New Roman"/>
                <w:color w:val="000000" w:themeColor="text1"/>
                <w:sz w:val="24"/>
                <w:szCs w:val="24"/>
              </w:rPr>
            </w:pPr>
            <w:r w:rsidRPr="00CA38E6">
              <w:rPr>
                <w:rFonts w:ascii="Times New Roman" w:hAnsi="Times New Roman" w:cs="Times New Roman"/>
                <w:color w:val="000000" w:themeColor="text1"/>
                <w:sz w:val="24"/>
                <w:szCs w:val="24"/>
                <w:lang w:val="nl-NL"/>
              </w:rPr>
              <w:t xml:space="preserve">Proiect Blue Deal cu suma </w:t>
            </w:r>
            <w:r w:rsidR="00856926" w:rsidRPr="00CA38E6">
              <w:rPr>
                <w:rFonts w:ascii="Times New Roman" w:hAnsi="Times New Roman" w:cs="Times New Roman"/>
                <w:color w:val="000000" w:themeColor="text1"/>
                <w:sz w:val="24"/>
                <w:szCs w:val="24"/>
                <w:lang w:val="nl-NL"/>
              </w:rPr>
              <w:t xml:space="preserve">de </w:t>
            </w:r>
            <w:r w:rsidR="006E02D9" w:rsidRPr="00CA38E6">
              <w:rPr>
                <w:rFonts w:ascii="Times New Roman" w:hAnsi="Times New Roman" w:cs="Times New Roman"/>
                <w:color w:val="000000" w:themeColor="text1"/>
                <w:sz w:val="24"/>
                <w:szCs w:val="24"/>
                <w:lang w:val="nl-NL"/>
              </w:rPr>
              <w:t>348</w:t>
            </w:r>
            <w:r w:rsidR="00856926" w:rsidRPr="00CA38E6">
              <w:rPr>
                <w:rFonts w:ascii="Times New Roman" w:hAnsi="Times New Roman" w:cs="Times New Roman"/>
                <w:color w:val="000000" w:themeColor="text1"/>
                <w:sz w:val="24"/>
                <w:szCs w:val="24"/>
                <w:lang w:val="nl-NL"/>
              </w:rPr>
              <w:t xml:space="preserve"> mii lei.</w:t>
            </w:r>
          </w:p>
          <w:p w14:paraId="58CEB493" w14:textId="77777777" w:rsidR="00921078" w:rsidRPr="00E92525" w:rsidRDefault="00921078" w:rsidP="00921078">
            <w:pPr>
              <w:pStyle w:val="ListParagraph"/>
              <w:ind w:left="90" w:firstLine="618"/>
              <w:jc w:val="both"/>
              <w:rPr>
                <w:rFonts w:ascii="Times New Roman" w:hAnsi="Times New Roman" w:cs="Times New Roman"/>
                <w:color w:val="000000"/>
                <w:sz w:val="24"/>
                <w:szCs w:val="24"/>
                <w:shd w:val="clear" w:color="auto" w:fill="FFFFFF"/>
              </w:rPr>
            </w:pPr>
          </w:p>
          <w:p w14:paraId="5F2EBA4F" w14:textId="014C7054" w:rsidR="00B7694C" w:rsidRPr="00E92525" w:rsidRDefault="00C430BF" w:rsidP="00B7694C">
            <w:pPr>
              <w:jc w:val="both"/>
              <w:rPr>
                <w:rFonts w:ascii="Times New Roman" w:hAnsi="Times New Roman" w:cs="Times New Roman"/>
                <w:color w:val="000000" w:themeColor="text1"/>
                <w:sz w:val="24"/>
                <w:szCs w:val="24"/>
                <w:lang w:val="nl-NL"/>
              </w:rPr>
            </w:pPr>
            <w:r w:rsidRPr="00E92525">
              <w:rPr>
                <w:rFonts w:ascii="Times New Roman" w:hAnsi="Times New Roman" w:cs="Times New Roman"/>
                <w:b/>
                <w:color w:val="000000" w:themeColor="text1"/>
                <w:sz w:val="24"/>
                <w:szCs w:val="24"/>
                <w:lang w:val="nl-NL"/>
              </w:rPr>
              <w:t xml:space="preserve">         La titlul 59 “Alte cheltuieli”</w:t>
            </w:r>
            <w:r w:rsidRPr="00E92525">
              <w:rPr>
                <w:rFonts w:ascii="Times New Roman" w:hAnsi="Times New Roman" w:cs="Times New Roman"/>
                <w:color w:val="000000" w:themeColor="text1"/>
                <w:sz w:val="24"/>
                <w:szCs w:val="24"/>
                <w:lang w:val="nl-NL"/>
              </w:rPr>
              <w:t>, în conformitate cu prevederile Legii nr. 448/2006 privind protecția și promovarea drepturilor persoanelor cu handicap, republicată, cu modificările și completările ulterioare și cu Nota de modificare a clasificației indicatorilor privind finanțele publice, emisă de către Ministerul Finanțelor Publice cu</w:t>
            </w:r>
            <w:r w:rsidR="006A7A5D">
              <w:rPr>
                <w:rFonts w:ascii="Times New Roman" w:hAnsi="Times New Roman" w:cs="Times New Roman"/>
                <w:color w:val="000000" w:themeColor="text1"/>
                <w:sz w:val="24"/>
                <w:szCs w:val="24"/>
                <w:lang w:val="nl-NL"/>
              </w:rPr>
              <w:t xml:space="preserve">                   </w:t>
            </w:r>
            <w:r w:rsidRPr="00E92525">
              <w:rPr>
                <w:rFonts w:ascii="Times New Roman" w:hAnsi="Times New Roman" w:cs="Times New Roman"/>
                <w:color w:val="000000" w:themeColor="text1"/>
                <w:sz w:val="24"/>
                <w:szCs w:val="24"/>
                <w:lang w:val="nl-NL"/>
              </w:rPr>
              <w:t xml:space="preserve"> nr. 446.116/11.12.2017, a fost introdus articolul bugetar 59.40 “Sume aferente persoanelor  cu handicap neîncadrate” cu  suma de </w:t>
            </w:r>
            <w:r w:rsidR="006A7A5D">
              <w:rPr>
                <w:rFonts w:ascii="Times New Roman" w:hAnsi="Times New Roman" w:cs="Times New Roman"/>
                <w:b/>
                <w:bCs/>
                <w:color w:val="000000" w:themeColor="text1"/>
                <w:sz w:val="24"/>
                <w:szCs w:val="24"/>
                <w:lang w:val="nl-NL"/>
              </w:rPr>
              <w:t>7.84</w:t>
            </w:r>
            <w:r w:rsidR="009A09A2">
              <w:rPr>
                <w:rFonts w:ascii="Times New Roman" w:hAnsi="Times New Roman" w:cs="Times New Roman"/>
                <w:b/>
                <w:bCs/>
                <w:color w:val="000000" w:themeColor="text1"/>
                <w:sz w:val="24"/>
                <w:szCs w:val="24"/>
                <w:lang w:val="nl-NL"/>
              </w:rPr>
              <w:t>1</w:t>
            </w:r>
            <w:r w:rsidRPr="00E92525">
              <w:rPr>
                <w:rFonts w:ascii="Times New Roman" w:hAnsi="Times New Roman" w:cs="Times New Roman"/>
                <w:b/>
                <w:bCs/>
                <w:color w:val="000000" w:themeColor="text1"/>
                <w:sz w:val="24"/>
                <w:szCs w:val="24"/>
                <w:lang w:val="nl-NL"/>
              </w:rPr>
              <w:t xml:space="preserve"> mii lei</w:t>
            </w:r>
            <w:r w:rsidRPr="00E92525">
              <w:rPr>
                <w:rFonts w:ascii="Times New Roman" w:hAnsi="Times New Roman" w:cs="Times New Roman"/>
                <w:color w:val="000000" w:themeColor="text1"/>
                <w:sz w:val="24"/>
                <w:szCs w:val="24"/>
                <w:lang w:val="nl-NL"/>
              </w:rPr>
              <w:t xml:space="preserve">, </w:t>
            </w:r>
            <w:r w:rsidR="00B7694C" w:rsidRPr="00E92525">
              <w:rPr>
                <w:rFonts w:ascii="Times New Roman" w:hAnsi="Times New Roman" w:cs="Times New Roman"/>
                <w:color w:val="000000" w:themeColor="text1"/>
                <w:sz w:val="24"/>
                <w:szCs w:val="24"/>
                <w:lang w:val="nl-NL"/>
              </w:rPr>
              <w:t>atât la creditele de angajament, cât și la creditele bugetare.</w:t>
            </w:r>
          </w:p>
          <w:p w14:paraId="1DC6FE1A" w14:textId="2EF9776B" w:rsidR="00C430BF" w:rsidRPr="00E92525" w:rsidRDefault="00B7694C" w:rsidP="00C430BF">
            <w:pPr>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 xml:space="preserve">       Totodată am introdus și </w:t>
            </w:r>
            <w:r w:rsidRPr="00E92525">
              <w:rPr>
                <w:rFonts w:ascii="Times New Roman" w:hAnsi="Times New Roman" w:cs="Times New Roman"/>
                <w:color w:val="000000" w:themeColor="text1"/>
                <w:sz w:val="24"/>
                <w:szCs w:val="24"/>
                <w:lang w:val="nl-NL"/>
              </w:rPr>
              <w:t>articolul bugetar 59.</w:t>
            </w:r>
            <w:r>
              <w:rPr>
                <w:rFonts w:ascii="Times New Roman" w:hAnsi="Times New Roman" w:cs="Times New Roman"/>
                <w:color w:val="000000" w:themeColor="text1"/>
                <w:sz w:val="24"/>
                <w:szCs w:val="24"/>
                <w:lang w:val="nl-NL"/>
              </w:rPr>
              <w:t>17</w:t>
            </w:r>
            <w:r w:rsidRPr="00E92525">
              <w:rPr>
                <w:rFonts w:ascii="Times New Roman" w:hAnsi="Times New Roman" w:cs="Times New Roman"/>
                <w:color w:val="000000" w:themeColor="text1"/>
                <w:sz w:val="24"/>
                <w:szCs w:val="24"/>
                <w:lang w:val="nl-NL"/>
              </w:rPr>
              <w:t xml:space="preserve"> “</w:t>
            </w:r>
            <w:r>
              <w:rPr>
                <w:rFonts w:ascii="Times New Roman" w:hAnsi="Times New Roman" w:cs="Times New Roman"/>
                <w:color w:val="000000" w:themeColor="text1"/>
                <w:sz w:val="24"/>
                <w:szCs w:val="24"/>
                <w:lang w:val="nl-NL"/>
              </w:rPr>
              <w:t>Despăgubiri civile</w:t>
            </w:r>
            <w:r w:rsidRPr="00E92525">
              <w:rPr>
                <w:rFonts w:ascii="Times New Roman" w:hAnsi="Times New Roman" w:cs="Times New Roman"/>
                <w:color w:val="000000" w:themeColor="text1"/>
                <w:sz w:val="24"/>
                <w:szCs w:val="24"/>
                <w:lang w:val="nl-NL"/>
              </w:rPr>
              <w:t>”</w:t>
            </w:r>
            <w:r>
              <w:rPr>
                <w:rFonts w:ascii="Times New Roman" w:hAnsi="Times New Roman" w:cs="Times New Roman"/>
                <w:color w:val="000000" w:themeColor="text1"/>
                <w:sz w:val="24"/>
                <w:szCs w:val="24"/>
                <w:lang w:val="nl-NL"/>
              </w:rPr>
              <w:t xml:space="preserve"> cu suma de </w:t>
            </w:r>
            <w:r w:rsidR="006A7A5D">
              <w:rPr>
                <w:rFonts w:ascii="Times New Roman" w:hAnsi="Times New Roman" w:cs="Times New Roman"/>
                <w:b/>
                <w:bCs/>
                <w:color w:val="000000" w:themeColor="text1"/>
                <w:sz w:val="24"/>
                <w:szCs w:val="24"/>
                <w:lang w:val="nl-NL"/>
              </w:rPr>
              <w:t>25</w:t>
            </w:r>
            <w:r w:rsidRPr="00B7694C">
              <w:rPr>
                <w:rFonts w:ascii="Times New Roman" w:hAnsi="Times New Roman" w:cs="Times New Roman"/>
                <w:b/>
                <w:bCs/>
                <w:color w:val="000000" w:themeColor="text1"/>
                <w:sz w:val="24"/>
                <w:szCs w:val="24"/>
                <w:lang w:val="nl-NL"/>
              </w:rPr>
              <w:t xml:space="preserve"> mii lei</w:t>
            </w:r>
            <w:r>
              <w:rPr>
                <w:rFonts w:ascii="Times New Roman" w:hAnsi="Times New Roman" w:cs="Times New Roman"/>
                <w:color w:val="000000" w:themeColor="text1"/>
                <w:sz w:val="24"/>
                <w:szCs w:val="24"/>
                <w:lang w:val="nl-NL"/>
              </w:rPr>
              <w:t>,</w:t>
            </w:r>
            <w:r w:rsidRPr="00E92525">
              <w:rPr>
                <w:rFonts w:ascii="Times New Roman" w:hAnsi="Times New Roman" w:cs="Times New Roman"/>
                <w:color w:val="000000" w:themeColor="text1"/>
                <w:sz w:val="24"/>
                <w:szCs w:val="24"/>
                <w:lang w:val="nl-NL"/>
              </w:rPr>
              <w:t xml:space="preserve"> </w:t>
            </w:r>
            <w:r w:rsidR="00C430BF" w:rsidRPr="00E92525">
              <w:rPr>
                <w:rFonts w:ascii="Times New Roman" w:hAnsi="Times New Roman" w:cs="Times New Roman"/>
                <w:color w:val="000000" w:themeColor="text1"/>
                <w:sz w:val="24"/>
                <w:szCs w:val="24"/>
                <w:lang w:val="nl-NL"/>
              </w:rPr>
              <w:t>atât la creditele de angajament, cât și la creditele bugetare.</w:t>
            </w:r>
          </w:p>
          <w:p w14:paraId="0DA768DA" w14:textId="77777777" w:rsidR="006B0588" w:rsidRPr="00E92525" w:rsidRDefault="006B0588" w:rsidP="006B0588">
            <w:pPr>
              <w:jc w:val="both"/>
              <w:rPr>
                <w:rFonts w:ascii="Times New Roman" w:hAnsi="Times New Roman" w:cs="Times New Roman"/>
                <w:b/>
                <w:color w:val="000000" w:themeColor="text1"/>
                <w:sz w:val="24"/>
                <w:szCs w:val="24"/>
                <w:highlight w:val="cyan"/>
              </w:rPr>
            </w:pPr>
          </w:p>
          <w:p w14:paraId="00350EF1" w14:textId="2A1E3CC2" w:rsidR="006B0588" w:rsidRPr="00E92525" w:rsidRDefault="006B0588" w:rsidP="006B0588">
            <w:pPr>
              <w:jc w:val="both"/>
              <w:rPr>
                <w:rFonts w:ascii="Times New Roman" w:hAnsi="Times New Roman" w:cs="Times New Roman"/>
                <w:color w:val="000000" w:themeColor="text1"/>
                <w:sz w:val="24"/>
                <w:szCs w:val="24"/>
              </w:rPr>
            </w:pPr>
            <w:r w:rsidRPr="00E92525">
              <w:rPr>
                <w:rFonts w:ascii="Times New Roman" w:hAnsi="Times New Roman" w:cs="Times New Roman"/>
                <w:b/>
                <w:color w:val="000000" w:themeColor="text1"/>
                <w:sz w:val="24"/>
                <w:szCs w:val="24"/>
              </w:rPr>
              <w:t xml:space="preserve">         </w:t>
            </w:r>
            <w:r w:rsidRPr="00E428F1">
              <w:rPr>
                <w:rFonts w:ascii="Times New Roman" w:hAnsi="Times New Roman" w:cs="Times New Roman"/>
                <w:b/>
                <w:color w:val="000000" w:themeColor="text1"/>
                <w:sz w:val="24"/>
                <w:szCs w:val="24"/>
              </w:rPr>
              <w:t xml:space="preserve">La titlul 70 „Cheltuieli de capital” </w:t>
            </w:r>
            <w:r w:rsidRPr="00E428F1">
              <w:rPr>
                <w:rFonts w:ascii="Times New Roman" w:hAnsi="Times New Roman" w:cs="Times New Roman"/>
                <w:color w:val="000000" w:themeColor="text1"/>
                <w:sz w:val="24"/>
                <w:szCs w:val="24"/>
              </w:rPr>
              <w:t xml:space="preserve">este prevazută o </w:t>
            </w:r>
            <w:r w:rsidR="006A7A5D" w:rsidRPr="00E428F1">
              <w:rPr>
                <w:rFonts w:ascii="Times New Roman" w:hAnsi="Times New Roman" w:cs="Times New Roman"/>
                <w:color w:val="000000" w:themeColor="text1"/>
                <w:sz w:val="24"/>
                <w:szCs w:val="24"/>
              </w:rPr>
              <w:t>creștere</w:t>
            </w:r>
            <w:r w:rsidRPr="00E428F1">
              <w:rPr>
                <w:rFonts w:ascii="Times New Roman" w:hAnsi="Times New Roman" w:cs="Times New Roman"/>
                <w:color w:val="000000" w:themeColor="text1"/>
                <w:sz w:val="24"/>
                <w:szCs w:val="24"/>
              </w:rPr>
              <w:t xml:space="preserve"> în sumă </w:t>
            </w:r>
            <w:r w:rsidR="00E428F1" w:rsidRPr="00E428F1">
              <w:rPr>
                <w:rFonts w:ascii="Times New Roman" w:hAnsi="Times New Roman" w:cs="Times New Roman"/>
                <w:color w:val="000000" w:themeColor="text1"/>
                <w:sz w:val="24"/>
                <w:szCs w:val="24"/>
              </w:rPr>
              <w:t>27.761</w:t>
            </w:r>
            <w:r w:rsidRPr="00E428F1">
              <w:rPr>
                <w:rFonts w:ascii="Times New Roman" w:hAnsi="Times New Roman" w:cs="Times New Roman"/>
                <w:color w:val="000000" w:themeColor="text1"/>
                <w:sz w:val="24"/>
                <w:szCs w:val="24"/>
              </w:rPr>
              <w:t xml:space="preserve"> mii lei </w:t>
            </w:r>
            <w:r w:rsidR="00E428F1" w:rsidRPr="00E428F1">
              <w:rPr>
                <w:rFonts w:ascii="Times New Roman" w:hAnsi="Times New Roman" w:cs="Times New Roman"/>
                <w:color w:val="000000" w:themeColor="text1"/>
                <w:sz w:val="24"/>
                <w:szCs w:val="24"/>
              </w:rPr>
              <w:t xml:space="preserve">atât </w:t>
            </w:r>
            <w:r w:rsidRPr="00E428F1">
              <w:rPr>
                <w:rFonts w:ascii="Times New Roman" w:hAnsi="Times New Roman" w:cs="Times New Roman"/>
                <w:color w:val="000000" w:themeColor="text1"/>
                <w:sz w:val="24"/>
                <w:szCs w:val="24"/>
              </w:rPr>
              <w:t>la creditele de an</w:t>
            </w:r>
            <w:r w:rsidR="00E00B08" w:rsidRPr="00E428F1">
              <w:rPr>
                <w:rFonts w:ascii="Times New Roman" w:hAnsi="Times New Roman" w:cs="Times New Roman"/>
                <w:color w:val="000000" w:themeColor="text1"/>
                <w:sz w:val="24"/>
                <w:szCs w:val="24"/>
              </w:rPr>
              <w:t>g</w:t>
            </w:r>
            <w:r w:rsidRPr="00E428F1">
              <w:rPr>
                <w:rFonts w:ascii="Times New Roman" w:hAnsi="Times New Roman" w:cs="Times New Roman"/>
                <w:color w:val="000000" w:themeColor="text1"/>
                <w:sz w:val="24"/>
                <w:szCs w:val="24"/>
              </w:rPr>
              <w:t>ajament</w:t>
            </w:r>
            <w:r w:rsidR="006A7A5D" w:rsidRPr="00E428F1">
              <w:rPr>
                <w:rFonts w:ascii="Times New Roman" w:hAnsi="Times New Roman" w:cs="Times New Roman"/>
                <w:color w:val="000000" w:themeColor="text1"/>
                <w:sz w:val="24"/>
                <w:szCs w:val="24"/>
              </w:rPr>
              <w:t>,</w:t>
            </w:r>
            <w:r w:rsidRPr="00E428F1">
              <w:rPr>
                <w:rFonts w:ascii="Times New Roman" w:hAnsi="Times New Roman" w:cs="Times New Roman"/>
                <w:color w:val="000000" w:themeColor="text1"/>
                <w:sz w:val="24"/>
                <w:szCs w:val="24"/>
              </w:rPr>
              <w:t xml:space="preserve"> </w:t>
            </w:r>
            <w:r w:rsidR="00E428F1" w:rsidRPr="00E428F1">
              <w:rPr>
                <w:rFonts w:ascii="Times New Roman" w:hAnsi="Times New Roman" w:cs="Times New Roman"/>
                <w:color w:val="000000" w:themeColor="text1"/>
                <w:sz w:val="24"/>
                <w:szCs w:val="24"/>
              </w:rPr>
              <w:t>cât și</w:t>
            </w:r>
            <w:r w:rsidRPr="00E428F1">
              <w:rPr>
                <w:rFonts w:ascii="Times New Roman" w:hAnsi="Times New Roman" w:cs="Times New Roman"/>
                <w:color w:val="000000" w:themeColor="text1"/>
                <w:sz w:val="24"/>
                <w:szCs w:val="24"/>
              </w:rPr>
              <w:t xml:space="preserve"> la</w:t>
            </w:r>
            <w:r w:rsidR="00E00B08" w:rsidRPr="00E428F1">
              <w:rPr>
                <w:rFonts w:ascii="Times New Roman" w:hAnsi="Times New Roman" w:cs="Times New Roman"/>
                <w:color w:val="000000" w:themeColor="text1"/>
                <w:sz w:val="24"/>
                <w:szCs w:val="24"/>
              </w:rPr>
              <w:t xml:space="preserve"> </w:t>
            </w:r>
            <w:r w:rsidRPr="00E428F1">
              <w:rPr>
                <w:rFonts w:ascii="Times New Roman" w:hAnsi="Times New Roman" w:cs="Times New Roman"/>
                <w:color w:val="000000" w:themeColor="text1"/>
                <w:sz w:val="24"/>
                <w:szCs w:val="24"/>
              </w:rPr>
              <w:t xml:space="preserve">creditele bugetare, respectiv </w:t>
            </w:r>
            <w:r w:rsidR="00E428F1" w:rsidRPr="00E428F1">
              <w:rPr>
                <w:rFonts w:ascii="Times New Roman" w:hAnsi="Times New Roman" w:cs="Times New Roman"/>
                <w:color w:val="000000" w:themeColor="text1"/>
                <w:sz w:val="24"/>
                <w:szCs w:val="24"/>
              </w:rPr>
              <w:t>124</w:t>
            </w:r>
            <w:r w:rsidR="00E428F1">
              <w:rPr>
                <w:rFonts w:ascii="Times New Roman" w:hAnsi="Times New Roman" w:cs="Times New Roman"/>
                <w:color w:val="000000" w:themeColor="text1"/>
                <w:sz w:val="24"/>
                <w:szCs w:val="24"/>
              </w:rPr>
              <w:t>,83</w:t>
            </w:r>
            <w:r w:rsidRPr="00E92525">
              <w:rPr>
                <w:rFonts w:ascii="Times New Roman" w:hAnsi="Times New Roman" w:cs="Times New Roman"/>
                <w:color w:val="000000" w:themeColor="text1"/>
                <w:sz w:val="24"/>
                <w:szCs w:val="24"/>
              </w:rPr>
              <w:t xml:space="preserve">% faţă de execuţia anului precedent, iar suma de </w:t>
            </w:r>
            <w:r w:rsidR="006A7A5D">
              <w:rPr>
                <w:rFonts w:ascii="Times New Roman" w:hAnsi="Times New Roman" w:cs="Times New Roman"/>
                <w:b/>
                <w:bCs/>
                <w:color w:val="000000" w:themeColor="text1"/>
                <w:sz w:val="24"/>
                <w:szCs w:val="24"/>
              </w:rPr>
              <w:t>50.000</w:t>
            </w:r>
            <w:r w:rsidRPr="00E92525">
              <w:rPr>
                <w:rFonts w:ascii="Times New Roman" w:hAnsi="Times New Roman" w:cs="Times New Roman"/>
                <w:b/>
                <w:bCs/>
                <w:color w:val="000000" w:themeColor="text1"/>
                <w:sz w:val="24"/>
                <w:szCs w:val="24"/>
              </w:rPr>
              <w:t xml:space="preserve"> mii lei</w:t>
            </w:r>
            <w:r w:rsidR="00D63949" w:rsidRPr="00E92525">
              <w:rPr>
                <w:rFonts w:ascii="Times New Roman" w:hAnsi="Times New Roman" w:cs="Times New Roman"/>
                <w:b/>
                <w:bCs/>
                <w:color w:val="000000" w:themeColor="text1"/>
                <w:sz w:val="24"/>
                <w:szCs w:val="24"/>
              </w:rPr>
              <w:t xml:space="preserve"> </w:t>
            </w:r>
            <w:r w:rsidR="00D63949" w:rsidRPr="00E92525">
              <w:rPr>
                <w:rFonts w:ascii="Times New Roman" w:hAnsi="Times New Roman" w:cs="Times New Roman"/>
                <w:color w:val="000000" w:themeColor="text1"/>
                <w:sz w:val="24"/>
                <w:szCs w:val="24"/>
              </w:rPr>
              <w:t xml:space="preserve">asigură un necesar </w:t>
            </w:r>
            <w:r w:rsidR="00E00B08" w:rsidRPr="00E92525">
              <w:rPr>
                <w:rFonts w:ascii="Times New Roman" w:hAnsi="Times New Roman" w:cs="Times New Roman"/>
                <w:color w:val="000000" w:themeColor="text1"/>
                <w:sz w:val="24"/>
                <w:szCs w:val="24"/>
              </w:rPr>
              <w:t xml:space="preserve">minim </w:t>
            </w:r>
            <w:r w:rsidR="00D63949" w:rsidRPr="00E92525">
              <w:rPr>
                <w:rFonts w:ascii="Times New Roman" w:hAnsi="Times New Roman" w:cs="Times New Roman"/>
                <w:color w:val="000000" w:themeColor="text1"/>
                <w:sz w:val="24"/>
                <w:szCs w:val="24"/>
              </w:rPr>
              <w:t xml:space="preserve">pentru lucrări </w:t>
            </w:r>
            <w:r w:rsidR="009B4982" w:rsidRPr="00E92525">
              <w:rPr>
                <w:rFonts w:ascii="Times New Roman" w:hAnsi="Times New Roman" w:cs="Times New Roman"/>
                <w:color w:val="000000" w:themeColor="text1"/>
                <w:sz w:val="24"/>
                <w:szCs w:val="24"/>
              </w:rPr>
              <w:t>de amenajare a pârâurilor și combaterea inundațiilor, dotări și achiziți</w:t>
            </w:r>
            <w:r w:rsidR="00CD0B6F" w:rsidRPr="00E92525">
              <w:rPr>
                <w:rFonts w:ascii="Times New Roman" w:hAnsi="Times New Roman" w:cs="Times New Roman"/>
                <w:color w:val="000000" w:themeColor="text1"/>
                <w:sz w:val="24"/>
                <w:szCs w:val="24"/>
              </w:rPr>
              <w:t>i</w:t>
            </w:r>
            <w:r w:rsidR="009B4982" w:rsidRPr="00E92525">
              <w:rPr>
                <w:rFonts w:ascii="Times New Roman" w:hAnsi="Times New Roman" w:cs="Times New Roman"/>
                <w:color w:val="000000" w:themeColor="text1"/>
                <w:sz w:val="24"/>
                <w:szCs w:val="24"/>
              </w:rPr>
              <w:t xml:space="preserve"> de soft-uri</w:t>
            </w:r>
            <w:r w:rsidR="00CD0B6F" w:rsidRPr="00E92525">
              <w:rPr>
                <w:rFonts w:ascii="Times New Roman" w:hAnsi="Times New Roman" w:cs="Times New Roman"/>
                <w:color w:val="000000" w:themeColor="text1"/>
                <w:sz w:val="24"/>
                <w:szCs w:val="24"/>
              </w:rPr>
              <w:t xml:space="preserve"> necesare instituției.</w:t>
            </w:r>
          </w:p>
          <w:p w14:paraId="7C0E871A" w14:textId="77777777" w:rsidR="00460169" w:rsidRPr="00E92525" w:rsidRDefault="00460169" w:rsidP="00921078">
            <w:pPr>
              <w:pStyle w:val="ListParagraph"/>
              <w:ind w:left="90" w:firstLine="618"/>
              <w:jc w:val="both"/>
              <w:rPr>
                <w:rFonts w:ascii="Times New Roman" w:hAnsi="Times New Roman" w:cs="Times New Roman"/>
                <w:color w:val="000000"/>
                <w:sz w:val="24"/>
                <w:szCs w:val="24"/>
                <w:highlight w:val="cyan"/>
                <w:shd w:val="clear" w:color="auto" w:fill="FFFFFF"/>
              </w:rPr>
            </w:pPr>
          </w:p>
          <w:p w14:paraId="68B6A19B" w14:textId="77777777" w:rsidR="00D16EE2" w:rsidRPr="00E92525" w:rsidRDefault="00D16EE2" w:rsidP="002B1E5D">
            <w:pPr>
              <w:tabs>
                <w:tab w:val="left" w:pos="742"/>
              </w:tabs>
              <w:jc w:val="both"/>
              <w:rPr>
                <w:rFonts w:ascii="Times New Roman" w:hAnsi="Times New Roman" w:cs="Times New Roman"/>
                <w:color w:val="000000" w:themeColor="text1"/>
                <w:sz w:val="24"/>
                <w:szCs w:val="24"/>
                <w:lang w:val="nl-NL"/>
              </w:rPr>
            </w:pPr>
          </w:p>
          <w:p w14:paraId="3F5928F7" w14:textId="27261E54" w:rsidR="00C2255A" w:rsidRPr="00E92525" w:rsidRDefault="00E00B08" w:rsidP="00E00B08">
            <w:pPr>
              <w:tabs>
                <w:tab w:val="left" w:pos="742"/>
              </w:tabs>
              <w:jc w:val="both"/>
              <w:rPr>
                <w:rFonts w:ascii="Times New Roman" w:hAnsi="Times New Roman" w:cs="Times New Roman"/>
                <w:color w:val="000000" w:themeColor="text1"/>
                <w:sz w:val="24"/>
                <w:szCs w:val="24"/>
                <w:lang w:val="nl-NL"/>
              </w:rPr>
            </w:pPr>
            <w:r w:rsidRPr="00E92525">
              <w:rPr>
                <w:rFonts w:ascii="Times New Roman" w:hAnsi="Times New Roman" w:cs="Times New Roman"/>
                <w:b/>
                <w:color w:val="000000" w:themeColor="text1"/>
                <w:sz w:val="24"/>
                <w:szCs w:val="24"/>
              </w:rPr>
              <w:t xml:space="preserve">        </w:t>
            </w:r>
            <w:r w:rsidR="00CA2550" w:rsidRPr="00E03E55">
              <w:rPr>
                <w:rFonts w:ascii="Times New Roman" w:hAnsi="Times New Roman" w:cs="Times New Roman"/>
                <w:b/>
                <w:color w:val="000000" w:themeColor="text1"/>
                <w:sz w:val="24"/>
                <w:szCs w:val="24"/>
              </w:rPr>
              <w:t>Pentru cheltuieli</w:t>
            </w:r>
            <w:r w:rsidR="00CA2550" w:rsidRPr="00E92525">
              <w:rPr>
                <w:rFonts w:ascii="Times New Roman" w:hAnsi="Times New Roman" w:cs="Times New Roman"/>
                <w:b/>
                <w:color w:val="000000" w:themeColor="text1"/>
                <w:sz w:val="24"/>
                <w:szCs w:val="24"/>
              </w:rPr>
              <w:t xml:space="preserve"> de la bugetul de stat </w:t>
            </w:r>
            <w:r w:rsidR="003C374A" w:rsidRPr="00E92525">
              <w:rPr>
                <w:rFonts w:ascii="Times New Roman" w:hAnsi="Times New Roman" w:cs="Times New Roman"/>
                <w:color w:val="000000" w:themeColor="text1"/>
                <w:sz w:val="24"/>
                <w:szCs w:val="24"/>
              </w:rPr>
              <w:t>este propusă</w:t>
            </w:r>
            <w:r w:rsidR="00CA2550" w:rsidRPr="00E92525">
              <w:rPr>
                <w:rFonts w:ascii="Times New Roman" w:hAnsi="Times New Roman" w:cs="Times New Roman"/>
                <w:color w:val="000000" w:themeColor="text1"/>
                <w:sz w:val="24"/>
                <w:szCs w:val="24"/>
              </w:rPr>
              <w:t xml:space="preserve"> o </w:t>
            </w:r>
            <w:r w:rsidR="00BF36DD" w:rsidRPr="00E92525">
              <w:rPr>
                <w:rFonts w:ascii="Times New Roman" w:hAnsi="Times New Roman" w:cs="Times New Roman"/>
                <w:color w:val="000000" w:themeColor="text1"/>
                <w:sz w:val="24"/>
                <w:szCs w:val="24"/>
              </w:rPr>
              <w:t>majorare</w:t>
            </w:r>
            <w:r w:rsidR="00EF330A" w:rsidRPr="00E92525">
              <w:rPr>
                <w:rFonts w:ascii="Times New Roman" w:hAnsi="Times New Roman" w:cs="Times New Roman"/>
                <w:color w:val="000000" w:themeColor="text1"/>
                <w:sz w:val="24"/>
                <w:szCs w:val="24"/>
              </w:rPr>
              <w:t xml:space="preserve"> în </w:t>
            </w:r>
            <w:r w:rsidRPr="00E92525">
              <w:rPr>
                <w:rFonts w:ascii="Times New Roman" w:hAnsi="Times New Roman" w:cs="Times New Roman"/>
                <w:color w:val="000000" w:themeColor="text1"/>
                <w:sz w:val="24"/>
                <w:szCs w:val="24"/>
              </w:rPr>
              <w:t xml:space="preserve">sumă de </w:t>
            </w:r>
            <w:r w:rsidR="00715B3C">
              <w:rPr>
                <w:rFonts w:ascii="Times New Roman" w:hAnsi="Times New Roman" w:cs="Times New Roman"/>
                <w:color w:val="000000" w:themeColor="text1"/>
                <w:sz w:val="24"/>
                <w:szCs w:val="24"/>
              </w:rPr>
              <w:t>1.034.041</w:t>
            </w:r>
            <w:r w:rsidRPr="00E92525">
              <w:rPr>
                <w:rFonts w:ascii="Times New Roman" w:hAnsi="Times New Roman" w:cs="Times New Roman"/>
                <w:color w:val="000000" w:themeColor="text1"/>
                <w:sz w:val="24"/>
                <w:szCs w:val="24"/>
              </w:rPr>
              <w:t xml:space="preserve"> mii lei la creditele de angajament</w:t>
            </w:r>
            <w:r w:rsidR="00715B3C">
              <w:rPr>
                <w:rFonts w:ascii="Times New Roman" w:hAnsi="Times New Roman" w:cs="Times New Roman"/>
                <w:color w:val="000000" w:themeColor="text1"/>
                <w:sz w:val="24"/>
                <w:szCs w:val="24"/>
              </w:rPr>
              <w:t xml:space="preserve">, respectiv </w:t>
            </w:r>
            <w:r w:rsidR="00715B3C" w:rsidRPr="00E92525">
              <w:rPr>
                <w:rFonts w:ascii="Times New Roman" w:hAnsi="Times New Roman" w:cs="Times New Roman"/>
                <w:color w:val="000000" w:themeColor="text1"/>
                <w:sz w:val="24"/>
                <w:szCs w:val="24"/>
              </w:rPr>
              <w:t xml:space="preserve">respectiv </w:t>
            </w:r>
            <w:r w:rsidR="00715B3C">
              <w:rPr>
                <w:rFonts w:ascii="Times New Roman" w:hAnsi="Times New Roman" w:cs="Times New Roman"/>
                <w:color w:val="000000" w:themeColor="text1"/>
                <w:sz w:val="24"/>
                <w:szCs w:val="24"/>
              </w:rPr>
              <w:t>442,66</w:t>
            </w:r>
            <w:r w:rsidR="00715B3C" w:rsidRPr="00E92525">
              <w:rPr>
                <w:rFonts w:ascii="Times New Roman" w:hAnsi="Times New Roman" w:cs="Times New Roman"/>
                <w:color w:val="000000" w:themeColor="text1"/>
                <w:sz w:val="24"/>
                <w:szCs w:val="24"/>
              </w:rPr>
              <w:t xml:space="preserve">% </w:t>
            </w:r>
            <w:r w:rsidR="00715B3C">
              <w:rPr>
                <w:rFonts w:ascii="Times New Roman" w:hAnsi="Times New Roman" w:cs="Times New Roman"/>
                <w:color w:val="000000" w:themeColor="text1"/>
                <w:sz w:val="24"/>
                <w:szCs w:val="24"/>
              </w:rPr>
              <w:t xml:space="preserve">și 63.407 </w:t>
            </w:r>
            <w:r w:rsidRPr="00E92525">
              <w:rPr>
                <w:rFonts w:ascii="Times New Roman" w:hAnsi="Times New Roman" w:cs="Times New Roman"/>
                <w:color w:val="000000" w:themeColor="text1"/>
                <w:sz w:val="24"/>
                <w:szCs w:val="24"/>
              </w:rPr>
              <w:t xml:space="preserve">mii lei la creditele bugetare, respectiv </w:t>
            </w:r>
            <w:r w:rsidR="00715B3C">
              <w:rPr>
                <w:rFonts w:ascii="Times New Roman" w:hAnsi="Times New Roman" w:cs="Times New Roman"/>
                <w:color w:val="000000" w:themeColor="text1"/>
                <w:sz w:val="24"/>
                <w:szCs w:val="24"/>
              </w:rPr>
              <w:t>27,14</w:t>
            </w:r>
            <w:r w:rsidRPr="00E92525">
              <w:rPr>
                <w:rFonts w:ascii="Times New Roman" w:hAnsi="Times New Roman" w:cs="Times New Roman"/>
                <w:color w:val="000000" w:themeColor="text1"/>
                <w:sz w:val="24"/>
                <w:szCs w:val="24"/>
              </w:rPr>
              <w:t xml:space="preserve">% faţă de execuţia anului precedent, iar suma de </w:t>
            </w:r>
            <w:r w:rsidR="00715B3C">
              <w:rPr>
                <w:rFonts w:ascii="Times New Roman" w:hAnsi="Times New Roman" w:cs="Times New Roman"/>
                <w:b/>
                <w:bCs/>
                <w:color w:val="000000" w:themeColor="text1"/>
                <w:sz w:val="24"/>
                <w:szCs w:val="24"/>
              </w:rPr>
              <w:t>297.002</w:t>
            </w:r>
            <w:r w:rsidRPr="00E92525">
              <w:rPr>
                <w:rFonts w:ascii="Times New Roman" w:hAnsi="Times New Roman" w:cs="Times New Roman"/>
                <w:b/>
                <w:bCs/>
                <w:color w:val="000000" w:themeColor="text1"/>
                <w:sz w:val="24"/>
                <w:szCs w:val="24"/>
              </w:rPr>
              <w:t xml:space="preserve"> mii lei </w:t>
            </w:r>
            <w:r w:rsidRPr="00E92525">
              <w:rPr>
                <w:rFonts w:ascii="Times New Roman" w:hAnsi="Times New Roman" w:cs="Times New Roman"/>
                <w:color w:val="000000" w:themeColor="text1"/>
                <w:sz w:val="24"/>
                <w:szCs w:val="24"/>
              </w:rPr>
              <w:t>este repartizată,</w:t>
            </w:r>
            <w:r w:rsidR="009110A8" w:rsidRPr="00E92525">
              <w:rPr>
                <w:rFonts w:ascii="Times New Roman" w:hAnsi="Times New Roman" w:cs="Times New Roman"/>
                <w:color w:val="000000" w:themeColor="text1"/>
                <w:sz w:val="24"/>
                <w:szCs w:val="24"/>
              </w:rPr>
              <w:t xml:space="preserve"> astfel:</w:t>
            </w:r>
          </w:p>
          <w:p w14:paraId="4162998A" w14:textId="3C90ABA6" w:rsidR="00DD2A03" w:rsidRPr="00715B3C" w:rsidRDefault="00C2255A" w:rsidP="00715B3C">
            <w:pPr>
              <w:pStyle w:val="ListParagraph"/>
              <w:tabs>
                <w:tab w:val="left" w:pos="742"/>
              </w:tabs>
              <w:ind w:left="786"/>
              <w:jc w:val="both"/>
              <w:rPr>
                <w:rFonts w:ascii="Times New Roman" w:hAnsi="Times New Roman" w:cs="Times New Roman"/>
                <w:b/>
                <w:bCs/>
                <w:color w:val="000000" w:themeColor="text1"/>
                <w:sz w:val="24"/>
                <w:szCs w:val="24"/>
                <w:lang w:val="nl-NL"/>
              </w:rPr>
            </w:pPr>
            <w:r w:rsidRPr="00715B3C">
              <w:rPr>
                <w:rFonts w:ascii="Times New Roman" w:hAnsi="Times New Roman" w:cs="Times New Roman"/>
                <w:b/>
                <w:bCs/>
                <w:color w:val="000000" w:themeColor="text1"/>
                <w:sz w:val="24"/>
                <w:szCs w:val="24"/>
              </w:rPr>
              <w:t>L</w:t>
            </w:r>
            <w:r w:rsidR="00DD2A03" w:rsidRPr="00715B3C">
              <w:rPr>
                <w:rFonts w:ascii="Times New Roman" w:hAnsi="Times New Roman" w:cs="Times New Roman"/>
                <w:b/>
                <w:bCs/>
                <w:color w:val="000000" w:themeColor="text1"/>
                <w:sz w:val="24"/>
                <w:szCs w:val="24"/>
              </w:rPr>
              <w:t>a capitolul 70.01 „Locuinţe, servicii ş</w:t>
            </w:r>
            <w:r w:rsidR="00BB4690" w:rsidRPr="00715B3C">
              <w:rPr>
                <w:rFonts w:ascii="Times New Roman" w:hAnsi="Times New Roman" w:cs="Times New Roman"/>
                <w:b/>
                <w:bCs/>
                <w:color w:val="000000" w:themeColor="text1"/>
                <w:sz w:val="24"/>
                <w:szCs w:val="24"/>
              </w:rPr>
              <w:t>i dezvoltare publică”</w:t>
            </w:r>
            <w:r w:rsidR="00715B3C" w:rsidRPr="00715B3C">
              <w:rPr>
                <w:rFonts w:ascii="Times New Roman" w:hAnsi="Times New Roman" w:cs="Times New Roman"/>
                <w:b/>
                <w:bCs/>
                <w:color w:val="000000" w:themeColor="text1"/>
                <w:sz w:val="24"/>
                <w:szCs w:val="24"/>
              </w:rPr>
              <w:t>, suma de 296.102 mii lei</w:t>
            </w:r>
            <w:r w:rsidRPr="00715B3C">
              <w:rPr>
                <w:rFonts w:ascii="Times New Roman" w:hAnsi="Times New Roman" w:cs="Times New Roman"/>
                <w:b/>
                <w:bCs/>
                <w:color w:val="000000" w:themeColor="text1"/>
                <w:sz w:val="24"/>
                <w:szCs w:val="24"/>
              </w:rPr>
              <w:t>:</w:t>
            </w:r>
          </w:p>
          <w:p w14:paraId="7957D47E" w14:textId="34358D7C" w:rsidR="002B1E5D" w:rsidRPr="00E92525" w:rsidRDefault="00DD2A03" w:rsidP="00715B3C">
            <w:pPr>
              <w:pStyle w:val="ListParagraph"/>
              <w:numPr>
                <w:ilvl w:val="0"/>
                <w:numId w:val="12"/>
              </w:numPr>
              <w:tabs>
                <w:tab w:val="left" w:pos="1051"/>
              </w:tabs>
              <w:suppressAutoHyphens w:val="0"/>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 xml:space="preserve">cheltuieli aferente </w:t>
            </w:r>
            <w:r w:rsidR="000A07CC" w:rsidRPr="00E92525">
              <w:rPr>
                <w:rFonts w:ascii="Times New Roman" w:hAnsi="Times New Roman" w:cs="Times New Roman"/>
                <w:color w:val="000000" w:themeColor="text1"/>
                <w:sz w:val="24"/>
                <w:szCs w:val="24"/>
              </w:rPr>
              <w:t>Proiectelor cu finanţare din fonduri externe nerambursabile aferente cadrului financiar 2014-2020, în sumă de 135.30</w:t>
            </w:r>
            <w:r w:rsidR="00715B3C">
              <w:rPr>
                <w:rFonts w:ascii="Times New Roman" w:hAnsi="Times New Roman" w:cs="Times New Roman"/>
                <w:color w:val="000000" w:themeColor="text1"/>
                <w:sz w:val="24"/>
                <w:szCs w:val="24"/>
              </w:rPr>
              <w:t>1</w:t>
            </w:r>
            <w:r w:rsidR="000A07CC" w:rsidRPr="00E92525">
              <w:rPr>
                <w:rFonts w:ascii="Times New Roman" w:hAnsi="Times New Roman" w:cs="Times New Roman"/>
                <w:color w:val="000000" w:themeColor="text1"/>
                <w:sz w:val="24"/>
                <w:szCs w:val="24"/>
              </w:rPr>
              <w:t xml:space="preserve"> mii lei;</w:t>
            </w:r>
          </w:p>
          <w:p w14:paraId="78147EE8" w14:textId="744A0F0C" w:rsidR="000A07CC" w:rsidRPr="00E92525" w:rsidRDefault="000A07CC" w:rsidP="00715B3C">
            <w:pPr>
              <w:pStyle w:val="ListParagraph"/>
              <w:numPr>
                <w:ilvl w:val="0"/>
                <w:numId w:val="12"/>
              </w:numPr>
              <w:tabs>
                <w:tab w:val="left" w:pos="1051"/>
              </w:tabs>
              <w:suppressAutoHyphens w:val="0"/>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 xml:space="preserve">cheltuieli aferente </w:t>
            </w:r>
            <w:r w:rsidR="00F46318" w:rsidRPr="00E92525">
              <w:rPr>
                <w:rFonts w:ascii="Times New Roman" w:hAnsi="Times New Roman" w:cs="Times New Roman"/>
                <w:color w:val="000000" w:themeColor="text1"/>
                <w:sz w:val="24"/>
                <w:szCs w:val="24"/>
              </w:rPr>
              <w:t>P</w:t>
            </w:r>
            <w:r w:rsidRPr="00E92525">
              <w:rPr>
                <w:rFonts w:ascii="Times New Roman" w:hAnsi="Times New Roman" w:cs="Times New Roman"/>
                <w:color w:val="000000" w:themeColor="text1"/>
                <w:sz w:val="24"/>
                <w:szCs w:val="24"/>
              </w:rPr>
              <w:t>rogramelor cu finanţare rambursabilă (B.D.C.E.)</w:t>
            </w:r>
            <w:r w:rsidR="00F46318" w:rsidRPr="00E92525">
              <w:rPr>
                <w:rFonts w:ascii="Times New Roman" w:hAnsi="Times New Roman" w:cs="Times New Roman"/>
                <w:color w:val="000000" w:themeColor="text1"/>
                <w:sz w:val="24"/>
                <w:szCs w:val="24"/>
              </w:rPr>
              <w:t xml:space="preserve">, în sumă de </w:t>
            </w:r>
            <w:r w:rsidR="00715B3C">
              <w:rPr>
                <w:rFonts w:ascii="Times New Roman" w:hAnsi="Times New Roman" w:cs="Times New Roman"/>
                <w:color w:val="000000" w:themeColor="text1"/>
                <w:sz w:val="24"/>
                <w:szCs w:val="24"/>
              </w:rPr>
              <w:t>38.202</w:t>
            </w:r>
            <w:r w:rsidR="00F46318" w:rsidRPr="00E92525">
              <w:rPr>
                <w:rFonts w:ascii="Times New Roman" w:hAnsi="Times New Roman" w:cs="Times New Roman"/>
                <w:color w:val="000000" w:themeColor="text1"/>
                <w:sz w:val="24"/>
                <w:szCs w:val="24"/>
              </w:rPr>
              <w:t xml:space="preserve"> mii lei;</w:t>
            </w:r>
          </w:p>
          <w:p w14:paraId="70419C70" w14:textId="5388F1F8" w:rsidR="002B1E5D" w:rsidRPr="00E92525" w:rsidRDefault="00DD2A03" w:rsidP="00715B3C">
            <w:pPr>
              <w:pStyle w:val="ListParagraph"/>
              <w:numPr>
                <w:ilvl w:val="0"/>
                <w:numId w:val="12"/>
              </w:numPr>
              <w:tabs>
                <w:tab w:val="left" w:pos="1051"/>
              </w:tabs>
              <w:suppressAutoHyphens w:val="0"/>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cheltuielil</w:t>
            </w:r>
            <w:r w:rsidR="00F46318" w:rsidRPr="00E92525">
              <w:rPr>
                <w:rFonts w:ascii="Times New Roman" w:hAnsi="Times New Roman" w:cs="Times New Roman"/>
                <w:color w:val="000000" w:themeColor="text1"/>
                <w:sz w:val="24"/>
                <w:szCs w:val="24"/>
              </w:rPr>
              <w:t xml:space="preserve"> </w:t>
            </w:r>
            <w:r w:rsidRPr="00E92525">
              <w:rPr>
                <w:rFonts w:ascii="Times New Roman" w:hAnsi="Times New Roman" w:cs="Times New Roman"/>
                <w:color w:val="000000" w:themeColor="text1"/>
                <w:sz w:val="24"/>
                <w:szCs w:val="24"/>
              </w:rPr>
              <w:t>de capital cu finanţare de la bugetul de stat (alocaţii bugetare)</w:t>
            </w:r>
            <w:r w:rsidR="00F46318" w:rsidRPr="00E92525">
              <w:rPr>
                <w:rFonts w:ascii="Times New Roman" w:hAnsi="Times New Roman" w:cs="Times New Roman"/>
                <w:color w:val="000000" w:themeColor="text1"/>
                <w:sz w:val="24"/>
                <w:szCs w:val="24"/>
              </w:rPr>
              <w:t xml:space="preserve">, în sumă de </w:t>
            </w:r>
            <w:r w:rsidR="00715B3C">
              <w:rPr>
                <w:rFonts w:ascii="Times New Roman" w:hAnsi="Times New Roman" w:cs="Times New Roman"/>
                <w:color w:val="000000" w:themeColor="text1"/>
                <w:sz w:val="24"/>
                <w:szCs w:val="24"/>
              </w:rPr>
              <w:t>122.374</w:t>
            </w:r>
            <w:r w:rsidR="00F46318" w:rsidRPr="00E92525">
              <w:rPr>
                <w:rFonts w:ascii="Times New Roman" w:hAnsi="Times New Roman" w:cs="Times New Roman"/>
                <w:color w:val="000000" w:themeColor="text1"/>
                <w:sz w:val="24"/>
                <w:szCs w:val="24"/>
              </w:rPr>
              <w:t xml:space="preserve"> </w:t>
            </w:r>
            <w:r w:rsidR="00F55A51" w:rsidRPr="00E92525">
              <w:rPr>
                <w:rFonts w:ascii="Times New Roman" w:hAnsi="Times New Roman" w:cs="Times New Roman"/>
                <w:color w:val="000000" w:themeColor="text1"/>
                <w:sz w:val="24"/>
                <w:szCs w:val="24"/>
              </w:rPr>
              <w:t>mii lei</w:t>
            </w:r>
            <w:r w:rsidR="00E428F1">
              <w:rPr>
                <w:rFonts w:ascii="Times New Roman" w:hAnsi="Times New Roman" w:cs="Times New Roman"/>
                <w:color w:val="000000" w:themeColor="text1"/>
                <w:sz w:val="24"/>
                <w:szCs w:val="24"/>
              </w:rPr>
              <w:t>;</w:t>
            </w:r>
          </w:p>
          <w:p w14:paraId="310BEC99" w14:textId="6AE19C30" w:rsidR="00DD2A03" w:rsidRPr="00E92525" w:rsidRDefault="00BF36DD" w:rsidP="00715B3C">
            <w:pPr>
              <w:pStyle w:val="ListParagraph"/>
              <w:numPr>
                <w:ilvl w:val="0"/>
                <w:numId w:val="12"/>
              </w:numPr>
              <w:tabs>
                <w:tab w:val="left" w:pos="1051"/>
              </w:tabs>
              <w:suppressAutoHyphens w:val="0"/>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 xml:space="preserve">cheltuieli </w:t>
            </w:r>
            <w:r w:rsidR="00DD2A03" w:rsidRPr="00E92525">
              <w:rPr>
                <w:rFonts w:ascii="Times New Roman" w:hAnsi="Times New Roman" w:cs="Times New Roman"/>
                <w:color w:val="000000" w:themeColor="text1"/>
                <w:sz w:val="24"/>
                <w:szCs w:val="24"/>
              </w:rPr>
              <w:t>aferente</w:t>
            </w:r>
            <w:r w:rsidRPr="00E92525">
              <w:rPr>
                <w:rFonts w:ascii="Times New Roman" w:hAnsi="Times New Roman" w:cs="Times New Roman"/>
                <w:color w:val="000000" w:themeColor="text1"/>
                <w:sz w:val="24"/>
                <w:szCs w:val="24"/>
              </w:rPr>
              <w:t xml:space="preserve"> servici</w:t>
            </w:r>
            <w:r w:rsidR="00DD2A03" w:rsidRPr="00E92525">
              <w:rPr>
                <w:rFonts w:ascii="Times New Roman" w:hAnsi="Times New Roman" w:cs="Times New Roman"/>
                <w:color w:val="000000" w:themeColor="text1"/>
                <w:sz w:val="24"/>
                <w:szCs w:val="24"/>
              </w:rPr>
              <w:t>ilor</w:t>
            </w:r>
            <w:r w:rsidRPr="00E92525">
              <w:rPr>
                <w:rFonts w:ascii="Times New Roman" w:hAnsi="Times New Roman" w:cs="Times New Roman"/>
                <w:color w:val="000000" w:themeColor="text1"/>
                <w:sz w:val="24"/>
                <w:szCs w:val="24"/>
              </w:rPr>
              <w:t xml:space="preserve"> de cadastru</w:t>
            </w:r>
            <w:r w:rsidR="00F46318" w:rsidRPr="00E92525">
              <w:rPr>
                <w:rFonts w:ascii="Times New Roman" w:hAnsi="Times New Roman" w:cs="Times New Roman"/>
                <w:color w:val="000000" w:themeColor="text1"/>
                <w:sz w:val="24"/>
                <w:szCs w:val="24"/>
              </w:rPr>
              <w:t xml:space="preserve">, în sumă de </w:t>
            </w:r>
            <w:r w:rsidR="00715B3C">
              <w:rPr>
                <w:rFonts w:ascii="Times New Roman" w:hAnsi="Times New Roman" w:cs="Times New Roman"/>
                <w:color w:val="000000" w:themeColor="text1"/>
                <w:sz w:val="24"/>
                <w:szCs w:val="24"/>
              </w:rPr>
              <w:t>225</w:t>
            </w:r>
            <w:r w:rsidR="00F46318" w:rsidRPr="00E92525">
              <w:rPr>
                <w:rFonts w:ascii="Times New Roman" w:hAnsi="Times New Roman" w:cs="Times New Roman"/>
                <w:color w:val="000000" w:themeColor="text1"/>
                <w:sz w:val="24"/>
                <w:szCs w:val="24"/>
              </w:rPr>
              <w:t xml:space="preserve"> mii lei</w:t>
            </w:r>
            <w:r w:rsidR="00715B3C">
              <w:rPr>
                <w:rFonts w:ascii="Times New Roman" w:hAnsi="Times New Roman" w:cs="Times New Roman"/>
                <w:color w:val="000000" w:themeColor="text1"/>
                <w:sz w:val="24"/>
                <w:szCs w:val="24"/>
              </w:rPr>
              <w:t>.</w:t>
            </w:r>
          </w:p>
          <w:p w14:paraId="43F28720" w14:textId="77777777" w:rsidR="00715B3C" w:rsidRPr="00715B3C" w:rsidRDefault="00715B3C" w:rsidP="00715B3C">
            <w:pPr>
              <w:pStyle w:val="ListParagraph"/>
              <w:tabs>
                <w:tab w:val="left" w:pos="742"/>
              </w:tabs>
              <w:ind w:left="786"/>
              <w:jc w:val="both"/>
              <w:rPr>
                <w:rFonts w:ascii="Times New Roman" w:hAnsi="Times New Roman" w:cs="Times New Roman"/>
                <w:b/>
                <w:bCs/>
                <w:color w:val="000000" w:themeColor="text1"/>
                <w:sz w:val="24"/>
                <w:szCs w:val="24"/>
                <w:lang w:val="nl-NL"/>
              </w:rPr>
            </w:pPr>
            <w:r w:rsidRPr="00715B3C">
              <w:rPr>
                <w:rFonts w:ascii="Times New Roman" w:hAnsi="Times New Roman" w:cs="Times New Roman"/>
                <w:b/>
                <w:bCs/>
                <w:color w:val="000000" w:themeColor="text1"/>
                <w:sz w:val="24"/>
                <w:szCs w:val="24"/>
              </w:rPr>
              <w:t xml:space="preserve">La capitolul </w:t>
            </w:r>
            <w:r>
              <w:rPr>
                <w:rFonts w:ascii="Times New Roman" w:hAnsi="Times New Roman" w:cs="Times New Roman"/>
                <w:b/>
                <w:bCs/>
                <w:color w:val="000000" w:themeColor="text1"/>
                <w:sz w:val="24"/>
                <w:szCs w:val="24"/>
              </w:rPr>
              <w:t>8</w:t>
            </w:r>
            <w:r w:rsidRPr="00715B3C">
              <w:rPr>
                <w:rFonts w:ascii="Times New Roman" w:hAnsi="Times New Roman" w:cs="Times New Roman"/>
                <w:b/>
                <w:bCs/>
                <w:color w:val="000000" w:themeColor="text1"/>
                <w:sz w:val="24"/>
                <w:szCs w:val="24"/>
              </w:rPr>
              <w:t>0.01 „</w:t>
            </w:r>
            <w:r>
              <w:rPr>
                <w:rFonts w:ascii="Times New Roman" w:hAnsi="Times New Roman" w:cs="Times New Roman"/>
                <w:b/>
                <w:bCs/>
                <w:color w:val="000000" w:themeColor="text1"/>
                <w:sz w:val="24"/>
                <w:szCs w:val="24"/>
              </w:rPr>
              <w:t>Acțiuni generale economice, comerciale și de muncă</w:t>
            </w:r>
            <w:r w:rsidRPr="00715B3C">
              <w:rPr>
                <w:rFonts w:ascii="Times New Roman" w:hAnsi="Times New Roman" w:cs="Times New Roman"/>
                <w:b/>
                <w:bCs/>
                <w:color w:val="000000" w:themeColor="text1"/>
                <w:sz w:val="24"/>
                <w:szCs w:val="24"/>
              </w:rPr>
              <w:t xml:space="preserve">”, suma de </w:t>
            </w:r>
            <w:r>
              <w:rPr>
                <w:rFonts w:ascii="Times New Roman" w:hAnsi="Times New Roman" w:cs="Times New Roman"/>
                <w:b/>
                <w:bCs/>
                <w:color w:val="000000" w:themeColor="text1"/>
                <w:sz w:val="24"/>
                <w:szCs w:val="24"/>
              </w:rPr>
              <w:t>900</w:t>
            </w:r>
            <w:r w:rsidRPr="00715B3C">
              <w:rPr>
                <w:rFonts w:ascii="Times New Roman" w:hAnsi="Times New Roman" w:cs="Times New Roman"/>
                <w:b/>
                <w:bCs/>
                <w:color w:val="000000" w:themeColor="text1"/>
                <w:sz w:val="24"/>
                <w:szCs w:val="24"/>
              </w:rPr>
              <w:t xml:space="preserve"> mii lei:</w:t>
            </w:r>
          </w:p>
          <w:p w14:paraId="07F1C12B" w14:textId="0497C682" w:rsidR="00C2255A" w:rsidRPr="00E92525" w:rsidRDefault="00F46318" w:rsidP="00715B3C">
            <w:pPr>
              <w:pStyle w:val="ListParagraph"/>
              <w:numPr>
                <w:ilvl w:val="0"/>
                <w:numId w:val="12"/>
              </w:numPr>
              <w:tabs>
                <w:tab w:val="left" w:pos="1051"/>
              </w:tabs>
              <w:suppressAutoHyphens w:val="0"/>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lastRenderedPageBreak/>
              <w:t xml:space="preserve">cheltuieli </w:t>
            </w:r>
            <w:r w:rsidR="00C2255A" w:rsidRPr="00E92525">
              <w:rPr>
                <w:rFonts w:ascii="Times New Roman" w:hAnsi="Times New Roman" w:cs="Times New Roman"/>
                <w:color w:val="000000" w:themeColor="text1"/>
                <w:sz w:val="24"/>
                <w:szCs w:val="24"/>
              </w:rPr>
              <w:t>pentru prevenirea și combaterea inundațiilor și ghețurilor</w:t>
            </w:r>
            <w:r w:rsidRPr="00E92525">
              <w:rPr>
                <w:rFonts w:ascii="Times New Roman" w:hAnsi="Times New Roman" w:cs="Times New Roman"/>
                <w:color w:val="000000" w:themeColor="text1"/>
                <w:sz w:val="24"/>
                <w:szCs w:val="24"/>
              </w:rPr>
              <w:t>, în sumă de</w:t>
            </w:r>
            <w:r w:rsidR="00C2255A" w:rsidRPr="00E92525">
              <w:rPr>
                <w:rFonts w:ascii="Times New Roman" w:hAnsi="Times New Roman" w:cs="Times New Roman"/>
                <w:color w:val="000000" w:themeColor="text1"/>
                <w:sz w:val="24"/>
                <w:szCs w:val="24"/>
              </w:rPr>
              <w:t xml:space="preserve"> </w:t>
            </w:r>
            <w:r w:rsidRPr="00E92525">
              <w:rPr>
                <w:rFonts w:ascii="Times New Roman" w:hAnsi="Times New Roman" w:cs="Times New Roman"/>
                <w:color w:val="000000" w:themeColor="text1"/>
                <w:sz w:val="24"/>
                <w:szCs w:val="24"/>
              </w:rPr>
              <w:t>450</w:t>
            </w:r>
            <w:r w:rsidR="00C2255A" w:rsidRPr="00E92525">
              <w:rPr>
                <w:rFonts w:ascii="Times New Roman" w:hAnsi="Times New Roman" w:cs="Times New Roman"/>
                <w:color w:val="000000" w:themeColor="text1"/>
                <w:sz w:val="24"/>
                <w:szCs w:val="24"/>
              </w:rPr>
              <w:t xml:space="preserve"> mii lei</w:t>
            </w:r>
            <w:r w:rsidRPr="00E92525">
              <w:rPr>
                <w:rFonts w:ascii="Times New Roman" w:hAnsi="Times New Roman" w:cs="Times New Roman"/>
                <w:color w:val="000000" w:themeColor="text1"/>
                <w:sz w:val="24"/>
                <w:szCs w:val="24"/>
              </w:rPr>
              <w:t>;</w:t>
            </w:r>
          </w:p>
          <w:p w14:paraId="622AEA29" w14:textId="361D7B49" w:rsidR="00C2255A" w:rsidRPr="00E92525" w:rsidRDefault="00F46318" w:rsidP="00715B3C">
            <w:pPr>
              <w:pStyle w:val="ListParagraph"/>
              <w:numPr>
                <w:ilvl w:val="0"/>
                <w:numId w:val="12"/>
              </w:numPr>
              <w:tabs>
                <w:tab w:val="left" w:pos="1051"/>
              </w:tabs>
              <w:suppressAutoHyphens w:val="0"/>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 xml:space="preserve">cheltuieli </w:t>
            </w:r>
            <w:r w:rsidR="00C2255A" w:rsidRPr="00E92525">
              <w:rPr>
                <w:rFonts w:ascii="Times New Roman" w:hAnsi="Times New Roman" w:cs="Times New Roman"/>
                <w:color w:val="000000" w:themeColor="text1"/>
                <w:sz w:val="24"/>
                <w:szCs w:val="24"/>
              </w:rPr>
              <w:t>pentru ma</w:t>
            </w:r>
            <w:r w:rsidR="000B3D79">
              <w:rPr>
                <w:rFonts w:ascii="Times New Roman" w:hAnsi="Times New Roman" w:cs="Times New Roman"/>
                <w:color w:val="000000" w:themeColor="text1"/>
                <w:sz w:val="24"/>
                <w:szCs w:val="24"/>
              </w:rPr>
              <w:t>ș</w:t>
            </w:r>
            <w:r w:rsidR="00C2255A" w:rsidRPr="00E92525">
              <w:rPr>
                <w:rFonts w:ascii="Times New Roman" w:hAnsi="Times New Roman" w:cs="Times New Roman"/>
                <w:color w:val="000000" w:themeColor="text1"/>
                <w:sz w:val="24"/>
                <w:szCs w:val="24"/>
              </w:rPr>
              <w:t xml:space="preserve">ini, echipamente </w:t>
            </w:r>
            <w:r w:rsidR="00D02AF0" w:rsidRPr="00E92525">
              <w:rPr>
                <w:rFonts w:ascii="Times New Roman" w:hAnsi="Times New Roman" w:cs="Times New Roman"/>
                <w:color w:val="000000" w:themeColor="text1"/>
                <w:sz w:val="24"/>
                <w:szCs w:val="24"/>
              </w:rPr>
              <w:t>ș</w:t>
            </w:r>
            <w:r w:rsidR="00C2255A" w:rsidRPr="00E92525">
              <w:rPr>
                <w:rFonts w:ascii="Times New Roman" w:hAnsi="Times New Roman" w:cs="Times New Roman"/>
                <w:color w:val="000000" w:themeColor="text1"/>
                <w:sz w:val="24"/>
                <w:szCs w:val="24"/>
              </w:rPr>
              <w:t>i mijloace de transport</w:t>
            </w:r>
            <w:r w:rsidRPr="00E92525">
              <w:rPr>
                <w:rFonts w:ascii="Times New Roman" w:hAnsi="Times New Roman" w:cs="Times New Roman"/>
                <w:color w:val="000000" w:themeColor="text1"/>
                <w:sz w:val="24"/>
                <w:szCs w:val="24"/>
              </w:rPr>
              <w:t>, în sumă de 450 mii lei.</w:t>
            </w:r>
            <w:r w:rsidR="00C2255A" w:rsidRPr="00E92525">
              <w:rPr>
                <w:rFonts w:ascii="Times New Roman" w:hAnsi="Times New Roman" w:cs="Times New Roman"/>
                <w:color w:val="000000" w:themeColor="text1"/>
                <w:sz w:val="24"/>
                <w:szCs w:val="24"/>
              </w:rPr>
              <w:t xml:space="preserve"> </w:t>
            </w:r>
          </w:p>
          <w:p w14:paraId="2E929D1D" w14:textId="77777777" w:rsidR="00715B3C" w:rsidRDefault="00715B3C" w:rsidP="00D34444">
            <w:pPr>
              <w:pStyle w:val="ListParagraph"/>
              <w:tabs>
                <w:tab w:val="left" w:pos="1431"/>
              </w:tabs>
              <w:suppressAutoHyphens w:val="0"/>
              <w:ind w:left="0" w:firstLine="421"/>
              <w:jc w:val="both"/>
              <w:rPr>
                <w:rFonts w:ascii="Times New Roman" w:hAnsi="Times New Roman" w:cs="Times New Roman"/>
                <w:color w:val="000000" w:themeColor="text1"/>
                <w:sz w:val="24"/>
                <w:szCs w:val="24"/>
              </w:rPr>
            </w:pPr>
          </w:p>
          <w:p w14:paraId="284D4E48" w14:textId="4A36ACDE" w:rsidR="00F67DDC" w:rsidRPr="00E92525" w:rsidRDefault="004F00DA" w:rsidP="00D34444">
            <w:pPr>
              <w:pStyle w:val="ListParagraph"/>
              <w:tabs>
                <w:tab w:val="left" w:pos="1431"/>
              </w:tabs>
              <w:suppressAutoHyphens w:val="0"/>
              <w:ind w:left="0" w:firstLine="421"/>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 xml:space="preserve">Precizăm </w:t>
            </w:r>
            <w:r w:rsidR="00D16EE2" w:rsidRPr="00E92525">
              <w:rPr>
                <w:rFonts w:ascii="Times New Roman" w:hAnsi="Times New Roman" w:cs="Times New Roman"/>
                <w:color w:val="000000" w:themeColor="text1"/>
                <w:sz w:val="24"/>
                <w:szCs w:val="24"/>
              </w:rPr>
              <w:t xml:space="preserve">faptul </w:t>
            </w:r>
            <w:r w:rsidRPr="00E92525">
              <w:rPr>
                <w:rFonts w:ascii="Times New Roman" w:hAnsi="Times New Roman" w:cs="Times New Roman"/>
                <w:color w:val="000000" w:themeColor="text1"/>
                <w:sz w:val="24"/>
                <w:szCs w:val="24"/>
              </w:rPr>
              <w:t>că</w:t>
            </w:r>
            <w:r w:rsidR="00D16EE2" w:rsidRPr="00E92525">
              <w:rPr>
                <w:rFonts w:ascii="Times New Roman" w:hAnsi="Times New Roman" w:cs="Times New Roman"/>
                <w:color w:val="000000" w:themeColor="text1"/>
                <w:sz w:val="24"/>
                <w:szCs w:val="24"/>
              </w:rPr>
              <w:t xml:space="preserve"> </w:t>
            </w:r>
            <w:r w:rsidR="002533B6" w:rsidRPr="00E92525">
              <w:rPr>
                <w:rFonts w:ascii="Times New Roman" w:hAnsi="Times New Roman" w:cs="Times New Roman"/>
                <w:color w:val="000000" w:themeColor="text1"/>
                <w:sz w:val="24"/>
                <w:szCs w:val="24"/>
              </w:rPr>
              <w:t>sumele alocat</w:t>
            </w:r>
            <w:r w:rsidR="000431F6">
              <w:rPr>
                <w:rFonts w:ascii="Times New Roman" w:hAnsi="Times New Roman" w:cs="Times New Roman"/>
                <w:color w:val="000000" w:themeColor="text1"/>
                <w:sz w:val="24"/>
                <w:szCs w:val="24"/>
              </w:rPr>
              <w:t>e</w:t>
            </w:r>
            <w:r w:rsidR="002533B6" w:rsidRPr="00E92525">
              <w:rPr>
                <w:rFonts w:ascii="Times New Roman" w:hAnsi="Times New Roman" w:cs="Times New Roman"/>
                <w:color w:val="000000" w:themeColor="text1"/>
                <w:sz w:val="24"/>
                <w:szCs w:val="24"/>
              </w:rPr>
              <w:t xml:space="preserve"> de la bugetul statului au fost</w:t>
            </w:r>
            <w:r w:rsidRPr="00E92525">
              <w:rPr>
                <w:rFonts w:ascii="Times New Roman" w:hAnsi="Times New Roman" w:cs="Times New Roman"/>
                <w:color w:val="000000" w:themeColor="text1"/>
                <w:sz w:val="24"/>
                <w:szCs w:val="24"/>
              </w:rPr>
              <w:t xml:space="preserve"> diminua</w:t>
            </w:r>
            <w:r w:rsidR="002533B6" w:rsidRPr="00E92525">
              <w:rPr>
                <w:rFonts w:ascii="Times New Roman" w:hAnsi="Times New Roman" w:cs="Times New Roman"/>
                <w:color w:val="000000" w:themeColor="text1"/>
                <w:sz w:val="24"/>
                <w:szCs w:val="24"/>
              </w:rPr>
              <w:t>te</w:t>
            </w:r>
            <w:r w:rsidRPr="00E92525">
              <w:rPr>
                <w:rFonts w:ascii="Times New Roman" w:hAnsi="Times New Roman" w:cs="Times New Roman"/>
                <w:color w:val="000000" w:themeColor="text1"/>
                <w:sz w:val="24"/>
                <w:szCs w:val="24"/>
              </w:rPr>
              <w:t xml:space="preserve"> cu 10%</w:t>
            </w:r>
            <w:r w:rsidR="00BB4690" w:rsidRPr="00E92525">
              <w:rPr>
                <w:rFonts w:ascii="Times New Roman" w:hAnsi="Times New Roman" w:cs="Times New Roman"/>
                <w:color w:val="000000" w:themeColor="text1"/>
                <w:sz w:val="24"/>
                <w:szCs w:val="24"/>
              </w:rPr>
              <w:t>,</w:t>
            </w:r>
            <w:r w:rsidRPr="00E92525">
              <w:rPr>
                <w:rFonts w:ascii="Times New Roman" w:hAnsi="Times New Roman" w:cs="Times New Roman"/>
                <w:color w:val="000000" w:themeColor="text1"/>
                <w:sz w:val="24"/>
                <w:szCs w:val="24"/>
              </w:rPr>
              <w:t xml:space="preserve"> în conformitate cu </w:t>
            </w:r>
            <w:r w:rsidR="00F67DDC" w:rsidRPr="00E92525">
              <w:rPr>
                <w:rFonts w:ascii="Times New Roman" w:hAnsi="Times New Roman" w:cs="Times New Roman"/>
                <w:color w:val="000000" w:themeColor="text1"/>
                <w:sz w:val="24"/>
                <w:szCs w:val="24"/>
              </w:rPr>
              <w:t xml:space="preserve">prevederile art. 21 alin. 5 din Legea </w:t>
            </w:r>
            <w:r w:rsidR="00B4449F" w:rsidRPr="00E92525">
              <w:rPr>
                <w:rFonts w:ascii="Times New Roman" w:hAnsi="Times New Roman" w:cs="Times New Roman"/>
                <w:color w:val="000000" w:themeColor="text1"/>
                <w:sz w:val="24"/>
                <w:szCs w:val="24"/>
              </w:rPr>
              <w:t xml:space="preserve">nr. </w:t>
            </w:r>
            <w:r w:rsidR="00F67DDC" w:rsidRPr="00E92525">
              <w:rPr>
                <w:rFonts w:ascii="Times New Roman" w:hAnsi="Times New Roman" w:cs="Times New Roman"/>
                <w:color w:val="000000" w:themeColor="text1"/>
                <w:sz w:val="24"/>
                <w:szCs w:val="24"/>
              </w:rPr>
              <w:t>500/2002 a finanțelor publice, cu modificările și completările ulterioare, pentru asigurarea unei execuții bugetare prudente.</w:t>
            </w:r>
          </w:p>
          <w:p w14:paraId="38C0E996" w14:textId="77777777" w:rsidR="005026DC" w:rsidRPr="00E92525" w:rsidRDefault="005026DC" w:rsidP="00D34444">
            <w:pPr>
              <w:jc w:val="both"/>
              <w:rPr>
                <w:rFonts w:ascii="Times New Roman" w:hAnsi="Times New Roman" w:cs="Times New Roman"/>
                <w:b/>
                <w:color w:val="000000" w:themeColor="text1"/>
                <w:sz w:val="24"/>
                <w:szCs w:val="24"/>
              </w:rPr>
            </w:pPr>
          </w:p>
          <w:p w14:paraId="5BCDF9A1" w14:textId="6085FDE0" w:rsidR="00D00479" w:rsidRPr="00E92525" w:rsidRDefault="00D00479" w:rsidP="00D34444">
            <w:pPr>
              <w:tabs>
                <w:tab w:val="left" w:pos="6285"/>
              </w:tabs>
              <w:ind w:firstLine="421"/>
              <w:jc w:val="both"/>
              <w:rPr>
                <w:rStyle w:val="HTMLCite"/>
                <w:rFonts w:ascii="Times New Roman" w:hAnsi="Times New Roman" w:cs="Times New Roman"/>
                <w:bCs/>
                <w:i w:val="0"/>
                <w:color w:val="000000" w:themeColor="text1"/>
                <w:sz w:val="24"/>
                <w:szCs w:val="24"/>
              </w:rPr>
            </w:pPr>
            <w:r w:rsidRPr="00E92525">
              <w:rPr>
                <w:rFonts w:ascii="Times New Roman" w:hAnsi="Times New Roman" w:cs="Times New Roman"/>
                <w:color w:val="000000" w:themeColor="text1"/>
                <w:sz w:val="24"/>
                <w:szCs w:val="24"/>
                <w:lang w:val="nl-NL"/>
              </w:rPr>
              <w:t>Pentru</w:t>
            </w:r>
            <w:r w:rsidRPr="00E92525">
              <w:rPr>
                <w:rFonts w:ascii="Times New Roman" w:hAnsi="Times New Roman" w:cs="Times New Roman"/>
                <w:b/>
                <w:color w:val="000000" w:themeColor="text1"/>
                <w:sz w:val="24"/>
                <w:szCs w:val="24"/>
                <w:lang w:val="nl-NL"/>
              </w:rPr>
              <w:t xml:space="preserve"> Cheltuieli din alte surse de finan</w:t>
            </w:r>
            <w:r w:rsidR="00D02AF0" w:rsidRPr="00E92525">
              <w:rPr>
                <w:rFonts w:ascii="Times New Roman" w:hAnsi="Times New Roman" w:cs="Times New Roman"/>
                <w:b/>
                <w:color w:val="000000" w:themeColor="text1"/>
                <w:sz w:val="24"/>
                <w:szCs w:val="24"/>
                <w:lang w:val="nl-NL"/>
              </w:rPr>
              <w:t>ț</w:t>
            </w:r>
            <w:r w:rsidRPr="00E92525">
              <w:rPr>
                <w:rFonts w:ascii="Times New Roman" w:hAnsi="Times New Roman" w:cs="Times New Roman"/>
                <w:b/>
                <w:color w:val="000000" w:themeColor="text1"/>
                <w:sz w:val="24"/>
                <w:szCs w:val="24"/>
                <w:lang w:val="nl-NL"/>
              </w:rPr>
              <w:t>are</w:t>
            </w:r>
            <w:r w:rsidR="00DD2A03" w:rsidRPr="00E92525">
              <w:rPr>
                <w:rFonts w:ascii="Times New Roman" w:hAnsi="Times New Roman" w:cs="Times New Roman"/>
                <w:color w:val="000000" w:themeColor="text1"/>
                <w:sz w:val="24"/>
                <w:szCs w:val="24"/>
                <w:lang w:val="nl-NL"/>
              </w:rPr>
              <w:t xml:space="preserve"> este prevăzută</w:t>
            </w:r>
            <w:r w:rsidRPr="00E92525">
              <w:rPr>
                <w:rFonts w:ascii="Times New Roman" w:hAnsi="Times New Roman" w:cs="Times New Roman"/>
                <w:color w:val="000000" w:themeColor="text1"/>
                <w:sz w:val="24"/>
                <w:szCs w:val="24"/>
                <w:lang w:val="nl-NL"/>
              </w:rPr>
              <w:t xml:space="preserve"> suma de </w:t>
            </w:r>
            <w:r w:rsidR="00A837C7">
              <w:rPr>
                <w:rFonts w:ascii="Times New Roman" w:hAnsi="Times New Roman" w:cs="Times New Roman"/>
                <w:b/>
                <w:color w:val="000000" w:themeColor="text1"/>
                <w:sz w:val="24"/>
                <w:szCs w:val="24"/>
                <w:lang w:val="nl-NL"/>
              </w:rPr>
              <w:t>3.373</w:t>
            </w:r>
            <w:r w:rsidRPr="00E92525">
              <w:rPr>
                <w:rFonts w:ascii="Times New Roman" w:hAnsi="Times New Roman" w:cs="Times New Roman"/>
                <w:b/>
                <w:color w:val="000000" w:themeColor="text1"/>
                <w:sz w:val="24"/>
                <w:szCs w:val="24"/>
                <w:lang w:val="nl-NL"/>
              </w:rPr>
              <w:t xml:space="preserve"> mii lei</w:t>
            </w:r>
            <w:r w:rsidRPr="00E92525">
              <w:rPr>
                <w:rFonts w:ascii="Times New Roman" w:hAnsi="Times New Roman" w:cs="Times New Roman"/>
                <w:color w:val="000000" w:themeColor="text1"/>
                <w:sz w:val="24"/>
                <w:szCs w:val="24"/>
                <w:lang w:val="nl-NL"/>
              </w:rPr>
              <w:t xml:space="preserve"> care reprezint</w:t>
            </w:r>
            <w:r w:rsidR="00DD2A03" w:rsidRPr="00E92525">
              <w:rPr>
                <w:rFonts w:ascii="Times New Roman" w:hAnsi="Times New Roman" w:cs="Times New Roman"/>
                <w:color w:val="000000" w:themeColor="text1"/>
                <w:sz w:val="24"/>
                <w:szCs w:val="24"/>
                <w:lang w:val="nl-NL"/>
              </w:rPr>
              <w:t>ă</w:t>
            </w:r>
            <w:r w:rsidRPr="00E92525">
              <w:rPr>
                <w:rFonts w:ascii="Times New Roman" w:hAnsi="Times New Roman" w:cs="Times New Roman"/>
                <w:color w:val="000000" w:themeColor="text1"/>
                <w:sz w:val="24"/>
                <w:szCs w:val="24"/>
                <w:lang w:val="nl-NL"/>
              </w:rPr>
              <w:t xml:space="preserve"> sume finan</w:t>
            </w:r>
            <w:r w:rsidR="00DD2A03" w:rsidRPr="00E92525">
              <w:rPr>
                <w:rFonts w:ascii="Times New Roman" w:hAnsi="Times New Roman" w:cs="Times New Roman"/>
                <w:color w:val="000000" w:themeColor="text1"/>
                <w:sz w:val="24"/>
                <w:szCs w:val="24"/>
                <w:lang w:val="nl-NL"/>
              </w:rPr>
              <w:t>ț</w:t>
            </w:r>
            <w:r w:rsidRPr="00E92525">
              <w:rPr>
                <w:rFonts w:ascii="Times New Roman" w:hAnsi="Times New Roman" w:cs="Times New Roman"/>
                <w:color w:val="000000" w:themeColor="text1"/>
                <w:sz w:val="24"/>
                <w:szCs w:val="24"/>
                <w:lang w:val="nl-NL"/>
              </w:rPr>
              <w:t xml:space="preserve">ate din Fondul de Solidaritate al Uniunii Europene, principalul instrument </w:t>
            </w:r>
            <w:r w:rsidR="00DD2A03" w:rsidRPr="00E92525">
              <w:rPr>
                <w:rFonts w:ascii="Times New Roman" w:hAnsi="Times New Roman" w:cs="Times New Roman"/>
                <w:color w:val="000000" w:themeColor="text1"/>
                <w:sz w:val="24"/>
                <w:szCs w:val="24"/>
                <w:lang w:val="nl-NL"/>
              </w:rPr>
              <w:t>î</w:t>
            </w:r>
            <w:r w:rsidRPr="00E92525">
              <w:rPr>
                <w:rFonts w:ascii="Times New Roman" w:hAnsi="Times New Roman" w:cs="Times New Roman"/>
                <w:color w:val="000000" w:themeColor="text1"/>
                <w:sz w:val="24"/>
                <w:szCs w:val="24"/>
                <w:lang w:val="nl-NL"/>
              </w:rPr>
              <w:t>nfiin</w:t>
            </w:r>
            <w:r w:rsidR="00DD2A03" w:rsidRPr="00E92525">
              <w:rPr>
                <w:rFonts w:ascii="Times New Roman" w:hAnsi="Times New Roman" w:cs="Times New Roman"/>
                <w:color w:val="000000" w:themeColor="text1"/>
                <w:sz w:val="24"/>
                <w:szCs w:val="24"/>
                <w:lang w:val="nl-NL"/>
              </w:rPr>
              <w:t>ț</w:t>
            </w:r>
            <w:r w:rsidRPr="00E92525">
              <w:rPr>
                <w:rFonts w:ascii="Times New Roman" w:hAnsi="Times New Roman" w:cs="Times New Roman"/>
                <w:color w:val="000000" w:themeColor="text1"/>
                <w:sz w:val="24"/>
                <w:szCs w:val="24"/>
                <w:lang w:val="nl-NL"/>
              </w:rPr>
              <w:t>at la nivelul Uniunii Europene pentru a face fa</w:t>
            </w:r>
            <w:r w:rsidR="00DD2A03" w:rsidRPr="00E92525">
              <w:rPr>
                <w:rFonts w:ascii="Times New Roman" w:hAnsi="Times New Roman" w:cs="Times New Roman"/>
                <w:color w:val="000000" w:themeColor="text1"/>
                <w:sz w:val="24"/>
                <w:szCs w:val="24"/>
                <w:lang w:val="nl-NL"/>
              </w:rPr>
              <w:t>ță</w:t>
            </w:r>
            <w:r w:rsidRPr="00E92525">
              <w:rPr>
                <w:rFonts w:ascii="Times New Roman" w:hAnsi="Times New Roman" w:cs="Times New Roman"/>
                <w:color w:val="000000" w:themeColor="text1"/>
                <w:sz w:val="24"/>
                <w:szCs w:val="24"/>
                <w:lang w:val="nl-NL"/>
              </w:rPr>
              <w:t xml:space="preserve"> ca</w:t>
            </w:r>
            <w:r w:rsidR="00DD2A03" w:rsidRPr="00E92525">
              <w:rPr>
                <w:rFonts w:ascii="Times New Roman" w:hAnsi="Times New Roman" w:cs="Times New Roman"/>
                <w:color w:val="000000" w:themeColor="text1"/>
                <w:sz w:val="24"/>
                <w:szCs w:val="24"/>
                <w:lang w:val="nl-NL"/>
              </w:rPr>
              <w:t>tastrofelor majore</w:t>
            </w:r>
            <w:r w:rsidR="00D34444" w:rsidRPr="00E92525">
              <w:rPr>
                <w:rFonts w:ascii="Times New Roman" w:hAnsi="Times New Roman" w:cs="Times New Roman"/>
                <w:color w:val="000000" w:themeColor="text1"/>
                <w:sz w:val="24"/>
                <w:szCs w:val="24"/>
                <w:lang w:val="nl-NL"/>
              </w:rPr>
              <w:t>, c</w:t>
            </w:r>
            <w:r w:rsidR="00DD2A03" w:rsidRPr="00E92525">
              <w:rPr>
                <w:rFonts w:ascii="Times New Roman" w:hAnsi="Times New Roman" w:cs="Times New Roman"/>
                <w:color w:val="000000" w:themeColor="text1"/>
                <w:sz w:val="24"/>
                <w:szCs w:val="24"/>
                <w:lang w:val="nl-NL"/>
              </w:rPr>
              <w:t>onform Hotărâ</w:t>
            </w:r>
            <w:r w:rsidRPr="00E92525">
              <w:rPr>
                <w:rFonts w:ascii="Times New Roman" w:hAnsi="Times New Roman" w:cs="Times New Roman"/>
                <w:color w:val="000000" w:themeColor="text1"/>
                <w:sz w:val="24"/>
                <w:szCs w:val="24"/>
                <w:lang w:val="nl-NL"/>
              </w:rPr>
              <w:t xml:space="preserve">rii Guvernului nr. 1021/2015 </w:t>
            </w:r>
            <w:r w:rsidRPr="00E92525">
              <w:rPr>
                <w:rStyle w:val="HTMLCite"/>
                <w:rFonts w:ascii="Times New Roman" w:hAnsi="Times New Roman" w:cs="Times New Roman"/>
                <w:bCs/>
                <w:i w:val="0"/>
                <w:color w:val="000000" w:themeColor="text1"/>
                <w:sz w:val="24"/>
                <w:szCs w:val="24"/>
              </w:rPr>
              <w:t xml:space="preserve">privind utilizarea fondurilor alocate din Fondul de Solidaritate al Uniunii Europene pentru decontarea cheltuielilor publice eligibile aferente operaţiunilor de urgenţă întreprinse în scopul înlăturării pagubelor provocate de inundaţiile din primăvara şi vara anului 2014 şi pentru modificarea </w:t>
            </w:r>
            <w:hyperlink r:id="rId8" w:tgtFrame="_top" w:history="1">
              <w:r w:rsidRPr="00E92525">
                <w:rPr>
                  <w:rStyle w:val="Hyperlink"/>
                  <w:rFonts w:ascii="Times New Roman" w:hAnsi="Times New Roman" w:cs="Times New Roman"/>
                  <w:bCs/>
                  <w:iCs/>
                  <w:color w:val="000000" w:themeColor="text1"/>
                  <w:sz w:val="24"/>
                  <w:szCs w:val="24"/>
                  <w:u w:val="none"/>
                </w:rPr>
                <w:t>art. 4 alin. (2) din Hotărârea Guvernului nr. 478/2010</w:t>
              </w:r>
            </w:hyperlink>
            <w:r w:rsidRPr="00E92525">
              <w:rPr>
                <w:rStyle w:val="HTMLCite"/>
                <w:rFonts w:ascii="Times New Roman" w:hAnsi="Times New Roman" w:cs="Times New Roman"/>
                <w:bCs/>
                <w:i w:val="0"/>
                <w:color w:val="000000" w:themeColor="text1"/>
                <w:sz w:val="24"/>
                <w:szCs w:val="24"/>
              </w:rPr>
              <w:t xml:space="preserve"> pentru aprobarea structurii organizatorice a Autorităţii coordonatoare şi de management în România, precum şi a structurii autorităţilor de implementare pentru gestionarea asistenţei financiare comunitare acordate prin Fondul de Solidaritate al Uniunii Europene, </w:t>
            </w:r>
            <w:r w:rsidR="00DD2A03" w:rsidRPr="00E92525">
              <w:rPr>
                <w:rStyle w:val="HTMLCite"/>
                <w:rFonts w:ascii="Times New Roman" w:hAnsi="Times New Roman" w:cs="Times New Roman"/>
                <w:bCs/>
                <w:i w:val="0"/>
                <w:color w:val="000000" w:themeColor="text1"/>
                <w:sz w:val="24"/>
                <w:szCs w:val="24"/>
              </w:rPr>
              <w:t xml:space="preserve">Administrația </w:t>
            </w:r>
            <w:r w:rsidRPr="00E92525">
              <w:rPr>
                <w:rStyle w:val="HTMLCite"/>
                <w:rFonts w:ascii="Times New Roman" w:hAnsi="Times New Roman" w:cs="Times New Roman"/>
                <w:bCs/>
                <w:i w:val="0"/>
                <w:color w:val="000000" w:themeColor="text1"/>
                <w:sz w:val="24"/>
                <w:szCs w:val="24"/>
              </w:rPr>
              <w:t>N</w:t>
            </w:r>
            <w:r w:rsidR="00DD2A03" w:rsidRPr="00E92525">
              <w:rPr>
                <w:rStyle w:val="HTMLCite"/>
                <w:rFonts w:ascii="Times New Roman" w:hAnsi="Times New Roman" w:cs="Times New Roman"/>
                <w:bCs/>
                <w:i w:val="0"/>
                <w:color w:val="000000" w:themeColor="text1"/>
                <w:sz w:val="24"/>
                <w:szCs w:val="24"/>
              </w:rPr>
              <w:t xml:space="preserve">ațională </w:t>
            </w:r>
            <w:r w:rsidRPr="00E92525">
              <w:rPr>
                <w:rStyle w:val="HTMLCite"/>
                <w:rFonts w:ascii="Times New Roman" w:hAnsi="Times New Roman" w:cs="Times New Roman"/>
                <w:bCs/>
                <w:i w:val="0"/>
                <w:color w:val="000000" w:themeColor="text1"/>
                <w:sz w:val="24"/>
                <w:szCs w:val="24"/>
              </w:rPr>
              <w:t xml:space="preserve"> </w:t>
            </w:r>
            <w:r w:rsidR="00DD2A03" w:rsidRPr="00E92525">
              <w:rPr>
                <w:rStyle w:val="HTMLCite"/>
                <w:rFonts w:ascii="Times New Roman" w:hAnsi="Times New Roman" w:cs="Times New Roman"/>
                <w:bCs/>
                <w:i w:val="0"/>
                <w:color w:val="000000" w:themeColor="text1"/>
                <w:sz w:val="24"/>
                <w:szCs w:val="24"/>
                <w:lang w:val="en-US"/>
              </w:rPr>
              <w:t>“</w:t>
            </w:r>
            <w:r w:rsidR="00DD2A03" w:rsidRPr="00E92525">
              <w:rPr>
                <w:rStyle w:val="HTMLCite"/>
                <w:rFonts w:ascii="Times New Roman" w:hAnsi="Times New Roman" w:cs="Times New Roman"/>
                <w:bCs/>
                <w:i w:val="0"/>
                <w:color w:val="000000" w:themeColor="text1"/>
                <w:sz w:val="24"/>
                <w:szCs w:val="24"/>
              </w:rPr>
              <w:t>Apele Româ</w:t>
            </w:r>
            <w:r w:rsidRPr="00E92525">
              <w:rPr>
                <w:rStyle w:val="HTMLCite"/>
                <w:rFonts w:ascii="Times New Roman" w:hAnsi="Times New Roman" w:cs="Times New Roman"/>
                <w:bCs/>
                <w:i w:val="0"/>
                <w:color w:val="000000" w:themeColor="text1"/>
                <w:sz w:val="24"/>
                <w:szCs w:val="24"/>
              </w:rPr>
              <w:t>ne</w:t>
            </w:r>
            <w:r w:rsidR="00DD2A03" w:rsidRPr="00E92525">
              <w:rPr>
                <w:rStyle w:val="HTMLCite"/>
                <w:rFonts w:ascii="Times New Roman" w:hAnsi="Times New Roman" w:cs="Times New Roman"/>
                <w:bCs/>
                <w:i w:val="0"/>
                <w:color w:val="000000" w:themeColor="text1"/>
                <w:sz w:val="24"/>
                <w:szCs w:val="24"/>
                <w:lang w:val="en-US"/>
              </w:rPr>
              <w:t>”</w:t>
            </w:r>
            <w:r w:rsidR="00DD2A03" w:rsidRPr="00E92525">
              <w:rPr>
                <w:rStyle w:val="HTMLCite"/>
                <w:rFonts w:ascii="Times New Roman" w:hAnsi="Times New Roman" w:cs="Times New Roman"/>
                <w:bCs/>
                <w:i w:val="0"/>
                <w:color w:val="000000" w:themeColor="text1"/>
                <w:sz w:val="24"/>
                <w:szCs w:val="24"/>
              </w:rPr>
              <w:t xml:space="preserve"> a î</w:t>
            </w:r>
            <w:r w:rsidRPr="00E92525">
              <w:rPr>
                <w:rStyle w:val="HTMLCite"/>
                <w:rFonts w:ascii="Times New Roman" w:hAnsi="Times New Roman" w:cs="Times New Roman"/>
                <w:bCs/>
                <w:i w:val="0"/>
                <w:color w:val="000000" w:themeColor="text1"/>
                <w:sz w:val="24"/>
                <w:szCs w:val="24"/>
              </w:rPr>
              <w:t xml:space="preserve">ncasat suma de </w:t>
            </w:r>
            <w:r w:rsidR="00F7269E" w:rsidRPr="00E92525">
              <w:rPr>
                <w:rStyle w:val="HTMLCite"/>
                <w:rFonts w:ascii="Times New Roman" w:hAnsi="Times New Roman" w:cs="Times New Roman"/>
                <w:bCs/>
                <w:i w:val="0"/>
                <w:color w:val="000000" w:themeColor="text1"/>
                <w:sz w:val="24"/>
                <w:szCs w:val="24"/>
              </w:rPr>
              <w:t>4.435</w:t>
            </w:r>
            <w:r w:rsidRPr="00E92525">
              <w:rPr>
                <w:rStyle w:val="HTMLCite"/>
                <w:rFonts w:ascii="Times New Roman" w:hAnsi="Times New Roman" w:cs="Times New Roman"/>
                <w:bCs/>
                <w:i w:val="0"/>
                <w:color w:val="000000" w:themeColor="text1"/>
                <w:sz w:val="24"/>
                <w:szCs w:val="24"/>
              </w:rPr>
              <w:t xml:space="preserve"> mii lei, conform extraselor din data</w:t>
            </w:r>
            <w:r w:rsidR="00DD2A03" w:rsidRPr="00E92525">
              <w:rPr>
                <w:rStyle w:val="HTMLCite"/>
                <w:rFonts w:ascii="Times New Roman" w:hAnsi="Times New Roman" w:cs="Times New Roman"/>
                <w:bCs/>
                <w:i w:val="0"/>
                <w:color w:val="000000" w:themeColor="text1"/>
                <w:sz w:val="24"/>
                <w:szCs w:val="24"/>
              </w:rPr>
              <w:t xml:space="preserve"> de 11.01.201</w:t>
            </w:r>
            <w:r w:rsidR="00D34444" w:rsidRPr="00E92525">
              <w:rPr>
                <w:rStyle w:val="HTMLCite"/>
                <w:rFonts w:ascii="Times New Roman" w:hAnsi="Times New Roman" w:cs="Times New Roman"/>
                <w:bCs/>
                <w:i w:val="0"/>
                <w:color w:val="000000" w:themeColor="text1"/>
                <w:sz w:val="24"/>
                <w:szCs w:val="24"/>
              </w:rPr>
              <w:t>7</w:t>
            </w:r>
            <w:r w:rsidR="00122F1E">
              <w:rPr>
                <w:rStyle w:val="HTMLCite"/>
                <w:rFonts w:ascii="Times New Roman" w:hAnsi="Times New Roman" w:cs="Times New Roman"/>
                <w:bCs/>
                <w:i w:val="0"/>
                <w:color w:val="000000" w:themeColor="text1"/>
                <w:sz w:val="24"/>
                <w:szCs w:val="24"/>
              </w:rPr>
              <w:t>, respectiv</w:t>
            </w:r>
            <w:r w:rsidRPr="00E92525">
              <w:rPr>
                <w:rStyle w:val="HTMLCite"/>
                <w:rFonts w:ascii="Times New Roman" w:hAnsi="Times New Roman" w:cs="Times New Roman"/>
                <w:bCs/>
                <w:i w:val="0"/>
                <w:color w:val="000000" w:themeColor="text1"/>
                <w:sz w:val="24"/>
                <w:szCs w:val="24"/>
              </w:rPr>
              <w:t xml:space="preserve"> 21.02.201</w:t>
            </w:r>
            <w:r w:rsidR="00D34444" w:rsidRPr="00E92525">
              <w:rPr>
                <w:rStyle w:val="HTMLCite"/>
                <w:rFonts w:ascii="Times New Roman" w:hAnsi="Times New Roman" w:cs="Times New Roman"/>
                <w:bCs/>
                <w:i w:val="0"/>
                <w:color w:val="000000" w:themeColor="text1"/>
                <w:sz w:val="24"/>
                <w:szCs w:val="24"/>
              </w:rPr>
              <w:t>7</w:t>
            </w:r>
            <w:r w:rsidRPr="00E92525">
              <w:rPr>
                <w:rStyle w:val="HTMLCite"/>
                <w:rFonts w:ascii="Times New Roman" w:hAnsi="Times New Roman" w:cs="Times New Roman"/>
                <w:bCs/>
                <w:i w:val="0"/>
                <w:color w:val="000000" w:themeColor="text1"/>
                <w:sz w:val="24"/>
                <w:szCs w:val="24"/>
              </w:rPr>
              <w:t>.</w:t>
            </w:r>
          </w:p>
          <w:p w14:paraId="07EE830A" w14:textId="77777777" w:rsidR="005C2C06" w:rsidRPr="00E92525" w:rsidRDefault="005C2C06" w:rsidP="00D00479">
            <w:pPr>
              <w:tabs>
                <w:tab w:val="left" w:pos="1134"/>
                <w:tab w:val="left" w:pos="6285"/>
              </w:tabs>
              <w:ind w:firstLine="709"/>
              <w:jc w:val="both"/>
              <w:rPr>
                <w:rStyle w:val="HTMLCite"/>
                <w:rFonts w:ascii="Times New Roman" w:hAnsi="Times New Roman" w:cs="Times New Roman"/>
                <w:i w:val="0"/>
                <w:iCs w:val="0"/>
                <w:color w:val="000000" w:themeColor="text1"/>
                <w:sz w:val="24"/>
                <w:szCs w:val="24"/>
                <w:lang w:val="nl-NL"/>
              </w:rPr>
            </w:pPr>
          </w:p>
          <w:p w14:paraId="30DE94CC" w14:textId="4E82404E" w:rsidR="00D34444" w:rsidRDefault="00760CA2" w:rsidP="00D34444">
            <w:pPr>
              <w:pStyle w:val="ListParagraph"/>
              <w:suppressAutoHyphens w:val="0"/>
              <w:ind w:left="0" w:firstLine="421"/>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 xml:space="preserve">Ȋn conformitate cu prevederile art. 66 </w:t>
            </w:r>
            <w:r w:rsidR="009048DC" w:rsidRPr="00E92525">
              <w:rPr>
                <w:rFonts w:ascii="Times New Roman" w:hAnsi="Times New Roman" w:cs="Times New Roman"/>
                <w:color w:val="000000" w:themeColor="text1"/>
                <w:sz w:val="24"/>
                <w:szCs w:val="24"/>
              </w:rPr>
              <w:t>alin.</w:t>
            </w:r>
            <w:r w:rsidRPr="00E92525">
              <w:rPr>
                <w:rFonts w:ascii="Times New Roman" w:hAnsi="Times New Roman" w:cs="Times New Roman"/>
                <w:color w:val="000000" w:themeColor="text1"/>
                <w:sz w:val="24"/>
                <w:szCs w:val="24"/>
              </w:rPr>
              <w:t xml:space="preserve"> </w:t>
            </w:r>
            <w:r w:rsidR="00DD2A03" w:rsidRPr="00E92525">
              <w:rPr>
                <w:rFonts w:ascii="Times New Roman" w:hAnsi="Times New Roman" w:cs="Times New Roman"/>
                <w:color w:val="000000" w:themeColor="text1"/>
                <w:sz w:val="24"/>
                <w:szCs w:val="24"/>
              </w:rPr>
              <w:t>(</w:t>
            </w:r>
            <w:r w:rsidRPr="00E92525">
              <w:rPr>
                <w:rFonts w:ascii="Times New Roman" w:hAnsi="Times New Roman" w:cs="Times New Roman"/>
                <w:color w:val="000000" w:themeColor="text1"/>
                <w:sz w:val="24"/>
                <w:szCs w:val="24"/>
              </w:rPr>
              <w:t>2</w:t>
            </w:r>
            <w:r w:rsidR="00DD2A03" w:rsidRPr="00E92525">
              <w:rPr>
                <w:rFonts w:ascii="Times New Roman" w:hAnsi="Times New Roman" w:cs="Times New Roman"/>
                <w:color w:val="000000" w:themeColor="text1"/>
                <w:sz w:val="24"/>
                <w:szCs w:val="24"/>
              </w:rPr>
              <w:t>)</w:t>
            </w:r>
            <w:r w:rsidRPr="00E92525">
              <w:rPr>
                <w:rFonts w:ascii="Times New Roman" w:hAnsi="Times New Roman" w:cs="Times New Roman"/>
                <w:color w:val="000000" w:themeColor="text1"/>
                <w:sz w:val="24"/>
                <w:szCs w:val="24"/>
              </w:rPr>
              <w:t xml:space="preserve"> din Legea </w:t>
            </w:r>
            <w:r w:rsidR="002533B6" w:rsidRPr="00E92525">
              <w:rPr>
                <w:rFonts w:ascii="Times New Roman" w:hAnsi="Times New Roman" w:cs="Times New Roman"/>
                <w:color w:val="000000" w:themeColor="text1"/>
                <w:sz w:val="24"/>
                <w:szCs w:val="24"/>
              </w:rPr>
              <w:t xml:space="preserve">                            </w:t>
            </w:r>
            <w:r w:rsidR="00D34444" w:rsidRPr="00E92525">
              <w:rPr>
                <w:rFonts w:ascii="Times New Roman" w:hAnsi="Times New Roman" w:cs="Times New Roman"/>
                <w:color w:val="000000" w:themeColor="text1"/>
                <w:sz w:val="24"/>
                <w:szCs w:val="24"/>
              </w:rPr>
              <w:t xml:space="preserve">nr. </w:t>
            </w:r>
            <w:r w:rsidRPr="00E92525">
              <w:rPr>
                <w:rFonts w:ascii="Times New Roman" w:hAnsi="Times New Roman" w:cs="Times New Roman"/>
                <w:color w:val="000000" w:themeColor="text1"/>
                <w:sz w:val="24"/>
                <w:szCs w:val="24"/>
              </w:rPr>
              <w:t>500/2002 privind finanţele publice,</w:t>
            </w:r>
            <w:r w:rsidR="001623C5" w:rsidRPr="00E92525">
              <w:rPr>
                <w:rFonts w:ascii="Times New Roman" w:hAnsi="Times New Roman" w:cs="Times New Roman"/>
                <w:color w:val="000000" w:themeColor="text1"/>
                <w:sz w:val="24"/>
                <w:szCs w:val="24"/>
              </w:rPr>
              <w:t xml:space="preserve"> cu modificările şi completările ulterioare,</w:t>
            </w:r>
            <w:r w:rsidRPr="00E92525">
              <w:rPr>
                <w:rFonts w:ascii="Times New Roman" w:hAnsi="Times New Roman" w:cs="Times New Roman"/>
                <w:color w:val="000000" w:themeColor="text1"/>
                <w:sz w:val="24"/>
                <w:szCs w:val="24"/>
              </w:rPr>
              <w:t xml:space="preserve"> deficitul înscris în bugetul de venituri şi cheltuieli pentru anul 20</w:t>
            </w:r>
            <w:r w:rsidR="002533B6" w:rsidRPr="00E92525">
              <w:rPr>
                <w:rFonts w:ascii="Times New Roman" w:hAnsi="Times New Roman" w:cs="Times New Roman"/>
                <w:color w:val="000000" w:themeColor="text1"/>
                <w:sz w:val="24"/>
                <w:szCs w:val="24"/>
              </w:rPr>
              <w:t>2</w:t>
            </w:r>
            <w:r w:rsidR="00A837C7">
              <w:rPr>
                <w:rFonts w:ascii="Times New Roman" w:hAnsi="Times New Roman" w:cs="Times New Roman"/>
                <w:color w:val="000000" w:themeColor="text1"/>
                <w:sz w:val="24"/>
                <w:szCs w:val="24"/>
              </w:rPr>
              <w:t>1</w:t>
            </w:r>
            <w:r w:rsidRPr="00E92525">
              <w:rPr>
                <w:rFonts w:ascii="Times New Roman" w:hAnsi="Times New Roman" w:cs="Times New Roman"/>
                <w:color w:val="000000" w:themeColor="text1"/>
                <w:sz w:val="24"/>
                <w:szCs w:val="24"/>
              </w:rPr>
              <w:t xml:space="preserve">, în sumă de </w:t>
            </w:r>
            <w:r w:rsidR="00A837C7">
              <w:rPr>
                <w:rFonts w:ascii="Times New Roman" w:hAnsi="Times New Roman" w:cs="Times New Roman"/>
                <w:color w:val="000000" w:themeColor="text1"/>
                <w:sz w:val="24"/>
                <w:szCs w:val="24"/>
              </w:rPr>
              <w:t>47.105</w:t>
            </w:r>
            <w:r w:rsidRPr="00E92525">
              <w:rPr>
                <w:rFonts w:ascii="Times New Roman" w:hAnsi="Times New Roman" w:cs="Times New Roman"/>
                <w:color w:val="000000" w:themeColor="text1"/>
                <w:sz w:val="24"/>
                <w:szCs w:val="24"/>
              </w:rPr>
              <w:t xml:space="preserve"> mii lei, va fi acoperit din excedentul anilor anteriori </w:t>
            </w:r>
            <w:r w:rsidRPr="006123BE">
              <w:rPr>
                <w:rFonts w:ascii="Times New Roman" w:hAnsi="Times New Roman" w:cs="Times New Roman"/>
                <w:color w:val="000000" w:themeColor="text1"/>
                <w:sz w:val="24"/>
                <w:szCs w:val="24"/>
              </w:rPr>
              <w:t>pentru realizarea obiectivelor de investiţii privind domeniul specific de gospodărire a apelor şi de combatere a fenomenelor meteorologice periculoase (inundaţii, gheţuri,</w:t>
            </w:r>
            <w:r w:rsidR="00B11719" w:rsidRPr="006123BE">
              <w:rPr>
                <w:rFonts w:ascii="Times New Roman" w:hAnsi="Times New Roman" w:cs="Times New Roman"/>
                <w:color w:val="000000" w:themeColor="text1"/>
                <w:sz w:val="24"/>
                <w:szCs w:val="24"/>
              </w:rPr>
              <w:t xml:space="preserve"> poluări accidentale</w:t>
            </w:r>
            <w:r w:rsidRPr="006123BE">
              <w:rPr>
                <w:rFonts w:ascii="Times New Roman" w:hAnsi="Times New Roman" w:cs="Times New Roman"/>
                <w:color w:val="000000" w:themeColor="text1"/>
                <w:sz w:val="24"/>
                <w:szCs w:val="24"/>
              </w:rPr>
              <w:t xml:space="preserve"> etc.)</w:t>
            </w:r>
            <w:r w:rsidR="00122F1E" w:rsidRPr="006123BE">
              <w:rPr>
                <w:rFonts w:ascii="Times New Roman" w:hAnsi="Times New Roman" w:cs="Times New Roman"/>
                <w:color w:val="000000" w:themeColor="text1"/>
                <w:sz w:val="24"/>
                <w:szCs w:val="24"/>
              </w:rPr>
              <w:t>, precum și pentru finanțarea acțiunilor în domeniul apelor, prevenirea și combaterea inundațiilor și înghețurilor, respectiv a programului de gospodărire a apelor.</w:t>
            </w:r>
          </w:p>
          <w:p w14:paraId="074FEC70" w14:textId="77777777" w:rsidR="00D34444" w:rsidRPr="00E92525" w:rsidRDefault="00D34444" w:rsidP="00D34444">
            <w:pPr>
              <w:pStyle w:val="ListParagraph"/>
              <w:suppressAutoHyphens w:val="0"/>
              <w:ind w:left="0" w:firstLine="421"/>
              <w:jc w:val="both"/>
              <w:rPr>
                <w:rFonts w:ascii="Times New Roman" w:hAnsi="Times New Roman" w:cs="Times New Roman"/>
                <w:color w:val="000000" w:themeColor="text1"/>
                <w:sz w:val="24"/>
                <w:szCs w:val="24"/>
              </w:rPr>
            </w:pPr>
          </w:p>
          <w:p w14:paraId="5A716D91" w14:textId="2479B7F8" w:rsidR="0059763A" w:rsidRPr="00E92525" w:rsidRDefault="008B43F6" w:rsidP="00D34444">
            <w:pPr>
              <w:pStyle w:val="ListParagraph"/>
              <w:suppressAutoHyphens w:val="0"/>
              <w:ind w:left="0" w:firstLine="421"/>
              <w:jc w:val="both"/>
              <w:rPr>
                <w:rFonts w:ascii="Times New Roman" w:hAnsi="Times New Roman" w:cs="Times New Roman"/>
                <w:color w:val="000000" w:themeColor="text1"/>
                <w:sz w:val="24"/>
                <w:szCs w:val="24"/>
              </w:rPr>
            </w:pPr>
            <w:r w:rsidRPr="00E92525">
              <w:rPr>
                <w:rFonts w:ascii="Times New Roman" w:hAnsi="Times New Roman" w:cs="Times New Roman"/>
                <w:b/>
                <w:color w:val="000000" w:themeColor="text1"/>
                <w:sz w:val="24"/>
                <w:szCs w:val="24"/>
              </w:rPr>
              <w:t>Referitor la utilizarea excedentului din anii anteriori pentru aco</w:t>
            </w:r>
            <w:r w:rsidR="00CF10B7" w:rsidRPr="00E92525">
              <w:rPr>
                <w:rFonts w:ascii="Times New Roman" w:hAnsi="Times New Roman" w:cs="Times New Roman"/>
                <w:b/>
                <w:color w:val="000000" w:themeColor="text1"/>
                <w:sz w:val="24"/>
                <w:szCs w:val="24"/>
              </w:rPr>
              <w:t>perirea deficitului propus de către noi în exerciţ</w:t>
            </w:r>
            <w:r w:rsidR="00D00479" w:rsidRPr="00E92525">
              <w:rPr>
                <w:rFonts w:ascii="Times New Roman" w:hAnsi="Times New Roman" w:cs="Times New Roman"/>
                <w:b/>
                <w:color w:val="000000" w:themeColor="text1"/>
                <w:sz w:val="24"/>
                <w:szCs w:val="24"/>
              </w:rPr>
              <w:t>iul financiar al anului 20</w:t>
            </w:r>
            <w:r w:rsidR="003307F5" w:rsidRPr="00E92525">
              <w:rPr>
                <w:rFonts w:ascii="Times New Roman" w:hAnsi="Times New Roman" w:cs="Times New Roman"/>
                <w:b/>
                <w:color w:val="000000" w:themeColor="text1"/>
                <w:sz w:val="24"/>
                <w:szCs w:val="24"/>
              </w:rPr>
              <w:t>2</w:t>
            </w:r>
            <w:r w:rsidR="00A837C7">
              <w:rPr>
                <w:rFonts w:ascii="Times New Roman" w:hAnsi="Times New Roman" w:cs="Times New Roman"/>
                <w:b/>
                <w:color w:val="000000" w:themeColor="text1"/>
                <w:sz w:val="24"/>
                <w:szCs w:val="24"/>
              </w:rPr>
              <w:t>1</w:t>
            </w:r>
            <w:r w:rsidRPr="00E92525">
              <w:rPr>
                <w:rFonts w:ascii="Times New Roman" w:hAnsi="Times New Roman" w:cs="Times New Roman"/>
                <w:b/>
                <w:color w:val="000000" w:themeColor="text1"/>
                <w:sz w:val="24"/>
                <w:szCs w:val="24"/>
              </w:rPr>
              <w:t>,</w:t>
            </w:r>
            <w:r w:rsidRPr="00E92525">
              <w:rPr>
                <w:rFonts w:ascii="Times New Roman" w:hAnsi="Times New Roman" w:cs="Times New Roman"/>
                <w:color w:val="000000" w:themeColor="text1"/>
                <w:sz w:val="24"/>
                <w:szCs w:val="24"/>
              </w:rPr>
              <w:t xml:space="preserve"> preciz</w:t>
            </w:r>
            <w:r w:rsidR="00CF10B7" w:rsidRPr="00E92525">
              <w:rPr>
                <w:rFonts w:ascii="Times New Roman" w:hAnsi="Times New Roman" w:cs="Times New Roman"/>
                <w:color w:val="000000" w:themeColor="text1"/>
                <w:sz w:val="24"/>
                <w:szCs w:val="24"/>
              </w:rPr>
              <w:t>ăm faptul că</w:t>
            </w:r>
            <w:r w:rsidRPr="00E92525">
              <w:rPr>
                <w:rFonts w:ascii="Times New Roman" w:hAnsi="Times New Roman" w:cs="Times New Roman"/>
                <w:color w:val="000000" w:themeColor="text1"/>
                <w:sz w:val="24"/>
                <w:szCs w:val="24"/>
              </w:rPr>
              <w:t xml:space="preserve"> </w:t>
            </w:r>
            <w:r w:rsidR="00CF10B7" w:rsidRPr="00E92525">
              <w:rPr>
                <w:rFonts w:ascii="Times New Roman" w:hAnsi="Times New Roman" w:cs="Times New Roman"/>
                <w:color w:val="000000" w:themeColor="text1"/>
                <w:sz w:val="24"/>
                <w:szCs w:val="24"/>
              </w:rPr>
              <w:t>în vederea continuării şi finalizării obiectivelor de investiţii cu rol de apărare împotriva inundaţiilor precum şi a dotării cu utilaje şi echipamente în vederea asigură</w:t>
            </w:r>
            <w:r w:rsidRPr="00E92525">
              <w:rPr>
                <w:rFonts w:ascii="Times New Roman" w:hAnsi="Times New Roman" w:cs="Times New Roman"/>
                <w:color w:val="000000" w:themeColor="text1"/>
                <w:sz w:val="24"/>
                <w:szCs w:val="24"/>
              </w:rPr>
              <w:t>rii mentenan</w:t>
            </w:r>
            <w:r w:rsidR="00CF10B7" w:rsidRPr="00E92525">
              <w:rPr>
                <w:rFonts w:ascii="Times New Roman" w:hAnsi="Times New Roman" w:cs="Times New Roman"/>
                <w:color w:val="000000" w:themeColor="text1"/>
                <w:sz w:val="24"/>
                <w:szCs w:val="24"/>
              </w:rPr>
              <w:t>ţ</w:t>
            </w:r>
            <w:r w:rsidRPr="00E92525">
              <w:rPr>
                <w:rFonts w:ascii="Times New Roman" w:hAnsi="Times New Roman" w:cs="Times New Roman"/>
                <w:color w:val="000000" w:themeColor="text1"/>
                <w:sz w:val="24"/>
                <w:szCs w:val="24"/>
              </w:rPr>
              <w:t>ei la lucr</w:t>
            </w:r>
            <w:r w:rsidR="00CF10B7" w:rsidRPr="00E92525">
              <w:rPr>
                <w:rFonts w:ascii="Times New Roman" w:hAnsi="Times New Roman" w:cs="Times New Roman"/>
                <w:color w:val="000000" w:themeColor="text1"/>
                <w:sz w:val="24"/>
                <w:szCs w:val="24"/>
              </w:rPr>
              <w:t>ările existente</w:t>
            </w:r>
            <w:r w:rsidR="00B11719" w:rsidRPr="00E92525">
              <w:rPr>
                <w:rFonts w:ascii="Times New Roman" w:hAnsi="Times New Roman" w:cs="Times New Roman"/>
                <w:color w:val="000000" w:themeColor="text1"/>
                <w:sz w:val="24"/>
                <w:szCs w:val="24"/>
              </w:rPr>
              <w:t xml:space="preserve"> şi a intervenţiilor operative</w:t>
            </w:r>
            <w:r w:rsidR="00CF10B7" w:rsidRPr="00E92525">
              <w:rPr>
                <w:rFonts w:ascii="Times New Roman" w:hAnsi="Times New Roman" w:cs="Times New Roman"/>
                <w:color w:val="000000" w:themeColor="text1"/>
                <w:sz w:val="24"/>
                <w:szCs w:val="24"/>
              </w:rPr>
              <w:t>, î</w:t>
            </w:r>
            <w:r w:rsidRPr="00E92525">
              <w:rPr>
                <w:rFonts w:ascii="Times New Roman" w:hAnsi="Times New Roman" w:cs="Times New Roman"/>
                <w:color w:val="000000" w:themeColor="text1"/>
                <w:sz w:val="24"/>
                <w:szCs w:val="24"/>
              </w:rPr>
              <w:t>ncep</w:t>
            </w:r>
            <w:r w:rsidR="003307F5" w:rsidRPr="00E92525">
              <w:rPr>
                <w:rFonts w:ascii="Times New Roman" w:hAnsi="Times New Roman" w:cs="Times New Roman"/>
                <w:color w:val="000000" w:themeColor="text1"/>
                <w:sz w:val="24"/>
                <w:szCs w:val="24"/>
              </w:rPr>
              <w:t>â</w:t>
            </w:r>
            <w:r w:rsidRPr="00E92525">
              <w:rPr>
                <w:rFonts w:ascii="Times New Roman" w:hAnsi="Times New Roman" w:cs="Times New Roman"/>
                <w:color w:val="000000" w:themeColor="text1"/>
                <w:sz w:val="24"/>
                <w:szCs w:val="24"/>
              </w:rPr>
              <w:t>nd cu anul 201</w:t>
            </w:r>
            <w:r w:rsidR="00B11719" w:rsidRPr="00E92525">
              <w:rPr>
                <w:rFonts w:ascii="Times New Roman" w:hAnsi="Times New Roman" w:cs="Times New Roman"/>
                <w:color w:val="000000" w:themeColor="text1"/>
                <w:sz w:val="24"/>
                <w:szCs w:val="24"/>
              </w:rPr>
              <w:t>6</w:t>
            </w:r>
            <w:r w:rsidRPr="00E92525">
              <w:rPr>
                <w:rFonts w:ascii="Times New Roman" w:hAnsi="Times New Roman" w:cs="Times New Roman"/>
                <w:color w:val="000000" w:themeColor="text1"/>
                <w:sz w:val="24"/>
                <w:szCs w:val="24"/>
              </w:rPr>
              <w:t xml:space="preserve"> </w:t>
            </w:r>
            <w:r w:rsidR="0059763A" w:rsidRPr="00E92525">
              <w:rPr>
                <w:rFonts w:ascii="Times New Roman" w:hAnsi="Times New Roman" w:cs="Times New Roman"/>
                <w:color w:val="000000" w:themeColor="text1"/>
                <w:sz w:val="24"/>
                <w:szCs w:val="24"/>
              </w:rPr>
              <w:t xml:space="preserve">Administraţia Naţională </w:t>
            </w:r>
            <w:r w:rsidR="00B4449F" w:rsidRPr="00E92525">
              <w:rPr>
                <w:rFonts w:ascii="Times New Roman" w:hAnsi="Times New Roman" w:cs="Times New Roman"/>
                <w:color w:val="000000" w:themeColor="text1"/>
                <w:sz w:val="24"/>
                <w:szCs w:val="24"/>
                <w:lang w:val="en-US"/>
              </w:rPr>
              <w:t>„</w:t>
            </w:r>
            <w:r w:rsidR="0059763A" w:rsidRPr="00E92525">
              <w:rPr>
                <w:rFonts w:ascii="Times New Roman" w:hAnsi="Times New Roman" w:cs="Times New Roman"/>
                <w:color w:val="000000" w:themeColor="text1"/>
                <w:sz w:val="24"/>
                <w:szCs w:val="24"/>
              </w:rPr>
              <w:t>Apele Române</w:t>
            </w:r>
            <w:r w:rsidR="00C61B07" w:rsidRPr="00E92525">
              <w:rPr>
                <w:rFonts w:ascii="Times New Roman" w:hAnsi="Times New Roman" w:cs="Times New Roman"/>
                <w:color w:val="000000" w:themeColor="text1"/>
                <w:sz w:val="24"/>
                <w:szCs w:val="24"/>
              </w:rPr>
              <w:t>”</w:t>
            </w:r>
            <w:r w:rsidR="0059763A" w:rsidRPr="00E92525">
              <w:rPr>
                <w:rFonts w:ascii="Times New Roman" w:hAnsi="Times New Roman" w:cs="Times New Roman"/>
                <w:color w:val="000000" w:themeColor="text1"/>
                <w:sz w:val="24"/>
                <w:szCs w:val="24"/>
              </w:rPr>
              <w:t xml:space="preserve"> s-a angajat</w:t>
            </w:r>
            <w:r w:rsidR="00C61B07" w:rsidRPr="00E92525">
              <w:rPr>
                <w:rFonts w:ascii="Times New Roman" w:hAnsi="Times New Roman" w:cs="Times New Roman"/>
                <w:color w:val="000000" w:themeColor="text1"/>
                <w:sz w:val="24"/>
                <w:szCs w:val="24"/>
              </w:rPr>
              <w:t xml:space="preserve">, pentru realizarea acestor obiective, </w:t>
            </w:r>
            <w:r w:rsidR="0059763A" w:rsidRPr="00E92525">
              <w:rPr>
                <w:rFonts w:ascii="Times New Roman" w:hAnsi="Times New Roman" w:cs="Times New Roman"/>
                <w:color w:val="000000" w:themeColor="text1"/>
                <w:sz w:val="24"/>
                <w:szCs w:val="24"/>
              </w:rPr>
              <w:t>conform prevederilor legale</w:t>
            </w:r>
            <w:r w:rsidR="00C61B07" w:rsidRPr="00E92525">
              <w:rPr>
                <w:rFonts w:ascii="Times New Roman" w:hAnsi="Times New Roman" w:cs="Times New Roman"/>
                <w:color w:val="000000" w:themeColor="text1"/>
                <w:sz w:val="24"/>
                <w:szCs w:val="24"/>
              </w:rPr>
              <w:t>,</w:t>
            </w:r>
            <w:r w:rsidR="0059763A" w:rsidRPr="00E92525">
              <w:rPr>
                <w:rFonts w:ascii="Times New Roman" w:hAnsi="Times New Roman" w:cs="Times New Roman"/>
                <w:color w:val="000000" w:themeColor="text1"/>
                <w:sz w:val="24"/>
                <w:szCs w:val="24"/>
              </w:rPr>
              <w:t xml:space="preserve"> </w:t>
            </w:r>
            <w:r w:rsidR="00C61B07" w:rsidRPr="00E92525">
              <w:rPr>
                <w:rFonts w:ascii="Times New Roman" w:hAnsi="Times New Roman" w:cs="Times New Roman"/>
                <w:color w:val="000000" w:themeColor="text1"/>
                <w:sz w:val="24"/>
                <w:szCs w:val="24"/>
              </w:rPr>
              <w:t xml:space="preserve">în alocarea </w:t>
            </w:r>
            <w:r w:rsidR="0059763A" w:rsidRPr="00E92525">
              <w:rPr>
                <w:rFonts w:ascii="Times New Roman" w:hAnsi="Times New Roman" w:cs="Times New Roman"/>
                <w:color w:val="000000" w:themeColor="text1"/>
                <w:sz w:val="24"/>
                <w:szCs w:val="24"/>
              </w:rPr>
              <w:t xml:space="preserve">unor sume importante provenite din excedentul anilor anteriori (2014–2015), </w:t>
            </w:r>
            <w:r w:rsidR="00695F08">
              <w:rPr>
                <w:rFonts w:ascii="Times New Roman" w:hAnsi="Times New Roman" w:cs="Times New Roman"/>
                <w:color w:val="000000" w:themeColor="text1"/>
                <w:sz w:val="24"/>
                <w:szCs w:val="24"/>
              </w:rPr>
              <w:t>în valoare de 669.946 mii lei, din care</w:t>
            </w:r>
            <w:r w:rsidR="000A2D4F">
              <w:rPr>
                <w:rFonts w:ascii="Times New Roman" w:hAnsi="Times New Roman" w:cs="Times New Roman"/>
                <w:color w:val="000000" w:themeColor="text1"/>
                <w:sz w:val="24"/>
                <w:szCs w:val="24"/>
              </w:rPr>
              <w:t xml:space="preserve"> au fost utilizate sume după cum urmează:</w:t>
            </w:r>
          </w:p>
          <w:p w14:paraId="4C854052" w14:textId="3D913863" w:rsidR="0059763A" w:rsidRPr="00E92525" w:rsidRDefault="0059763A" w:rsidP="0059763A">
            <w:pPr>
              <w:ind w:firstLine="672"/>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ab/>
              <w:t>Componenţa acestui excedent este următoarea:</w:t>
            </w:r>
          </w:p>
          <w:p w14:paraId="45335F39" w14:textId="5497FDE5" w:rsidR="00D34444" w:rsidRPr="00E92525" w:rsidRDefault="0059763A" w:rsidP="00D34444">
            <w:pPr>
              <w:ind w:firstLine="871"/>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 excedent an 2014</w:t>
            </w:r>
            <w:r w:rsidR="00D34444" w:rsidRPr="00E92525">
              <w:rPr>
                <w:rFonts w:ascii="Times New Roman" w:hAnsi="Times New Roman" w:cs="Times New Roman"/>
                <w:color w:val="000000" w:themeColor="text1"/>
                <w:sz w:val="24"/>
                <w:szCs w:val="24"/>
              </w:rPr>
              <w:t xml:space="preserve"> </w:t>
            </w:r>
            <w:r w:rsidRPr="00E92525">
              <w:rPr>
                <w:rFonts w:ascii="Times New Roman" w:hAnsi="Times New Roman" w:cs="Times New Roman"/>
                <w:color w:val="000000" w:themeColor="text1"/>
                <w:sz w:val="24"/>
                <w:szCs w:val="24"/>
              </w:rPr>
              <w:t>= 359.092 mii lei;</w:t>
            </w:r>
          </w:p>
          <w:p w14:paraId="65859012" w14:textId="37D1B7CC" w:rsidR="0059763A" w:rsidRPr="00E92525" w:rsidRDefault="00D34444" w:rsidP="00D34444">
            <w:pPr>
              <w:ind w:firstLine="871"/>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lastRenderedPageBreak/>
              <w:t xml:space="preserve">- </w:t>
            </w:r>
            <w:r w:rsidR="0059763A" w:rsidRPr="00E92525">
              <w:rPr>
                <w:rFonts w:ascii="Times New Roman" w:hAnsi="Times New Roman" w:cs="Times New Roman"/>
                <w:color w:val="000000" w:themeColor="text1"/>
                <w:sz w:val="24"/>
                <w:szCs w:val="24"/>
              </w:rPr>
              <w:t>excedent an 2015</w:t>
            </w:r>
            <w:r w:rsidRPr="00E92525">
              <w:rPr>
                <w:rFonts w:ascii="Times New Roman" w:hAnsi="Times New Roman" w:cs="Times New Roman"/>
                <w:color w:val="000000" w:themeColor="text1"/>
                <w:sz w:val="24"/>
                <w:szCs w:val="24"/>
              </w:rPr>
              <w:t xml:space="preserve"> </w:t>
            </w:r>
            <w:r w:rsidR="0059763A" w:rsidRPr="00E92525">
              <w:rPr>
                <w:rFonts w:ascii="Times New Roman" w:hAnsi="Times New Roman" w:cs="Times New Roman"/>
                <w:color w:val="000000" w:themeColor="text1"/>
                <w:sz w:val="24"/>
                <w:szCs w:val="24"/>
              </w:rPr>
              <w:t xml:space="preserve">= 310.854 mii lei;         </w:t>
            </w:r>
          </w:p>
          <w:p w14:paraId="4FF4E212" w14:textId="2990EC9B" w:rsidR="0059763A" w:rsidRPr="00E92525" w:rsidRDefault="00D34444" w:rsidP="0059763A">
            <w:pPr>
              <w:ind w:firstLine="672"/>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 xml:space="preserve">    - d</w:t>
            </w:r>
            <w:r w:rsidR="0059763A" w:rsidRPr="00E92525">
              <w:rPr>
                <w:rFonts w:ascii="Times New Roman" w:hAnsi="Times New Roman" w:cs="Times New Roman"/>
                <w:color w:val="000000" w:themeColor="text1"/>
                <w:sz w:val="24"/>
                <w:szCs w:val="24"/>
              </w:rPr>
              <w:t>e</w:t>
            </w:r>
            <w:r w:rsidR="00D00479" w:rsidRPr="00E92525">
              <w:rPr>
                <w:rFonts w:ascii="Times New Roman" w:hAnsi="Times New Roman" w:cs="Times New Roman"/>
                <w:color w:val="000000" w:themeColor="text1"/>
                <w:sz w:val="24"/>
                <w:szCs w:val="24"/>
              </w:rPr>
              <w:t>ficit an 2016</w:t>
            </w:r>
            <w:r w:rsidRPr="00E92525">
              <w:rPr>
                <w:rFonts w:ascii="Times New Roman" w:hAnsi="Times New Roman" w:cs="Times New Roman"/>
                <w:color w:val="000000" w:themeColor="text1"/>
                <w:sz w:val="24"/>
                <w:szCs w:val="24"/>
              </w:rPr>
              <w:t xml:space="preserve">     </w:t>
            </w:r>
            <w:r w:rsidR="00D00479" w:rsidRPr="00E92525">
              <w:rPr>
                <w:rFonts w:ascii="Times New Roman" w:hAnsi="Times New Roman" w:cs="Times New Roman"/>
                <w:color w:val="000000" w:themeColor="text1"/>
                <w:sz w:val="24"/>
                <w:szCs w:val="24"/>
              </w:rPr>
              <w:t xml:space="preserve">= </w:t>
            </w:r>
            <w:r w:rsidRPr="00E92525">
              <w:rPr>
                <w:rFonts w:ascii="Times New Roman" w:hAnsi="Times New Roman" w:cs="Times New Roman"/>
                <w:color w:val="000000" w:themeColor="text1"/>
                <w:sz w:val="24"/>
                <w:szCs w:val="24"/>
              </w:rPr>
              <w:t xml:space="preserve">  </w:t>
            </w:r>
            <w:r w:rsidR="00D00479" w:rsidRPr="00E92525">
              <w:rPr>
                <w:rFonts w:ascii="Times New Roman" w:hAnsi="Times New Roman" w:cs="Times New Roman"/>
                <w:color w:val="000000" w:themeColor="text1"/>
                <w:sz w:val="24"/>
                <w:szCs w:val="24"/>
              </w:rPr>
              <w:t>42.634 mii lei;</w:t>
            </w:r>
          </w:p>
          <w:p w14:paraId="0091BD16" w14:textId="1B329A3F" w:rsidR="005C2C06" w:rsidRPr="00E92525" w:rsidRDefault="00D34444" w:rsidP="00220263">
            <w:pPr>
              <w:ind w:firstLine="672"/>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 xml:space="preserve">    - </w:t>
            </w:r>
            <w:r w:rsidR="00D00479" w:rsidRPr="00E92525">
              <w:rPr>
                <w:rFonts w:ascii="Times New Roman" w:hAnsi="Times New Roman" w:cs="Times New Roman"/>
                <w:color w:val="000000" w:themeColor="text1"/>
                <w:sz w:val="24"/>
                <w:szCs w:val="24"/>
              </w:rPr>
              <w:t>deficit an 2017</w:t>
            </w:r>
            <w:r w:rsidRPr="00E92525">
              <w:rPr>
                <w:rFonts w:ascii="Times New Roman" w:hAnsi="Times New Roman" w:cs="Times New Roman"/>
                <w:color w:val="000000" w:themeColor="text1"/>
                <w:sz w:val="24"/>
                <w:szCs w:val="24"/>
              </w:rPr>
              <w:t xml:space="preserve">     </w:t>
            </w:r>
            <w:r w:rsidR="00D00479" w:rsidRPr="00E92525">
              <w:rPr>
                <w:rFonts w:ascii="Times New Roman" w:hAnsi="Times New Roman" w:cs="Times New Roman"/>
                <w:color w:val="000000" w:themeColor="text1"/>
                <w:sz w:val="24"/>
                <w:szCs w:val="24"/>
              </w:rPr>
              <w:t xml:space="preserve">= </w:t>
            </w:r>
            <w:r w:rsidR="008C580F" w:rsidRPr="00E92525">
              <w:rPr>
                <w:rFonts w:ascii="Times New Roman" w:hAnsi="Times New Roman" w:cs="Times New Roman"/>
                <w:color w:val="000000" w:themeColor="text1"/>
                <w:sz w:val="24"/>
                <w:szCs w:val="24"/>
              </w:rPr>
              <w:t>18</w:t>
            </w:r>
            <w:r w:rsidR="00D44022" w:rsidRPr="00E92525">
              <w:rPr>
                <w:rFonts w:ascii="Times New Roman" w:hAnsi="Times New Roman" w:cs="Times New Roman"/>
                <w:color w:val="000000" w:themeColor="text1"/>
                <w:sz w:val="24"/>
                <w:szCs w:val="24"/>
              </w:rPr>
              <w:t>1.</w:t>
            </w:r>
            <w:r w:rsidRPr="00E92525">
              <w:rPr>
                <w:rFonts w:ascii="Times New Roman" w:hAnsi="Times New Roman" w:cs="Times New Roman"/>
                <w:color w:val="000000" w:themeColor="text1"/>
                <w:sz w:val="24"/>
                <w:szCs w:val="24"/>
              </w:rPr>
              <w:t>467</w:t>
            </w:r>
            <w:r w:rsidR="0025588E" w:rsidRPr="00E92525">
              <w:rPr>
                <w:rFonts w:ascii="Times New Roman" w:hAnsi="Times New Roman" w:cs="Times New Roman"/>
                <w:color w:val="000000" w:themeColor="text1"/>
                <w:sz w:val="24"/>
                <w:szCs w:val="24"/>
              </w:rPr>
              <w:t xml:space="preserve"> </w:t>
            </w:r>
            <w:r w:rsidR="008C580F" w:rsidRPr="00E92525">
              <w:rPr>
                <w:rFonts w:ascii="Times New Roman" w:hAnsi="Times New Roman" w:cs="Times New Roman"/>
                <w:color w:val="000000" w:themeColor="text1"/>
                <w:sz w:val="24"/>
                <w:szCs w:val="24"/>
              </w:rPr>
              <w:t>mii lei</w:t>
            </w:r>
            <w:r w:rsidR="006B4779" w:rsidRPr="00E92525">
              <w:rPr>
                <w:rFonts w:ascii="Times New Roman" w:hAnsi="Times New Roman" w:cs="Times New Roman"/>
                <w:color w:val="000000" w:themeColor="text1"/>
                <w:sz w:val="24"/>
                <w:szCs w:val="24"/>
              </w:rPr>
              <w:t>;</w:t>
            </w:r>
          </w:p>
          <w:p w14:paraId="58604F61" w14:textId="730E7F97" w:rsidR="00F7269E" w:rsidRPr="00E92525" w:rsidRDefault="00D34444" w:rsidP="00220263">
            <w:pPr>
              <w:ind w:firstLine="672"/>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 xml:space="preserve">    - </w:t>
            </w:r>
            <w:r w:rsidR="00F7269E" w:rsidRPr="00E92525">
              <w:rPr>
                <w:rFonts w:ascii="Times New Roman" w:hAnsi="Times New Roman" w:cs="Times New Roman"/>
                <w:color w:val="000000" w:themeColor="text1"/>
                <w:sz w:val="24"/>
                <w:szCs w:val="24"/>
              </w:rPr>
              <w:t>deficit an 2018</w:t>
            </w:r>
            <w:r w:rsidRPr="00E92525">
              <w:rPr>
                <w:rFonts w:ascii="Times New Roman" w:hAnsi="Times New Roman" w:cs="Times New Roman"/>
                <w:color w:val="000000" w:themeColor="text1"/>
                <w:sz w:val="24"/>
                <w:szCs w:val="24"/>
              </w:rPr>
              <w:t xml:space="preserve">     </w:t>
            </w:r>
            <w:r w:rsidR="00F7269E" w:rsidRPr="00E92525">
              <w:rPr>
                <w:rFonts w:ascii="Times New Roman" w:hAnsi="Times New Roman" w:cs="Times New Roman"/>
                <w:color w:val="000000" w:themeColor="text1"/>
                <w:sz w:val="24"/>
                <w:szCs w:val="24"/>
              </w:rPr>
              <w:t>=</w:t>
            </w:r>
            <w:r w:rsidRPr="00E92525">
              <w:rPr>
                <w:rFonts w:ascii="Times New Roman" w:hAnsi="Times New Roman" w:cs="Times New Roman"/>
                <w:color w:val="000000" w:themeColor="text1"/>
                <w:sz w:val="24"/>
                <w:szCs w:val="24"/>
              </w:rPr>
              <w:t xml:space="preserve"> </w:t>
            </w:r>
            <w:r w:rsidR="00F7269E" w:rsidRPr="00E92525">
              <w:rPr>
                <w:rFonts w:ascii="Times New Roman" w:hAnsi="Times New Roman" w:cs="Times New Roman"/>
                <w:color w:val="000000" w:themeColor="text1"/>
                <w:sz w:val="24"/>
                <w:szCs w:val="24"/>
              </w:rPr>
              <w:t>155.786 mii lei</w:t>
            </w:r>
            <w:r w:rsidR="007D5856" w:rsidRPr="00E92525">
              <w:rPr>
                <w:rFonts w:ascii="Times New Roman" w:hAnsi="Times New Roman" w:cs="Times New Roman"/>
                <w:color w:val="000000" w:themeColor="text1"/>
                <w:sz w:val="24"/>
                <w:szCs w:val="24"/>
              </w:rPr>
              <w:t>;</w:t>
            </w:r>
          </w:p>
          <w:p w14:paraId="0E41AACF" w14:textId="3779608F" w:rsidR="007D5856" w:rsidRDefault="007D5856" w:rsidP="00220263">
            <w:pPr>
              <w:ind w:firstLine="672"/>
              <w:jc w:val="both"/>
              <w:rPr>
                <w:rFonts w:ascii="Times New Roman" w:hAnsi="Times New Roman" w:cs="Times New Roman"/>
                <w:color w:val="000000" w:themeColor="text1"/>
                <w:sz w:val="24"/>
                <w:szCs w:val="24"/>
              </w:rPr>
            </w:pPr>
            <w:r w:rsidRPr="00E92525">
              <w:rPr>
                <w:rFonts w:ascii="Times New Roman" w:hAnsi="Times New Roman" w:cs="Times New Roman"/>
                <w:color w:val="000000" w:themeColor="text1"/>
                <w:sz w:val="24"/>
                <w:szCs w:val="24"/>
              </w:rPr>
              <w:t xml:space="preserve">    - deficit an 2019     = 176.226 mii lei</w:t>
            </w:r>
            <w:r w:rsidR="006D0E9B">
              <w:rPr>
                <w:rFonts w:ascii="Times New Roman" w:hAnsi="Times New Roman" w:cs="Times New Roman"/>
                <w:color w:val="000000" w:themeColor="text1"/>
                <w:sz w:val="24"/>
                <w:szCs w:val="24"/>
              </w:rPr>
              <w:t>;</w:t>
            </w:r>
          </w:p>
          <w:p w14:paraId="467A18BA" w14:textId="7DE8991A" w:rsidR="006D0E9B" w:rsidRPr="00E92525" w:rsidRDefault="006D0E9B" w:rsidP="00220263">
            <w:pPr>
              <w:ind w:firstLine="67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-deficit an 2020      =   66.728 mii lei</w:t>
            </w:r>
          </w:p>
          <w:p w14:paraId="720FA1B9" w14:textId="74C6C91D" w:rsidR="008C150F" w:rsidRPr="00E92525" w:rsidRDefault="00B60B9C" w:rsidP="00DD4AB2">
            <w:pPr>
              <w:ind w:left="-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rămânând astfel un </w:t>
            </w:r>
            <w:r w:rsidRPr="00E92525">
              <w:rPr>
                <w:rFonts w:ascii="Times New Roman" w:hAnsi="Times New Roman" w:cs="Times New Roman"/>
                <w:color w:val="000000" w:themeColor="text1"/>
                <w:sz w:val="24"/>
                <w:szCs w:val="24"/>
              </w:rPr>
              <w:t xml:space="preserve">excedent în </w:t>
            </w:r>
            <w:r w:rsidR="000A2532">
              <w:rPr>
                <w:rFonts w:ascii="Times New Roman" w:hAnsi="Times New Roman" w:cs="Times New Roman"/>
                <w:color w:val="000000" w:themeColor="text1"/>
                <w:sz w:val="24"/>
                <w:szCs w:val="24"/>
              </w:rPr>
              <w:t>sumă</w:t>
            </w:r>
            <w:r w:rsidRPr="00E92525">
              <w:rPr>
                <w:rFonts w:ascii="Times New Roman" w:hAnsi="Times New Roman" w:cs="Times New Roman"/>
                <w:color w:val="000000" w:themeColor="text1"/>
                <w:sz w:val="24"/>
                <w:szCs w:val="24"/>
              </w:rPr>
              <w:t xml:space="preserve"> netă de </w:t>
            </w:r>
            <w:r w:rsidR="006D0E9B">
              <w:rPr>
                <w:rFonts w:ascii="Times New Roman" w:hAnsi="Times New Roman" w:cs="Times New Roman"/>
                <w:color w:val="000000" w:themeColor="text1"/>
                <w:sz w:val="24"/>
                <w:szCs w:val="24"/>
              </w:rPr>
              <w:t>47.105</w:t>
            </w:r>
            <w:r w:rsidRPr="00E92525">
              <w:rPr>
                <w:rFonts w:ascii="Times New Roman" w:hAnsi="Times New Roman" w:cs="Times New Roman"/>
                <w:color w:val="000000" w:themeColor="text1"/>
                <w:sz w:val="24"/>
                <w:szCs w:val="24"/>
              </w:rPr>
              <w:t xml:space="preserve"> mii lei</w:t>
            </w:r>
            <w:r>
              <w:rPr>
                <w:rFonts w:ascii="Times New Roman" w:hAnsi="Times New Roman" w:cs="Times New Roman"/>
                <w:color w:val="000000" w:themeColor="text1"/>
                <w:sz w:val="24"/>
                <w:szCs w:val="24"/>
              </w:rPr>
              <w:t>,</w:t>
            </w:r>
            <w:r w:rsidRPr="00E92525">
              <w:rPr>
                <w:rFonts w:ascii="Times New Roman" w:hAnsi="Times New Roman" w:cs="Times New Roman"/>
                <w:color w:val="000000" w:themeColor="text1"/>
                <w:sz w:val="24"/>
                <w:szCs w:val="24"/>
              </w:rPr>
              <w:t xml:space="preserve"> </w:t>
            </w:r>
            <w:r w:rsidR="0059763A" w:rsidRPr="00E92525">
              <w:rPr>
                <w:rFonts w:ascii="Times New Roman" w:hAnsi="Times New Roman" w:cs="Times New Roman"/>
                <w:color w:val="000000" w:themeColor="text1"/>
                <w:sz w:val="24"/>
                <w:szCs w:val="24"/>
              </w:rPr>
              <w:t>iar Administraţia Naţională Apele Române solicită</w:t>
            </w:r>
            <w:r w:rsidR="00CB6DBF" w:rsidRPr="00E92525">
              <w:rPr>
                <w:rFonts w:ascii="Times New Roman" w:hAnsi="Times New Roman" w:cs="Times New Roman"/>
                <w:color w:val="000000" w:themeColor="text1"/>
                <w:sz w:val="24"/>
                <w:szCs w:val="24"/>
              </w:rPr>
              <w:t xml:space="preserve"> utilizarea </w:t>
            </w:r>
            <w:r w:rsidR="006D0E9B" w:rsidRPr="006D0E9B">
              <w:rPr>
                <w:rFonts w:ascii="Times New Roman" w:hAnsi="Times New Roman" w:cs="Times New Roman"/>
                <w:bCs/>
                <w:color w:val="000000" w:themeColor="text1"/>
                <w:sz w:val="24"/>
                <w:szCs w:val="24"/>
              </w:rPr>
              <w:t>acestei sume</w:t>
            </w:r>
            <w:r w:rsidR="0059763A" w:rsidRPr="00E92525">
              <w:rPr>
                <w:rFonts w:ascii="Times New Roman" w:hAnsi="Times New Roman" w:cs="Times New Roman"/>
                <w:color w:val="000000" w:themeColor="text1"/>
                <w:sz w:val="24"/>
                <w:szCs w:val="24"/>
              </w:rPr>
              <w:t xml:space="preserve">, </w:t>
            </w:r>
            <w:r w:rsidR="006D0E9B">
              <w:rPr>
                <w:rFonts w:ascii="Times New Roman" w:hAnsi="Times New Roman" w:cs="Times New Roman"/>
                <w:color w:val="000000" w:themeColor="text1"/>
                <w:sz w:val="24"/>
                <w:szCs w:val="24"/>
              </w:rPr>
              <w:t>așa cum</w:t>
            </w:r>
            <w:r w:rsidR="0059763A" w:rsidRPr="00E92525">
              <w:rPr>
                <w:rFonts w:ascii="Times New Roman" w:hAnsi="Times New Roman" w:cs="Times New Roman"/>
                <w:color w:val="000000" w:themeColor="text1"/>
                <w:sz w:val="24"/>
                <w:szCs w:val="24"/>
              </w:rPr>
              <w:t xml:space="preserve"> a fost înscris în propunerea de buget de venituri ş</w:t>
            </w:r>
            <w:r w:rsidR="00D00479" w:rsidRPr="00E92525">
              <w:rPr>
                <w:rFonts w:ascii="Times New Roman" w:hAnsi="Times New Roman" w:cs="Times New Roman"/>
                <w:color w:val="000000" w:themeColor="text1"/>
                <w:sz w:val="24"/>
                <w:szCs w:val="24"/>
              </w:rPr>
              <w:t>i cheltuieli pentru anul 20</w:t>
            </w:r>
            <w:r w:rsidR="007D5856" w:rsidRPr="00E92525">
              <w:rPr>
                <w:rFonts w:ascii="Times New Roman" w:hAnsi="Times New Roman" w:cs="Times New Roman"/>
                <w:color w:val="000000" w:themeColor="text1"/>
                <w:sz w:val="24"/>
                <w:szCs w:val="24"/>
              </w:rPr>
              <w:t>2</w:t>
            </w:r>
            <w:r w:rsidR="006D0E9B">
              <w:rPr>
                <w:rFonts w:ascii="Times New Roman" w:hAnsi="Times New Roman" w:cs="Times New Roman"/>
                <w:color w:val="000000" w:themeColor="text1"/>
                <w:sz w:val="24"/>
                <w:szCs w:val="24"/>
              </w:rPr>
              <w:t>1</w:t>
            </w:r>
            <w:r w:rsidR="0059763A" w:rsidRPr="00E92525">
              <w:rPr>
                <w:rFonts w:ascii="Times New Roman" w:hAnsi="Times New Roman" w:cs="Times New Roman"/>
                <w:color w:val="000000" w:themeColor="text1"/>
                <w:sz w:val="24"/>
                <w:szCs w:val="24"/>
              </w:rPr>
              <w:t xml:space="preserve"> ca deficit</w:t>
            </w:r>
            <w:r w:rsidR="009B133C">
              <w:rPr>
                <w:rFonts w:ascii="Times New Roman" w:hAnsi="Times New Roman" w:cs="Times New Roman"/>
                <w:color w:val="000000" w:themeColor="text1"/>
                <w:sz w:val="24"/>
                <w:szCs w:val="24"/>
              </w:rPr>
              <w:t>, având în vedere nivelul scăzut al veniturilor din anul precedent.</w:t>
            </w:r>
          </w:p>
        </w:tc>
      </w:tr>
      <w:tr w:rsidR="002B009E" w:rsidRPr="002B009E" w14:paraId="7717C5BE" w14:textId="77777777" w:rsidTr="007860E1">
        <w:tc>
          <w:tcPr>
            <w:tcW w:w="567" w:type="dxa"/>
            <w:tcBorders>
              <w:top w:val="single" w:sz="4" w:space="0" w:color="000000"/>
              <w:left w:val="single" w:sz="4" w:space="0" w:color="000000"/>
              <w:bottom w:val="single" w:sz="4" w:space="0" w:color="000000"/>
            </w:tcBorders>
            <w:shd w:val="clear" w:color="auto" w:fill="auto"/>
          </w:tcPr>
          <w:p w14:paraId="38473C79" w14:textId="636D848C" w:rsidR="00113A62" w:rsidRPr="002B009E" w:rsidRDefault="002B298E">
            <w:pPr>
              <w:rPr>
                <w:rFonts w:ascii="Times New Roman" w:hAnsi="Times New Roman" w:cs="Times New Roman"/>
                <w:color w:val="000000" w:themeColor="text1"/>
                <w:sz w:val="24"/>
                <w:szCs w:val="24"/>
                <w:vertAlign w:val="superscript"/>
              </w:rPr>
            </w:pPr>
            <w:r w:rsidRPr="002B009E">
              <w:rPr>
                <w:rFonts w:ascii="Times New Roman" w:hAnsi="Times New Roman" w:cs="Times New Roman"/>
                <w:color w:val="000000" w:themeColor="text1"/>
                <w:sz w:val="24"/>
                <w:szCs w:val="24"/>
              </w:rPr>
              <w:lastRenderedPageBreak/>
              <w:t>2.</w:t>
            </w:r>
          </w:p>
        </w:tc>
        <w:tc>
          <w:tcPr>
            <w:tcW w:w="2694" w:type="dxa"/>
            <w:gridSpan w:val="3"/>
            <w:tcBorders>
              <w:top w:val="single" w:sz="4" w:space="0" w:color="000000"/>
              <w:left w:val="single" w:sz="4" w:space="0" w:color="000000"/>
              <w:bottom w:val="single" w:sz="4" w:space="0" w:color="000000"/>
            </w:tcBorders>
            <w:shd w:val="clear" w:color="auto" w:fill="auto"/>
          </w:tcPr>
          <w:p w14:paraId="1FE7BFC8" w14:textId="77777777" w:rsidR="00153F08" w:rsidRPr="002B009E" w:rsidRDefault="00EF330A">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Î</w:t>
            </w:r>
            <w:r w:rsidR="004B5849" w:rsidRPr="002B009E">
              <w:rPr>
                <w:rFonts w:ascii="Times New Roman" w:hAnsi="Times New Roman" w:cs="Times New Roman"/>
                <w:color w:val="000000" w:themeColor="text1"/>
                <w:sz w:val="24"/>
                <w:szCs w:val="24"/>
              </w:rPr>
              <w:t xml:space="preserve">n cazul proiectelor de acte </w:t>
            </w:r>
            <w:r w:rsidR="00153F08" w:rsidRPr="002B009E">
              <w:rPr>
                <w:rFonts w:ascii="Times New Roman" w:hAnsi="Times New Roman" w:cs="Times New Roman"/>
                <w:color w:val="000000" w:themeColor="text1"/>
                <w:sz w:val="24"/>
                <w:szCs w:val="24"/>
              </w:rPr>
              <w:t>normative care transpun legislația comunitară sau creează cadrul pentru aplicarea directă</w:t>
            </w:r>
            <w:r w:rsidR="004B5849" w:rsidRPr="002B009E">
              <w:rPr>
                <w:rFonts w:ascii="Times New Roman" w:hAnsi="Times New Roman" w:cs="Times New Roman"/>
                <w:color w:val="000000" w:themeColor="text1"/>
                <w:sz w:val="24"/>
                <w:szCs w:val="24"/>
              </w:rPr>
              <w:t xml:space="preserve"> a acesteia</w:t>
            </w:r>
          </w:p>
        </w:tc>
        <w:tc>
          <w:tcPr>
            <w:tcW w:w="6945" w:type="dxa"/>
            <w:gridSpan w:val="6"/>
            <w:tcBorders>
              <w:top w:val="single" w:sz="4" w:space="0" w:color="000000"/>
              <w:left w:val="single" w:sz="4" w:space="0" w:color="000000"/>
              <w:bottom w:val="single" w:sz="4" w:space="0" w:color="000000"/>
              <w:right w:val="single" w:sz="4" w:space="0" w:color="000000"/>
            </w:tcBorders>
            <w:shd w:val="clear" w:color="auto" w:fill="auto"/>
          </w:tcPr>
          <w:p w14:paraId="18B51C9F" w14:textId="77777777" w:rsidR="00113A62" w:rsidRPr="002B009E" w:rsidRDefault="004B5849" w:rsidP="000B2021">
            <w:pPr>
              <w:tabs>
                <w:tab w:val="left" w:pos="774"/>
              </w:tabs>
              <w:jc w:val="both"/>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Proi</w:t>
            </w:r>
            <w:r w:rsidR="000B2021" w:rsidRPr="002B009E">
              <w:rPr>
                <w:rFonts w:ascii="Times New Roman" w:hAnsi="Times New Roman" w:cs="Times New Roman"/>
                <w:color w:val="000000" w:themeColor="text1"/>
                <w:sz w:val="24"/>
                <w:szCs w:val="24"/>
              </w:rPr>
              <w:t>e</w:t>
            </w:r>
            <w:r w:rsidRPr="002B009E">
              <w:rPr>
                <w:rFonts w:ascii="Times New Roman" w:hAnsi="Times New Roman" w:cs="Times New Roman"/>
                <w:color w:val="000000" w:themeColor="text1"/>
                <w:sz w:val="24"/>
                <w:szCs w:val="24"/>
              </w:rPr>
              <w:t>c</w:t>
            </w:r>
            <w:r w:rsidR="00A70B90" w:rsidRPr="002B009E">
              <w:rPr>
                <w:rFonts w:ascii="Times New Roman" w:hAnsi="Times New Roman" w:cs="Times New Roman"/>
                <w:color w:val="000000" w:themeColor="text1"/>
                <w:sz w:val="24"/>
                <w:szCs w:val="24"/>
              </w:rPr>
              <w:t>tul de act normativ nu se referă</w:t>
            </w:r>
            <w:r w:rsidRPr="002B009E">
              <w:rPr>
                <w:rFonts w:ascii="Times New Roman" w:hAnsi="Times New Roman" w:cs="Times New Roman"/>
                <w:color w:val="000000" w:themeColor="text1"/>
                <w:sz w:val="24"/>
                <w:szCs w:val="24"/>
              </w:rPr>
              <w:t xml:space="preserve"> la acest subiect.</w:t>
            </w:r>
          </w:p>
        </w:tc>
      </w:tr>
      <w:tr w:rsidR="002B009E" w:rsidRPr="002B009E" w14:paraId="75616487" w14:textId="77777777" w:rsidTr="007860E1">
        <w:tc>
          <w:tcPr>
            <w:tcW w:w="567" w:type="dxa"/>
            <w:tcBorders>
              <w:top w:val="single" w:sz="4" w:space="0" w:color="000000"/>
              <w:left w:val="single" w:sz="4" w:space="0" w:color="000000"/>
              <w:bottom w:val="single" w:sz="4" w:space="0" w:color="000000"/>
            </w:tcBorders>
            <w:shd w:val="clear" w:color="auto" w:fill="auto"/>
          </w:tcPr>
          <w:p w14:paraId="6609FCE3" w14:textId="3FFDE6F7" w:rsidR="00113A62" w:rsidRPr="002B009E" w:rsidRDefault="002B298E">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2.</w:t>
            </w:r>
            <w:r w:rsidRPr="002B009E">
              <w:rPr>
                <w:rFonts w:ascii="Times New Roman" w:hAnsi="Times New Roman" w:cs="Times New Roman"/>
                <w:color w:val="000000" w:themeColor="text1"/>
                <w:sz w:val="24"/>
                <w:szCs w:val="24"/>
                <w:vertAlign w:val="superscript"/>
              </w:rPr>
              <w:t>1</w:t>
            </w:r>
          </w:p>
        </w:tc>
        <w:tc>
          <w:tcPr>
            <w:tcW w:w="2694" w:type="dxa"/>
            <w:gridSpan w:val="3"/>
            <w:tcBorders>
              <w:top w:val="single" w:sz="4" w:space="0" w:color="000000"/>
              <w:left w:val="single" w:sz="4" w:space="0" w:color="000000"/>
              <w:bottom w:val="single" w:sz="4" w:space="0" w:color="000000"/>
            </w:tcBorders>
            <w:shd w:val="clear" w:color="auto" w:fill="auto"/>
          </w:tcPr>
          <w:p w14:paraId="28377BD7" w14:textId="77777777" w:rsidR="00113A62" w:rsidRPr="002B009E" w:rsidRDefault="004B5849">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Schimbări preconizate</w:t>
            </w:r>
          </w:p>
        </w:tc>
        <w:tc>
          <w:tcPr>
            <w:tcW w:w="6945" w:type="dxa"/>
            <w:gridSpan w:val="6"/>
            <w:tcBorders>
              <w:top w:val="single" w:sz="4" w:space="0" w:color="000000"/>
              <w:left w:val="single" w:sz="4" w:space="0" w:color="000000"/>
              <w:bottom w:val="single" w:sz="4" w:space="0" w:color="000000"/>
              <w:right w:val="single" w:sz="4" w:space="0" w:color="000000"/>
            </w:tcBorders>
            <w:shd w:val="clear" w:color="auto" w:fill="auto"/>
          </w:tcPr>
          <w:p w14:paraId="7396A5BE" w14:textId="77777777" w:rsidR="000B2021" w:rsidRPr="002B009E" w:rsidRDefault="004B5849" w:rsidP="00E95C3A">
            <w:pPr>
              <w:jc w:val="both"/>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Prin prezentul proiect de Hotărâre a Guvernului privind </w:t>
            </w:r>
            <w:r w:rsidR="00091F9A" w:rsidRPr="002B009E">
              <w:rPr>
                <w:rFonts w:ascii="Times New Roman" w:hAnsi="Times New Roman" w:cs="Times New Roman"/>
                <w:bCs/>
                <w:color w:val="000000" w:themeColor="text1"/>
                <w:sz w:val="24"/>
                <w:szCs w:val="24"/>
              </w:rPr>
              <w:t>a</w:t>
            </w:r>
            <w:r w:rsidR="00A70B90" w:rsidRPr="002B009E">
              <w:rPr>
                <w:rFonts w:ascii="Times New Roman" w:hAnsi="Times New Roman" w:cs="Times New Roman"/>
                <w:bCs/>
                <w:color w:val="000000" w:themeColor="text1"/>
                <w:sz w:val="24"/>
                <w:szCs w:val="24"/>
              </w:rPr>
              <w:t>probarea bugetului de venituri şi cheltuieli al Administraţiei Naţ</w:t>
            </w:r>
            <w:r w:rsidR="00091F9A" w:rsidRPr="002B009E">
              <w:rPr>
                <w:rFonts w:ascii="Times New Roman" w:hAnsi="Times New Roman" w:cs="Times New Roman"/>
                <w:bCs/>
                <w:color w:val="000000" w:themeColor="text1"/>
                <w:sz w:val="24"/>
                <w:szCs w:val="24"/>
              </w:rPr>
              <w:t xml:space="preserve">ionale </w:t>
            </w:r>
            <w:r w:rsidR="00B508F6" w:rsidRPr="002B009E">
              <w:rPr>
                <w:rFonts w:ascii="Times New Roman" w:hAnsi="Times New Roman" w:cs="Times New Roman"/>
                <w:bCs/>
                <w:color w:val="000000" w:themeColor="text1"/>
                <w:sz w:val="24"/>
                <w:szCs w:val="24"/>
              </w:rPr>
              <w:t>„</w:t>
            </w:r>
            <w:r w:rsidR="0045491B" w:rsidRPr="002B009E">
              <w:rPr>
                <w:rFonts w:ascii="Times New Roman" w:hAnsi="Times New Roman" w:cs="Times New Roman"/>
                <w:bCs/>
                <w:color w:val="000000" w:themeColor="text1"/>
                <w:sz w:val="24"/>
                <w:szCs w:val="24"/>
              </w:rPr>
              <w:t>Apele Româ</w:t>
            </w:r>
            <w:r w:rsidR="00091F9A" w:rsidRPr="002B009E">
              <w:rPr>
                <w:rFonts w:ascii="Times New Roman" w:hAnsi="Times New Roman" w:cs="Times New Roman"/>
                <w:bCs/>
                <w:color w:val="000000" w:themeColor="text1"/>
                <w:sz w:val="24"/>
                <w:szCs w:val="24"/>
              </w:rPr>
              <w:t>ne</w:t>
            </w:r>
            <w:r w:rsidR="00B508F6" w:rsidRPr="002B009E">
              <w:rPr>
                <w:rFonts w:ascii="Times New Roman" w:hAnsi="Times New Roman" w:cs="Times New Roman"/>
                <w:bCs/>
                <w:color w:val="000000" w:themeColor="text1"/>
                <w:sz w:val="24"/>
                <w:szCs w:val="24"/>
              </w:rPr>
              <w:t>”</w:t>
            </w:r>
            <w:r w:rsidR="00091F9A" w:rsidRPr="002B009E">
              <w:rPr>
                <w:rFonts w:ascii="Times New Roman" w:hAnsi="Times New Roman" w:cs="Times New Roman"/>
                <w:bCs/>
                <w:color w:val="000000" w:themeColor="text1"/>
                <w:sz w:val="24"/>
                <w:szCs w:val="24"/>
              </w:rPr>
              <w:t xml:space="preserve"> </w:t>
            </w:r>
            <w:r w:rsidRPr="002B009E">
              <w:rPr>
                <w:rFonts w:ascii="Times New Roman" w:hAnsi="Times New Roman" w:cs="Times New Roman"/>
                <w:color w:val="000000" w:themeColor="text1"/>
                <w:sz w:val="24"/>
                <w:szCs w:val="24"/>
              </w:rPr>
              <w:t xml:space="preserve">se propune </w:t>
            </w:r>
            <w:r w:rsidR="00B11719" w:rsidRPr="002B009E">
              <w:rPr>
                <w:rFonts w:ascii="Times New Roman" w:hAnsi="Times New Roman" w:cs="Times New Roman"/>
                <w:color w:val="000000" w:themeColor="text1"/>
                <w:sz w:val="24"/>
                <w:szCs w:val="24"/>
              </w:rPr>
              <w:t>realizarea în condiţii optime a Programului de Gospodărire a Apelor şi de creştere a capacităţii de intervenţie la inundaţii, gheţuri şi poluări accidentale.</w:t>
            </w:r>
          </w:p>
        </w:tc>
      </w:tr>
      <w:tr w:rsidR="002B009E" w:rsidRPr="002B009E" w14:paraId="74AC2819" w14:textId="77777777" w:rsidTr="007860E1">
        <w:trPr>
          <w:trHeight w:val="395"/>
        </w:trPr>
        <w:tc>
          <w:tcPr>
            <w:tcW w:w="567" w:type="dxa"/>
            <w:tcBorders>
              <w:top w:val="single" w:sz="4" w:space="0" w:color="000000"/>
              <w:left w:val="single" w:sz="4" w:space="0" w:color="000000"/>
              <w:bottom w:val="single" w:sz="4" w:space="0" w:color="000000"/>
            </w:tcBorders>
            <w:shd w:val="clear" w:color="auto" w:fill="auto"/>
          </w:tcPr>
          <w:p w14:paraId="345A8EA6" w14:textId="77777777" w:rsidR="00113A62" w:rsidRPr="002B009E" w:rsidRDefault="002154E5">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3.</w:t>
            </w:r>
          </w:p>
        </w:tc>
        <w:tc>
          <w:tcPr>
            <w:tcW w:w="2694" w:type="dxa"/>
            <w:gridSpan w:val="3"/>
            <w:tcBorders>
              <w:top w:val="single" w:sz="4" w:space="0" w:color="000000"/>
              <w:left w:val="single" w:sz="4" w:space="0" w:color="000000"/>
              <w:bottom w:val="single" w:sz="4" w:space="0" w:color="000000"/>
            </w:tcBorders>
            <w:shd w:val="clear" w:color="auto" w:fill="auto"/>
          </w:tcPr>
          <w:p w14:paraId="111F36AC" w14:textId="77777777" w:rsidR="00113A62" w:rsidRPr="002B009E" w:rsidRDefault="004B5849">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Alte informaţii</w:t>
            </w:r>
          </w:p>
        </w:tc>
        <w:tc>
          <w:tcPr>
            <w:tcW w:w="6945" w:type="dxa"/>
            <w:gridSpan w:val="6"/>
            <w:tcBorders>
              <w:top w:val="single" w:sz="4" w:space="0" w:color="000000"/>
              <w:left w:val="single" w:sz="4" w:space="0" w:color="000000"/>
              <w:bottom w:val="single" w:sz="4" w:space="0" w:color="000000"/>
              <w:right w:val="single" w:sz="4" w:space="0" w:color="000000"/>
            </w:tcBorders>
            <w:shd w:val="clear" w:color="auto" w:fill="auto"/>
          </w:tcPr>
          <w:p w14:paraId="75811915" w14:textId="77777777" w:rsidR="00113A62" w:rsidRPr="002B009E" w:rsidRDefault="004B5849">
            <w:pPr>
              <w:jc w:val="both"/>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Nu au fost identificate.</w:t>
            </w:r>
          </w:p>
        </w:tc>
      </w:tr>
      <w:tr w:rsidR="002B009E" w:rsidRPr="002B009E" w14:paraId="43D8A928" w14:textId="77777777" w:rsidTr="007860E1">
        <w:trPr>
          <w:trHeight w:val="576"/>
        </w:trPr>
        <w:tc>
          <w:tcPr>
            <w:tcW w:w="10206" w:type="dxa"/>
            <w:gridSpan w:val="10"/>
            <w:tcBorders>
              <w:top w:val="single" w:sz="4" w:space="0" w:color="000000"/>
              <w:left w:val="single" w:sz="4" w:space="0" w:color="000000"/>
              <w:bottom w:val="single" w:sz="4" w:space="0" w:color="000000"/>
              <w:right w:val="single" w:sz="4" w:space="0" w:color="000000"/>
            </w:tcBorders>
            <w:shd w:val="clear" w:color="auto" w:fill="auto"/>
          </w:tcPr>
          <w:p w14:paraId="0B8B2F76" w14:textId="77777777" w:rsidR="007860E1" w:rsidRPr="002B009E" w:rsidRDefault="007860E1" w:rsidP="00D5535A">
            <w:pPr>
              <w:jc w:val="center"/>
              <w:rPr>
                <w:rFonts w:ascii="Times New Roman" w:hAnsi="Times New Roman" w:cs="Times New Roman"/>
                <w:b/>
                <w:bCs/>
                <w:color w:val="000000" w:themeColor="text1"/>
                <w:szCs w:val="24"/>
              </w:rPr>
            </w:pPr>
          </w:p>
          <w:p w14:paraId="75A87664" w14:textId="77777777" w:rsidR="00113A62" w:rsidRPr="002B009E" w:rsidRDefault="004B5849" w:rsidP="00D5535A">
            <w:pPr>
              <w:jc w:val="center"/>
              <w:rPr>
                <w:rFonts w:ascii="Times New Roman" w:hAnsi="Times New Roman" w:cs="Times New Roman"/>
                <w:b/>
                <w:bCs/>
                <w:color w:val="000000" w:themeColor="text1"/>
                <w:sz w:val="24"/>
                <w:szCs w:val="24"/>
              </w:rPr>
            </w:pPr>
            <w:r w:rsidRPr="002B009E">
              <w:rPr>
                <w:rFonts w:ascii="Times New Roman" w:hAnsi="Times New Roman" w:cs="Times New Roman"/>
                <w:b/>
                <w:bCs/>
                <w:color w:val="000000" w:themeColor="text1"/>
                <w:sz w:val="24"/>
                <w:szCs w:val="24"/>
              </w:rPr>
              <w:t>Secţiunea a 3-a</w:t>
            </w:r>
          </w:p>
          <w:p w14:paraId="5AD2C0D4" w14:textId="77777777" w:rsidR="007860E1" w:rsidRPr="002B009E" w:rsidRDefault="004B5849" w:rsidP="00D5535A">
            <w:pPr>
              <w:jc w:val="center"/>
              <w:rPr>
                <w:rFonts w:ascii="Times New Roman" w:hAnsi="Times New Roman" w:cs="Times New Roman"/>
                <w:b/>
                <w:bCs/>
                <w:color w:val="000000" w:themeColor="text1"/>
                <w:sz w:val="24"/>
                <w:szCs w:val="24"/>
              </w:rPr>
            </w:pPr>
            <w:r w:rsidRPr="002B009E">
              <w:rPr>
                <w:rFonts w:ascii="Times New Roman" w:hAnsi="Times New Roman" w:cs="Times New Roman"/>
                <w:b/>
                <w:bCs/>
                <w:color w:val="000000" w:themeColor="text1"/>
                <w:sz w:val="24"/>
                <w:szCs w:val="24"/>
              </w:rPr>
              <w:t>Impactul socioeconomic al proiectului de act normativ</w:t>
            </w:r>
          </w:p>
          <w:p w14:paraId="623C716F" w14:textId="77777777" w:rsidR="00EA151C" w:rsidRPr="002B009E" w:rsidRDefault="00EA151C" w:rsidP="009F7A66">
            <w:pPr>
              <w:jc w:val="center"/>
              <w:rPr>
                <w:rFonts w:ascii="Times New Roman" w:hAnsi="Times New Roman" w:cs="Times New Roman"/>
                <w:b/>
                <w:bCs/>
                <w:color w:val="000000" w:themeColor="text1"/>
                <w:sz w:val="24"/>
                <w:szCs w:val="24"/>
              </w:rPr>
            </w:pPr>
          </w:p>
        </w:tc>
      </w:tr>
      <w:tr w:rsidR="002B009E" w:rsidRPr="002B009E" w14:paraId="5BD36A8C" w14:textId="77777777" w:rsidTr="007860E1">
        <w:tc>
          <w:tcPr>
            <w:tcW w:w="888" w:type="dxa"/>
            <w:gridSpan w:val="3"/>
            <w:tcBorders>
              <w:top w:val="single" w:sz="4" w:space="0" w:color="000000"/>
              <w:left w:val="single" w:sz="4" w:space="0" w:color="000000"/>
              <w:bottom w:val="single" w:sz="4" w:space="0" w:color="000000"/>
            </w:tcBorders>
            <w:shd w:val="clear" w:color="auto" w:fill="auto"/>
          </w:tcPr>
          <w:p w14:paraId="69DE4AB5" w14:textId="77777777" w:rsidR="00113A62" w:rsidRPr="002B009E" w:rsidRDefault="004B5849">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1. </w:t>
            </w:r>
          </w:p>
        </w:tc>
        <w:tc>
          <w:tcPr>
            <w:tcW w:w="2373" w:type="dxa"/>
            <w:tcBorders>
              <w:top w:val="single" w:sz="4" w:space="0" w:color="000000"/>
              <w:left w:val="single" w:sz="4" w:space="0" w:color="000000"/>
              <w:bottom w:val="single" w:sz="4" w:space="0" w:color="000000"/>
            </w:tcBorders>
            <w:shd w:val="clear" w:color="auto" w:fill="auto"/>
          </w:tcPr>
          <w:p w14:paraId="0FE4E02B" w14:textId="77777777" w:rsidR="00113A62" w:rsidRPr="002B009E" w:rsidRDefault="004B5849">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Impactul macroeconomic</w:t>
            </w:r>
          </w:p>
        </w:tc>
        <w:tc>
          <w:tcPr>
            <w:tcW w:w="6945" w:type="dxa"/>
            <w:gridSpan w:val="6"/>
            <w:tcBorders>
              <w:top w:val="single" w:sz="4" w:space="0" w:color="000000"/>
              <w:left w:val="single" w:sz="4" w:space="0" w:color="000000"/>
              <w:bottom w:val="single" w:sz="4" w:space="0" w:color="000000"/>
              <w:right w:val="single" w:sz="4" w:space="0" w:color="000000"/>
            </w:tcBorders>
            <w:shd w:val="clear" w:color="auto" w:fill="auto"/>
          </w:tcPr>
          <w:p w14:paraId="5A788000" w14:textId="077DD121" w:rsidR="00113A62" w:rsidRPr="002B009E" w:rsidRDefault="004B5849">
            <w:pPr>
              <w:jc w:val="both"/>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Proiectul de hotărâre </w:t>
            </w:r>
            <w:r w:rsidR="00B4449F" w:rsidRPr="002B009E">
              <w:rPr>
                <w:rFonts w:ascii="Times New Roman" w:hAnsi="Times New Roman" w:cs="Times New Roman"/>
                <w:color w:val="000000" w:themeColor="text1"/>
                <w:sz w:val="24"/>
                <w:szCs w:val="24"/>
              </w:rPr>
              <w:t xml:space="preserve">a Guvernului </w:t>
            </w:r>
            <w:r w:rsidRPr="002B009E">
              <w:rPr>
                <w:rFonts w:ascii="Times New Roman" w:hAnsi="Times New Roman" w:cs="Times New Roman"/>
                <w:color w:val="000000" w:themeColor="text1"/>
                <w:sz w:val="24"/>
                <w:szCs w:val="24"/>
              </w:rPr>
              <w:t xml:space="preserve">reprezintă în fapt alinierea statutului juridic al Administraţiei Naţionale „Apele Române” la cerinţele Guvernului de a promova o politică macroeconomică stabilă din punct de vedere financiar, care să asigure o execuţie bugetară prudentă, restrictivă şi echilibrată.  </w:t>
            </w:r>
          </w:p>
        </w:tc>
      </w:tr>
      <w:tr w:rsidR="002B009E" w:rsidRPr="002B009E" w14:paraId="3581C383" w14:textId="77777777" w:rsidTr="007860E1">
        <w:tc>
          <w:tcPr>
            <w:tcW w:w="888" w:type="dxa"/>
            <w:gridSpan w:val="3"/>
            <w:tcBorders>
              <w:top w:val="single" w:sz="4" w:space="0" w:color="000000"/>
              <w:left w:val="single" w:sz="4" w:space="0" w:color="000000"/>
              <w:bottom w:val="single" w:sz="4" w:space="0" w:color="000000"/>
            </w:tcBorders>
            <w:shd w:val="clear" w:color="auto" w:fill="auto"/>
          </w:tcPr>
          <w:p w14:paraId="58AB61F0" w14:textId="77777777" w:rsidR="00113A62" w:rsidRPr="002B009E" w:rsidRDefault="002154E5" w:rsidP="002154E5">
            <w:pPr>
              <w:rPr>
                <w:rFonts w:ascii="Times New Roman" w:hAnsi="Times New Roman" w:cs="Times New Roman"/>
                <w:color w:val="000000" w:themeColor="text1"/>
                <w:sz w:val="24"/>
                <w:szCs w:val="24"/>
                <w:vertAlign w:val="superscript"/>
              </w:rPr>
            </w:pPr>
            <w:r w:rsidRPr="002B009E">
              <w:rPr>
                <w:rFonts w:ascii="Times New Roman" w:hAnsi="Times New Roman" w:cs="Times New Roman"/>
                <w:color w:val="000000" w:themeColor="text1"/>
                <w:sz w:val="24"/>
                <w:szCs w:val="24"/>
              </w:rPr>
              <w:t>1.</w:t>
            </w:r>
            <w:r w:rsidRPr="002B009E">
              <w:rPr>
                <w:rFonts w:ascii="Times New Roman" w:hAnsi="Times New Roman" w:cs="Times New Roman"/>
                <w:color w:val="000000" w:themeColor="text1"/>
                <w:sz w:val="24"/>
                <w:szCs w:val="24"/>
                <w:vertAlign w:val="superscript"/>
              </w:rPr>
              <w:t>1</w:t>
            </w:r>
          </w:p>
        </w:tc>
        <w:tc>
          <w:tcPr>
            <w:tcW w:w="2373" w:type="dxa"/>
            <w:tcBorders>
              <w:top w:val="single" w:sz="4" w:space="0" w:color="000000"/>
              <w:left w:val="single" w:sz="4" w:space="0" w:color="000000"/>
              <w:bottom w:val="single" w:sz="4" w:space="0" w:color="000000"/>
            </w:tcBorders>
            <w:shd w:val="clear" w:color="auto" w:fill="auto"/>
          </w:tcPr>
          <w:p w14:paraId="41D90F4D" w14:textId="77777777" w:rsidR="00113A62" w:rsidRPr="002B009E" w:rsidRDefault="004B5849">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Im</w:t>
            </w:r>
            <w:r w:rsidR="0042109B" w:rsidRPr="002B009E">
              <w:rPr>
                <w:rFonts w:ascii="Times New Roman" w:hAnsi="Times New Roman" w:cs="Times New Roman"/>
                <w:color w:val="000000" w:themeColor="text1"/>
                <w:sz w:val="24"/>
                <w:szCs w:val="24"/>
              </w:rPr>
              <w:t>pactul asupra mediului concurenț</w:t>
            </w:r>
            <w:r w:rsidR="00F6243A" w:rsidRPr="002B009E">
              <w:rPr>
                <w:rFonts w:ascii="Times New Roman" w:hAnsi="Times New Roman" w:cs="Times New Roman"/>
                <w:color w:val="000000" w:themeColor="text1"/>
                <w:sz w:val="24"/>
                <w:szCs w:val="24"/>
              </w:rPr>
              <w:t>ial ş</w:t>
            </w:r>
            <w:r w:rsidRPr="002B009E">
              <w:rPr>
                <w:rFonts w:ascii="Times New Roman" w:hAnsi="Times New Roman" w:cs="Times New Roman"/>
                <w:color w:val="000000" w:themeColor="text1"/>
                <w:sz w:val="24"/>
                <w:szCs w:val="24"/>
              </w:rPr>
              <w:t>i domeniului ajutoarelor de stat</w:t>
            </w:r>
          </w:p>
        </w:tc>
        <w:tc>
          <w:tcPr>
            <w:tcW w:w="6945" w:type="dxa"/>
            <w:gridSpan w:val="6"/>
            <w:tcBorders>
              <w:top w:val="single" w:sz="4" w:space="0" w:color="000000"/>
              <w:left w:val="single" w:sz="4" w:space="0" w:color="000000"/>
              <w:bottom w:val="single" w:sz="4" w:space="0" w:color="000000"/>
              <w:right w:val="single" w:sz="4" w:space="0" w:color="000000"/>
            </w:tcBorders>
            <w:shd w:val="clear" w:color="auto" w:fill="auto"/>
          </w:tcPr>
          <w:p w14:paraId="3F2CD204" w14:textId="77777777" w:rsidR="00113A62" w:rsidRPr="002B009E" w:rsidRDefault="004B5849">
            <w:pPr>
              <w:jc w:val="both"/>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Proiectul de act normativ nu se referă la acest subiect.</w:t>
            </w:r>
          </w:p>
        </w:tc>
      </w:tr>
      <w:tr w:rsidR="002B009E" w:rsidRPr="002B009E" w14:paraId="7F6ED98D" w14:textId="77777777" w:rsidTr="007860E1">
        <w:tc>
          <w:tcPr>
            <w:tcW w:w="888" w:type="dxa"/>
            <w:gridSpan w:val="3"/>
            <w:tcBorders>
              <w:top w:val="single" w:sz="4" w:space="0" w:color="000000"/>
              <w:left w:val="single" w:sz="4" w:space="0" w:color="000000"/>
              <w:bottom w:val="single" w:sz="4" w:space="0" w:color="000000"/>
            </w:tcBorders>
            <w:shd w:val="clear" w:color="auto" w:fill="auto"/>
          </w:tcPr>
          <w:p w14:paraId="4E364D2F" w14:textId="77777777" w:rsidR="00113A62" w:rsidRPr="002B009E" w:rsidRDefault="002154E5">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2</w:t>
            </w:r>
            <w:r w:rsidR="004B5849" w:rsidRPr="002B009E">
              <w:rPr>
                <w:rFonts w:ascii="Times New Roman" w:hAnsi="Times New Roman" w:cs="Times New Roman"/>
                <w:color w:val="000000" w:themeColor="text1"/>
                <w:sz w:val="24"/>
                <w:szCs w:val="24"/>
              </w:rPr>
              <w:t>.</w:t>
            </w:r>
          </w:p>
        </w:tc>
        <w:tc>
          <w:tcPr>
            <w:tcW w:w="2373" w:type="dxa"/>
            <w:tcBorders>
              <w:top w:val="single" w:sz="4" w:space="0" w:color="000000"/>
              <w:left w:val="single" w:sz="4" w:space="0" w:color="000000"/>
              <w:bottom w:val="single" w:sz="4" w:space="0" w:color="000000"/>
            </w:tcBorders>
            <w:shd w:val="clear" w:color="auto" w:fill="auto"/>
          </w:tcPr>
          <w:p w14:paraId="143BE0B0" w14:textId="77777777" w:rsidR="00113A62" w:rsidRPr="002B009E" w:rsidRDefault="004B5849">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Impactul  asupra mediului de afaceri</w:t>
            </w:r>
          </w:p>
        </w:tc>
        <w:tc>
          <w:tcPr>
            <w:tcW w:w="6945" w:type="dxa"/>
            <w:gridSpan w:val="6"/>
            <w:tcBorders>
              <w:top w:val="single" w:sz="4" w:space="0" w:color="000000"/>
              <w:left w:val="single" w:sz="4" w:space="0" w:color="000000"/>
              <w:bottom w:val="single" w:sz="4" w:space="0" w:color="000000"/>
              <w:right w:val="single" w:sz="4" w:space="0" w:color="000000"/>
            </w:tcBorders>
            <w:shd w:val="clear" w:color="auto" w:fill="auto"/>
          </w:tcPr>
          <w:p w14:paraId="582786E5" w14:textId="77777777" w:rsidR="00113A62" w:rsidRPr="002B009E" w:rsidRDefault="004B5849">
            <w:pPr>
              <w:jc w:val="both"/>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Proiectul de act normativ nu se referă la acest subiect.</w:t>
            </w:r>
          </w:p>
        </w:tc>
      </w:tr>
      <w:tr w:rsidR="002B009E" w:rsidRPr="002B009E" w14:paraId="44D203B4" w14:textId="77777777" w:rsidTr="007860E1">
        <w:tc>
          <w:tcPr>
            <w:tcW w:w="888" w:type="dxa"/>
            <w:gridSpan w:val="3"/>
            <w:tcBorders>
              <w:top w:val="single" w:sz="4" w:space="0" w:color="000000"/>
              <w:left w:val="single" w:sz="4" w:space="0" w:color="000000"/>
              <w:bottom w:val="single" w:sz="4" w:space="0" w:color="000000"/>
            </w:tcBorders>
            <w:shd w:val="clear" w:color="auto" w:fill="auto"/>
          </w:tcPr>
          <w:p w14:paraId="5A9CF8AC" w14:textId="77777777" w:rsidR="0042109B" w:rsidRPr="002B009E" w:rsidRDefault="002154E5" w:rsidP="002154E5">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2.</w:t>
            </w:r>
            <w:r w:rsidRPr="002B009E">
              <w:rPr>
                <w:rFonts w:ascii="Times New Roman" w:hAnsi="Times New Roman" w:cs="Times New Roman"/>
                <w:color w:val="000000" w:themeColor="text1"/>
                <w:sz w:val="24"/>
                <w:szCs w:val="24"/>
                <w:vertAlign w:val="superscript"/>
              </w:rPr>
              <w:t>1</w:t>
            </w:r>
          </w:p>
        </w:tc>
        <w:tc>
          <w:tcPr>
            <w:tcW w:w="2373" w:type="dxa"/>
            <w:tcBorders>
              <w:top w:val="single" w:sz="4" w:space="0" w:color="000000"/>
              <w:left w:val="single" w:sz="4" w:space="0" w:color="000000"/>
              <w:bottom w:val="single" w:sz="4" w:space="0" w:color="000000"/>
            </w:tcBorders>
            <w:shd w:val="clear" w:color="auto" w:fill="auto"/>
          </w:tcPr>
          <w:p w14:paraId="52FCC177" w14:textId="77777777" w:rsidR="0042109B" w:rsidRPr="002B009E" w:rsidRDefault="003C0DFF">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Impactul asupra sarcinilor administrative </w:t>
            </w:r>
          </w:p>
        </w:tc>
        <w:tc>
          <w:tcPr>
            <w:tcW w:w="6945" w:type="dxa"/>
            <w:gridSpan w:val="6"/>
            <w:tcBorders>
              <w:top w:val="single" w:sz="4" w:space="0" w:color="000000"/>
              <w:left w:val="single" w:sz="4" w:space="0" w:color="000000"/>
              <w:bottom w:val="single" w:sz="4" w:space="0" w:color="000000"/>
              <w:right w:val="single" w:sz="4" w:space="0" w:color="000000"/>
            </w:tcBorders>
            <w:shd w:val="clear" w:color="auto" w:fill="auto"/>
          </w:tcPr>
          <w:p w14:paraId="4596CA0C" w14:textId="77777777" w:rsidR="0042109B" w:rsidRPr="002B009E" w:rsidRDefault="0042109B">
            <w:pPr>
              <w:jc w:val="both"/>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Proiectul de act normativ nu se referă la acest subiect.</w:t>
            </w:r>
          </w:p>
        </w:tc>
      </w:tr>
      <w:tr w:rsidR="002B009E" w:rsidRPr="002B009E" w14:paraId="2B470B32" w14:textId="77777777" w:rsidTr="007860E1">
        <w:tc>
          <w:tcPr>
            <w:tcW w:w="888" w:type="dxa"/>
            <w:gridSpan w:val="3"/>
            <w:tcBorders>
              <w:top w:val="single" w:sz="4" w:space="0" w:color="000000"/>
              <w:left w:val="single" w:sz="4" w:space="0" w:color="000000"/>
              <w:bottom w:val="single" w:sz="4" w:space="0" w:color="000000"/>
            </w:tcBorders>
            <w:shd w:val="clear" w:color="auto" w:fill="auto"/>
          </w:tcPr>
          <w:p w14:paraId="47E4E5F5" w14:textId="77777777" w:rsidR="0042109B" w:rsidRPr="002B009E" w:rsidRDefault="002154E5" w:rsidP="002154E5">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2.</w:t>
            </w:r>
            <w:r w:rsidRPr="002B009E">
              <w:rPr>
                <w:rFonts w:ascii="Times New Roman" w:hAnsi="Times New Roman" w:cs="Times New Roman"/>
                <w:color w:val="000000" w:themeColor="text1"/>
                <w:sz w:val="24"/>
                <w:szCs w:val="24"/>
                <w:vertAlign w:val="superscript"/>
              </w:rPr>
              <w:t>2</w:t>
            </w:r>
          </w:p>
        </w:tc>
        <w:tc>
          <w:tcPr>
            <w:tcW w:w="2373" w:type="dxa"/>
            <w:tcBorders>
              <w:top w:val="single" w:sz="4" w:space="0" w:color="000000"/>
              <w:left w:val="single" w:sz="4" w:space="0" w:color="000000"/>
              <w:bottom w:val="single" w:sz="4" w:space="0" w:color="000000"/>
            </w:tcBorders>
            <w:shd w:val="clear" w:color="auto" w:fill="auto"/>
          </w:tcPr>
          <w:p w14:paraId="3356D27A" w14:textId="77777777" w:rsidR="0042109B" w:rsidRPr="002B009E" w:rsidRDefault="003C0DFF">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Impactul asupra întreprinderilor mici și mijlocii </w:t>
            </w:r>
          </w:p>
        </w:tc>
        <w:tc>
          <w:tcPr>
            <w:tcW w:w="6945" w:type="dxa"/>
            <w:gridSpan w:val="6"/>
            <w:tcBorders>
              <w:top w:val="single" w:sz="4" w:space="0" w:color="000000"/>
              <w:left w:val="single" w:sz="4" w:space="0" w:color="000000"/>
              <w:bottom w:val="single" w:sz="4" w:space="0" w:color="000000"/>
              <w:right w:val="single" w:sz="4" w:space="0" w:color="000000"/>
            </w:tcBorders>
            <w:shd w:val="clear" w:color="auto" w:fill="auto"/>
          </w:tcPr>
          <w:p w14:paraId="24D5706F" w14:textId="77777777" w:rsidR="0042109B" w:rsidRPr="002B009E" w:rsidRDefault="0042109B">
            <w:pPr>
              <w:jc w:val="both"/>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Proiectul de act normativ nu se referă la acest subiect.</w:t>
            </w:r>
          </w:p>
        </w:tc>
      </w:tr>
      <w:tr w:rsidR="002B009E" w:rsidRPr="002B009E" w14:paraId="3E0218A1" w14:textId="77777777" w:rsidTr="007860E1">
        <w:tc>
          <w:tcPr>
            <w:tcW w:w="888" w:type="dxa"/>
            <w:gridSpan w:val="3"/>
            <w:tcBorders>
              <w:top w:val="single" w:sz="4" w:space="0" w:color="000000"/>
              <w:left w:val="single" w:sz="4" w:space="0" w:color="000000"/>
              <w:bottom w:val="single" w:sz="4" w:space="0" w:color="000000"/>
            </w:tcBorders>
            <w:shd w:val="clear" w:color="auto" w:fill="auto"/>
          </w:tcPr>
          <w:p w14:paraId="5F8551D5" w14:textId="77777777" w:rsidR="00113A62" w:rsidRPr="002B009E" w:rsidRDefault="002154E5">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3</w:t>
            </w:r>
            <w:r w:rsidR="004B5849" w:rsidRPr="002B009E">
              <w:rPr>
                <w:rFonts w:ascii="Times New Roman" w:hAnsi="Times New Roman" w:cs="Times New Roman"/>
                <w:color w:val="000000" w:themeColor="text1"/>
                <w:sz w:val="24"/>
                <w:szCs w:val="24"/>
              </w:rPr>
              <w:t>.</w:t>
            </w:r>
          </w:p>
        </w:tc>
        <w:tc>
          <w:tcPr>
            <w:tcW w:w="2373" w:type="dxa"/>
            <w:tcBorders>
              <w:top w:val="single" w:sz="4" w:space="0" w:color="000000"/>
              <w:left w:val="single" w:sz="4" w:space="0" w:color="000000"/>
              <w:bottom w:val="single" w:sz="4" w:space="0" w:color="000000"/>
            </w:tcBorders>
            <w:shd w:val="clear" w:color="auto" w:fill="auto"/>
          </w:tcPr>
          <w:p w14:paraId="18A13BF6" w14:textId="77777777" w:rsidR="00113A62" w:rsidRPr="002B009E" w:rsidRDefault="004B5849">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Impactul social</w:t>
            </w:r>
          </w:p>
        </w:tc>
        <w:tc>
          <w:tcPr>
            <w:tcW w:w="6945" w:type="dxa"/>
            <w:gridSpan w:val="6"/>
            <w:tcBorders>
              <w:top w:val="single" w:sz="4" w:space="0" w:color="000000"/>
              <w:left w:val="single" w:sz="4" w:space="0" w:color="000000"/>
              <w:bottom w:val="single" w:sz="4" w:space="0" w:color="000000"/>
              <w:right w:val="single" w:sz="4" w:space="0" w:color="000000"/>
            </w:tcBorders>
            <w:shd w:val="clear" w:color="auto" w:fill="auto"/>
          </w:tcPr>
          <w:p w14:paraId="7C860F33" w14:textId="77777777" w:rsidR="00113A62" w:rsidRPr="002B009E" w:rsidRDefault="004B5849" w:rsidP="008D65D3">
            <w:pPr>
              <w:jc w:val="both"/>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Proiectul de act normativ nu se referă la acest subiect.</w:t>
            </w:r>
          </w:p>
        </w:tc>
      </w:tr>
      <w:tr w:rsidR="002B009E" w:rsidRPr="002B009E" w14:paraId="32CC0F28" w14:textId="77777777" w:rsidTr="007860E1">
        <w:tc>
          <w:tcPr>
            <w:tcW w:w="888" w:type="dxa"/>
            <w:gridSpan w:val="3"/>
            <w:tcBorders>
              <w:top w:val="single" w:sz="4" w:space="0" w:color="000000"/>
              <w:left w:val="single" w:sz="4" w:space="0" w:color="000000"/>
              <w:bottom w:val="single" w:sz="4" w:space="0" w:color="000000"/>
            </w:tcBorders>
            <w:shd w:val="clear" w:color="auto" w:fill="auto"/>
          </w:tcPr>
          <w:p w14:paraId="7177B120" w14:textId="77777777" w:rsidR="00113A62" w:rsidRPr="002B009E" w:rsidRDefault="002154E5">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4</w:t>
            </w:r>
            <w:r w:rsidR="004B5849" w:rsidRPr="002B009E">
              <w:rPr>
                <w:rFonts w:ascii="Times New Roman" w:hAnsi="Times New Roman" w:cs="Times New Roman"/>
                <w:color w:val="000000" w:themeColor="text1"/>
                <w:sz w:val="24"/>
                <w:szCs w:val="24"/>
              </w:rPr>
              <w:t>.</w:t>
            </w:r>
          </w:p>
        </w:tc>
        <w:tc>
          <w:tcPr>
            <w:tcW w:w="2373" w:type="dxa"/>
            <w:tcBorders>
              <w:top w:val="single" w:sz="4" w:space="0" w:color="000000"/>
              <w:left w:val="single" w:sz="4" w:space="0" w:color="000000"/>
              <w:bottom w:val="single" w:sz="4" w:space="0" w:color="000000"/>
            </w:tcBorders>
            <w:shd w:val="clear" w:color="auto" w:fill="auto"/>
          </w:tcPr>
          <w:p w14:paraId="17D31442" w14:textId="77777777" w:rsidR="00113A62" w:rsidRPr="002B009E" w:rsidRDefault="004B5849">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Impactul asupra mediului</w:t>
            </w:r>
          </w:p>
        </w:tc>
        <w:tc>
          <w:tcPr>
            <w:tcW w:w="6945" w:type="dxa"/>
            <w:gridSpan w:val="6"/>
            <w:tcBorders>
              <w:top w:val="single" w:sz="4" w:space="0" w:color="000000"/>
              <w:left w:val="single" w:sz="4" w:space="0" w:color="000000"/>
              <w:bottom w:val="single" w:sz="4" w:space="0" w:color="000000"/>
              <w:right w:val="single" w:sz="4" w:space="0" w:color="000000"/>
            </w:tcBorders>
            <w:shd w:val="clear" w:color="auto" w:fill="auto"/>
          </w:tcPr>
          <w:p w14:paraId="17BCF6BB" w14:textId="77777777" w:rsidR="00113A62" w:rsidRPr="002B009E" w:rsidRDefault="004B5849">
            <w:pPr>
              <w:jc w:val="both"/>
              <w:rPr>
                <w:rFonts w:ascii="Times New Roman" w:eastAsia="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Proiectul de act normativ nu se refera la acest subiect</w:t>
            </w:r>
          </w:p>
          <w:p w14:paraId="475213BD" w14:textId="77777777" w:rsidR="00113A62" w:rsidRPr="002B009E" w:rsidRDefault="004B5849">
            <w:pPr>
              <w:jc w:val="both"/>
              <w:rPr>
                <w:rFonts w:ascii="Times New Roman" w:hAnsi="Times New Roman" w:cs="Times New Roman"/>
                <w:color w:val="000000" w:themeColor="text1"/>
                <w:sz w:val="24"/>
                <w:szCs w:val="24"/>
              </w:rPr>
            </w:pPr>
            <w:r w:rsidRPr="002B009E">
              <w:rPr>
                <w:rFonts w:ascii="Times New Roman" w:eastAsia="Times New Roman" w:hAnsi="Times New Roman" w:cs="Times New Roman"/>
                <w:color w:val="000000" w:themeColor="text1"/>
                <w:sz w:val="24"/>
                <w:szCs w:val="24"/>
              </w:rPr>
              <w:t xml:space="preserve"> </w:t>
            </w:r>
          </w:p>
        </w:tc>
      </w:tr>
      <w:tr w:rsidR="002B009E" w:rsidRPr="002B009E" w14:paraId="6457EEF2" w14:textId="77777777" w:rsidTr="007860E1">
        <w:tc>
          <w:tcPr>
            <w:tcW w:w="888" w:type="dxa"/>
            <w:gridSpan w:val="3"/>
            <w:tcBorders>
              <w:top w:val="single" w:sz="4" w:space="0" w:color="000000"/>
              <w:left w:val="single" w:sz="4" w:space="0" w:color="000000"/>
              <w:bottom w:val="single" w:sz="4" w:space="0" w:color="000000"/>
            </w:tcBorders>
            <w:shd w:val="clear" w:color="auto" w:fill="auto"/>
          </w:tcPr>
          <w:p w14:paraId="596E2EAC" w14:textId="77777777" w:rsidR="00113A62" w:rsidRPr="002B009E" w:rsidRDefault="002154E5">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5</w:t>
            </w:r>
            <w:r w:rsidR="004B5849" w:rsidRPr="002B009E">
              <w:rPr>
                <w:rFonts w:ascii="Times New Roman" w:hAnsi="Times New Roman" w:cs="Times New Roman"/>
                <w:color w:val="000000" w:themeColor="text1"/>
                <w:sz w:val="24"/>
                <w:szCs w:val="24"/>
              </w:rPr>
              <w:t>.</w:t>
            </w:r>
          </w:p>
        </w:tc>
        <w:tc>
          <w:tcPr>
            <w:tcW w:w="2373" w:type="dxa"/>
            <w:tcBorders>
              <w:top w:val="single" w:sz="4" w:space="0" w:color="000000"/>
              <w:left w:val="single" w:sz="4" w:space="0" w:color="000000"/>
              <w:bottom w:val="single" w:sz="4" w:space="0" w:color="000000"/>
            </w:tcBorders>
            <w:shd w:val="clear" w:color="auto" w:fill="auto"/>
          </w:tcPr>
          <w:p w14:paraId="73015EB6" w14:textId="77777777" w:rsidR="00113A62" w:rsidRPr="002B009E" w:rsidRDefault="004B5849">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Alte informaţii</w:t>
            </w:r>
          </w:p>
        </w:tc>
        <w:tc>
          <w:tcPr>
            <w:tcW w:w="6945" w:type="dxa"/>
            <w:gridSpan w:val="6"/>
            <w:tcBorders>
              <w:top w:val="single" w:sz="4" w:space="0" w:color="000000"/>
              <w:left w:val="single" w:sz="4" w:space="0" w:color="000000"/>
              <w:bottom w:val="single" w:sz="4" w:space="0" w:color="000000"/>
              <w:right w:val="single" w:sz="4" w:space="0" w:color="000000"/>
            </w:tcBorders>
            <w:shd w:val="clear" w:color="auto" w:fill="auto"/>
          </w:tcPr>
          <w:p w14:paraId="169B7158" w14:textId="77777777" w:rsidR="00113A62" w:rsidRPr="002B009E" w:rsidRDefault="004B5849">
            <w:pPr>
              <w:jc w:val="both"/>
              <w:rPr>
                <w:rFonts w:ascii="Times New Roman" w:eastAsia="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Nu au fost identificate. </w:t>
            </w:r>
          </w:p>
        </w:tc>
      </w:tr>
      <w:tr w:rsidR="002B009E" w:rsidRPr="002B009E" w14:paraId="0ED80C6B" w14:textId="77777777" w:rsidTr="007860E1">
        <w:trPr>
          <w:trHeight w:val="1124"/>
        </w:trPr>
        <w:tc>
          <w:tcPr>
            <w:tcW w:w="10206" w:type="dxa"/>
            <w:gridSpan w:val="10"/>
            <w:tcBorders>
              <w:top w:val="single" w:sz="4" w:space="0" w:color="000000"/>
              <w:left w:val="single" w:sz="4" w:space="0" w:color="000000"/>
              <w:bottom w:val="single" w:sz="4" w:space="0" w:color="000000"/>
              <w:right w:val="single" w:sz="4" w:space="0" w:color="000000"/>
            </w:tcBorders>
            <w:shd w:val="clear" w:color="auto" w:fill="auto"/>
          </w:tcPr>
          <w:p w14:paraId="6DDB36B9" w14:textId="77777777" w:rsidR="00E87EC5" w:rsidRPr="002B009E" w:rsidRDefault="00E87EC5" w:rsidP="00583EA2">
            <w:pPr>
              <w:rPr>
                <w:rFonts w:ascii="Times New Roman" w:hAnsi="Times New Roman" w:cs="Times New Roman"/>
                <w:b/>
                <w:bCs/>
                <w:color w:val="000000" w:themeColor="text1"/>
                <w:sz w:val="24"/>
                <w:szCs w:val="24"/>
              </w:rPr>
            </w:pPr>
          </w:p>
          <w:p w14:paraId="0CF23A92" w14:textId="77777777" w:rsidR="00113A62" w:rsidRPr="002B009E" w:rsidRDefault="004B5849">
            <w:pPr>
              <w:jc w:val="center"/>
              <w:rPr>
                <w:rFonts w:ascii="Times New Roman" w:hAnsi="Times New Roman" w:cs="Times New Roman"/>
                <w:b/>
                <w:bCs/>
                <w:color w:val="000000" w:themeColor="text1"/>
                <w:sz w:val="24"/>
                <w:szCs w:val="24"/>
              </w:rPr>
            </w:pPr>
            <w:r w:rsidRPr="002B009E">
              <w:rPr>
                <w:rFonts w:ascii="Times New Roman" w:hAnsi="Times New Roman" w:cs="Times New Roman"/>
                <w:b/>
                <w:bCs/>
                <w:color w:val="000000" w:themeColor="text1"/>
                <w:sz w:val="24"/>
                <w:szCs w:val="24"/>
              </w:rPr>
              <w:t>Secţiunea a 4-a</w:t>
            </w:r>
          </w:p>
          <w:p w14:paraId="43BDB9C5" w14:textId="77777777" w:rsidR="00113A62" w:rsidRPr="002B009E" w:rsidRDefault="004B5849">
            <w:pPr>
              <w:jc w:val="center"/>
              <w:rPr>
                <w:rFonts w:ascii="Times New Roman" w:hAnsi="Times New Roman" w:cs="Times New Roman"/>
                <w:b/>
                <w:bCs/>
                <w:color w:val="000000" w:themeColor="text1"/>
                <w:sz w:val="24"/>
                <w:szCs w:val="24"/>
              </w:rPr>
            </w:pPr>
            <w:r w:rsidRPr="002B009E">
              <w:rPr>
                <w:rFonts w:ascii="Times New Roman" w:hAnsi="Times New Roman" w:cs="Times New Roman"/>
                <w:b/>
                <w:bCs/>
                <w:color w:val="000000" w:themeColor="text1"/>
                <w:sz w:val="24"/>
                <w:szCs w:val="24"/>
              </w:rPr>
              <w:t>Impactul financiar asupra bugetului general consolidat, atât pe termen scurt, p</w:t>
            </w:r>
            <w:r w:rsidR="00F6243A" w:rsidRPr="002B009E">
              <w:rPr>
                <w:rFonts w:ascii="Times New Roman" w:hAnsi="Times New Roman" w:cs="Times New Roman"/>
                <w:b/>
                <w:bCs/>
                <w:color w:val="000000" w:themeColor="text1"/>
                <w:sz w:val="24"/>
                <w:szCs w:val="24"/>
              </w:rPr>
              <w:t>entru anul curent, cât şi pe</w:t>
            </w:r>
            <w:r w:rsidRPr="002B009E">
              <w:rPr>
                <w:rFonts w:ascii="Times New Roman" w:hAnsi="Times New Roman" w:cs="Times New Roman"/>
                <w:b/>
                <w:bCs/>
                <w:color w:val="000000" w:themeColor="text1"/>
                <w:sz w:val="24"/>
                <w:szCs w:val="24"/>
              </w:rPr>
              <w:t xml:space="preserve"> termen lung (pe</w:t>
            </w:r>
            <w:r w:rsidR="00F6243A" w:rsidRPr="002B009E">
              <w:rPr>
                <w:rFonts w:ascii="Times New Roman" w:hAnsi="Times New Roman" w:cs="Times New Roman"/>
                <w:b/>
                <w:bCs/>
                <w:color w:val="000000" w:themeColor="text1"/>
                <w:sz w:val="24"/>
                <w:szCs w:val="24"/>
              </w:rPr>
              <w:t>ntru</w:t>
            </w:r>
            <w:r w:rsidRPr="002B009E">
              <w:rPr>
                <w:rFonts w:ascii="Times New Roman" w:hAnsi="Times New Roman" w:cs="Times New Roman"/>
                <w:b/>
                <w:bCs/>
                <w:color w:val="000000" w:themeColor="text1"/>
                <w:sz w:val="24"/>
                <w:szCs w:val="24"/>
              </w:rPr>
              <w:t xml:space="preserve"> 5 ani)</w:t>
            </w:r>
          </w:p>
          <w:p w14:paraId="608CA663" w14:textId="77777777" w:rsidR="00113A62" w:rsidRPr="002B009E" w:rsidRDefault="004B5849">
            <w:pPr>
              <w:jc w:val="right"/>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mii lei-</w:t>
            </w:r>
          </w:p>
        </w:tc>
      </w:tr>
      <w:tr w:rsidR="002B009E" w:rsidRPr="002B009E" w14:paraId="61F68F7B" w14:textId="77777777" w:rsidTr="007860E1">
        <w:trPr>
          <w:trHeight w:val="568"/>
        </w:trPr>
        <w:tc>
          <w:tcPr>
            <w:tcW w:w="3261" w:type="dxa"/>
            <w:gridSpan w:val="4"/>
            <w:tcBorders>
              <w:top w:val="single" w:sz="2" w:space="0" w:color="000000"/>
              <w:left w:val="single" w:sz="2" w:space="0" w:color="000000"/>
              <w:bottom w:val="single" w:sz="2" w:space="0" w:color="000000"/>
            </w:tcBorders>
            <w:shd w:val="clear" w:color="auto" w:fill="auto"/>
            <w:vAlign w:val="center"/>
          </w:tcPr>
          <w:p w14:paraId="1161204B" w14:textId="77777777" w:rsidR="00113A62" w:rsidRPr="002B009E" w:rsidRDefault="004B5849">
            <w:pPr>
              <w:jc w:val="cente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Indicatori</w:t>
            </w:r>
          </w:p>
        </w:tc>
        <w:tc>
          <w:tcPr>
            <w:tcW w:w="1842" w:type="dxa"/>
            <w:tcBorders>
              <w:top w:val="single" w:sz="2" w:space="0" w:color="000000"/>
              <w:left w:val="single" w:sz="2" w:space="0" w:color="000000"/>
              <w:bottom w:val="single" w:sz="2" w:space="0" w:color="000000"/>
            </w:tcBorders>
            <w:shd w:val="clear" w:color="auto" w:fill="auto"/>
            <w:vAlign w:val="center"/>
          </w:tcPr>
          <w:p w14:paraId="5620924B" w14:textId="77777777" w:rsidR="00113A62" w:rsidRPr="002B009E" w:rsidRDefault="004B5849">
            <w:pPr>
              <w:jc w:val="cente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Anul curent</w:t>
            </w:r>
          </w:p>
        </w:tc>
        <w:tc>
          <w:tcPr>
            <w:tcW w:w="3525" w:type="dxa"/>
            <w:gridSpan w:val="4"/>
            <w:tcBorders>
              <w:top w:val="single" w:sz="2" w:space="0" w:color="000000"/>
              <w:left w:val="single" w:sz="2" w:space="0" w:color="000000"/>
              <w:bottom w:val="single" w:sz="2" w:space="0" w:color="000000"/>
            </w:tcBorders>
            <w:shd w:val="clear" w:color="auto" w:fill="auto"/>
            <w:vAlign w:val="center"/>
          </w:tcPr>
          <w:p w14:paraId="3A99382A" w14:textId="77777777" w:rsidR="00113A62" w:rsidRPr="002B009E" w:rsidRDefault="004B5849">
            <w:pPr>
              <w:jc w:val="cente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Următorii 4 ani</w:t>
            </w:r>
          </w:p>
        </w:tc>
        <w:tc>
          <w:tcPr>
            <w:tcW w:w="1578" w:type="dxa"/>
            <w:tcBorders>
              <w:top w:val="single" w:sz="2" w:space="0" w:color="000000"/>
              <w:left w:val="single" w:sz="4" w:space="0" w:color="000000"/>
              <w:bottom w:val="single" w:sz="2" w:space="0" w:color="000000"/>
              <w:right w:val="single" w:sz="2" w:space="0" w:color="000000"/>
            </w:tcBorders>
            <w:shd w:val="clear" w:color="auto" w:fill="auto"/>
            <w:vAlign w:val="center"/>
          </w:tcPr>
          <w:p w14:paraId="230C72D5" w14:textId="77777777" w:rsidR="00113A62" w:rsidRPr="002B009E" w:rsidRDefault="004B5849">
            <w:pPr>
              <w:jc w:val="cente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Media pe</w:t>
            </w:r>
          </w:p>
          <w:p w14:paraId="2F9E2B79" w14:textId="77777777" w:rsidR="00113A62" w:rsidRPr="002B009E" w:rsidRDefault="004B5849">
            <w:pPr>
              <w:jc w:val="cente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5 ani</w:t>
            </w:r>
          </w:p>
        </w:tc>
      </w:tr>
      <w:tr w:rsidR="002B009E" w:rsidRPr="002B009E" w14:paraId="42E47311" w14:textId="77777777" w:rsidTr="007860E1">
        <w:tc>
          <w:tcPr>
            <w:tcW w:w="3261" w:type="dxa"/>
            <w:gridSpan w:val="4"/>
            <w:tcBorders>
              <w:top w:val="single" w:sz="2" w:space="0" w:color="000000"/>
              <w:left w:val="single" w:sz="2" w:space="0" w:color="000000"/>
              <w:bottom w:val="single" w:sz="2" w:space="0" w:color="000000"/>
            </w:tcBorders>
            <w:shd w:val="clear" w:color="auto" w:fill="auto"/>
          </w:tcPr>
          <w:p w14:paraId="4AEB494F" w14:textId="77777777" w:rsidR="00113A62" w:rsidRPr="002B009E" w:rsidRDefault="004B5849">
            <w:pPr>
              <w:jc w:val="cente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1</w:t>
            </w:r>
          </w:p>
        </w:tc>
        <w:tc>
          <w:tcPr>
            <w:tcW w:w="1842" w:type="dxa"/>
            <w:tcBorders>
              <w:top w:val="single" w:sz="2" w:space="0" w:color="000000"/>
              <w:left w:val="single" w:sz="2" w:space="0" w:color="000000"/>
              <w:bottom w:val="single" w:sz="2" w:space="0" w:color="000000"/>
            </w:tcBorders>
            <w:shd w:val="clear" w:color="auto" w:fill="auto"/>
          </w:tcPr>
          <w:p w14:paraId="3F683D8E" w14:textId="77777777" w:rsidR="00113A62" w:rsidRPr="002B009E" w:rsidRDefault="004B5849">
            <w:pPr>
              <w:jc w:val="cente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2</w:t>
            </w:r>
          </w:p>
        </w:tc>
        <w:tc>
          <w:tcPr>
            <w:tcW w:w="993" w:type="dxa"/>
            <w:tcBorders>
              <w:top w:val="single" w:sz="2" w:space="0" w:color="000000"/>
              <w:left w:val="single" w:sz="2" w:space="0" w:color="000000"/>
              <w:bottom w:val="single" w:sz="2" w:space="0" w:color="000000"/>
            </w:tcBorders>
            <w:shd w:val="clear" w:color="auto" w:fill="auto"/>
          </w:tcPr>
          <w:p w14:paraId="1D0E52F8" w14:textId="77777777" w:rsidR="00113A62" w:rsidRPr="002B009E" w:rsidRDefault="004B5849">
            <w:pPr>
              <w:jc w:val="cente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3</w:t>
            </w:r>
          </w:p>
        </w:tc>
        <w:tc>
          <w:tcPr>
            <w:tcW w:w="862" w:type="dxa"/>
            <w:tcBorders>
              <w:top w:val="single" w:sz="2" w:space="0" w:color="000000"/>
              <w:left w:val="single" w:sz="2" w:space="0" w:color="000000"/>
              <w:bottom w:val="single" w:sz="2" w:space="0" w:color="000000"/>
            </w:tcBorders>
            <w:shd w:val="clear" w:color="auto" w:fill="auto"/>
          </w:tcPr>
          <w:p w14:paraId="4991BA87" w14:textId="77777777" w:rsidR="00113A62" w:rsidRPr="002B009E" w:rsidRDefault="004B5849">
            <w:pPr>
              <w:jc w:val="cente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4</w:t>
            </w:r>
          </w:p>
        </w:tc>
        <w:tc>
          <w:tcPr>
            <w:tcW w:w="839" w:type="dxa"/>
            <w:tcBorders>
              <w:top w:val="single" w:sz="2" w:space="0" w:color="000000"/>
              <w:left w:val="single" w:sz="4" w:space="0" w:color="000000"/>
              <w:bottom w:val="single" w:sz="2" w:space="0" w:color="000000"/>
            </w:tcBorders>
            <w:shd w:val="clear" w:color="auto" w:fill="auto"/>
          </w:tcPr>
          <w:p w14:paraId="76AD9CFD" w14:textId="77777777" w:rsidR="00113A62" w:rsidRPr="002B009E" w:rsidRDefault="004B5849">
            <w:pPr>
              <w:jc w:val="cente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5</w:t>
            </w:r>
          </w:p>
        </w:tc>
        <w:tc>
          <w:tcPr>
            <w:tcW w:w="831" w:type="dxa"/>
            <w:tcBorders>
              <w:top w:val="single" w:sz="2" w:space="0" w:color="000000"/>
              <w:left w:val="single" w:sz="4" w:space="0" w:color="000000"/>
              <w:bottom w:val="single" w:sz="2" w:space="0" w:color="000000"/>
            </w:tcBorders>
            <w:shd w:val="clear" w:color="auto" w:fill="auto"/>
          </w:tcPr>
          <w:p w14:paraId="7D6C8ED7" w14:textId="77777777" w:rsidR="00113A62" w:rsidRPr="002B009E" w:rsidRDefault="004B5849">
            <w:pPr>
              <w:jc w:val="cente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6</w:t>
            </w:r>
          </w:p>
        </w:tc>
        <w:tc>
          <w:tcPr>
            <w:tcW w:w="1578" w:type="dxa"/>
            <w:tcBorders>
              <w:top w:val="single" w:sz="2" w:space="0" w:color="000000"/>
              <w:left w:val="single" w:sz="2" w:space="0" w:color="000000"/>
              <w:bottom w:val="single" w:sz="2" w:space="0" w:color="000000"/>
              <w:right w:val="single" w:sz="2" w:space="0" w:color="000000"/>
            </w:tcBorders>
            <w:shd w:val="clear" w:color="auto" w:fill="auto"/>
          </w:tcPr>
          <w:p w14:paraId="48B0D4E7" w14:textId="77777777" w:rsidR="00113A62" w:rsidRPr="002B009E" w:rsidRDefault="004B5849">
            <w:pPr>
              <w:jc w:val="cente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7</w:t>
            </w:r>
          </w:p>
        </w:tc>
      </w:tr>
      <w:tr w:rsidR="002B009E" w:rsidRPr="002B009E" w14:paraId="65FC1A44" w14:textId="77777777" w:rsidTr="007860E1">
        <w:trPr>
          <w:trHeight w:val="1130"/>
        </w:trPr>
        <w:tc>
          <w:tcPr>
            <w:tcW w:w="3261" w:type="dxa"/>
            <w:gridSpan w:val="4"/>
            <w:tcBorders>
              <w:top w:val="single" w:sz="2" w:space="0" w:color="000000"/>
              <w:left w:val="single" w:sz="2" w:space="0" w:color="000000"/>
              <w:bottom w:val="single" w:sz="2" w:space="0" w:color="000000"/>
            </w:tcBorders>
            <w:shd w:val="clear" w:color="auto" w:fill="auto"/>
          </w:tcPr>
          <w:p w14:paraId="511F2226"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1. Modificări ale veniturilor bugetare, plus/minus, din care:</w:t>
            </w:r>
          </w:p>
          <w:p w14:paraId="326DF6E1" w14:textId="77777777" w:rsidR="003B3A82" w:rsidRPr="002B009E" w:rsidRDefault="003B3A82">
            <w:pPr>
              <w:rPr>
                <w:rFonts w:ascii="Times New Roman" w:eastAsia="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a) buget de stat, din acesta:            </w:t>
            </w:r>
          </w:p>
          <w:p w14:paraId="3FA4DEDE" w14:textId="77777777" w:rsidR="003B3A82" w:rsidRPr="002B009E" w:rsidRDefault="003B3A82">
            <w:pPr>
              <w:rPr>
                <w:rFonts w:ascii="Times New Roman" w:eastAsia="Times New Roman" w:hAnsi="Times New Roman" w:cs="Times New Roman"/>
                <w:color w:val="000000" w:themeColor="text1"/>
                <w:sz w:val="24"/>
                <w:szCs w:val="24"/>
              </w:rPr>
            </w:pPr>
            <w:r w:rsidRPr="002B009E">
              <w:rPr>
                <w:rFonts w:ascii="Times New Roman" w:eastAsia="Times New Roman" w:hAnsi="Times New Roman" w:cs="Times New Roman"/>
                <w:color w:val="000000" w:themeColor="text1"/>
                <w:sz w:val="24"/>
                <w:szCs w:val="24"/>
              </w:rPr>
              <w:t xml:space="preserve">   </w:t>
            </w:r>
            <w:r w:rsidRPr="002B009E">
              <w:rPr>
                <w:rFonts w:ascii="Times New Roman" w:hAnsi="Times New Roman" w:cs="Times New Roman"/>
                <w:color w:val="000000" w:themeColor="text1"/>
                <w:sz w:val="24"/>
                <w:szCs w:val="24"/>
              </w:rPr>
              <w:t xml:space="preserve">(i) impozit pe profit                   </w:t>
            </w:r>
          </w:p>
          <w:p w14:paraId="3306CF47" w14:textId="77777777" w:rsidR="003B3A82" w:rsidRPr="002B009E" w:rsidRDefault="003B3A82">
            <w:pPr>
              <w:rPr>
                <w:rFonts w:ascii="Times New Roman" w:hAnsi="Times New Roman" w:cs="Times New Roman"/>
                <w:color w:val="000000" w:themeColor="text1"/>
                <w:sz w:val="24"/>
                <w:szCs w:val="24"/>
              </w:rPr>
            </w:pPr>
            <w:r w:rsidRPr="002B009E">
              <w:rPr>
                <w:rFonts w:ascii="Times New Roman" w:eastAsia="Times New Roman" w:hAnsi="Times New Roman" w:cs="Times New Roman"/>
                <w:color w:val="000000" w:themeColor="text1"/>
                <w:sz w:val="24"/>
                <w:szCs w:val="24"/>
              </w:rPr>
              <w:t xml:space="preserve">   </w:t>
            </w:r>
            <w:r w:rsidRPr="002B009E">
              <w:rPr>
                <w:rFonts w:ascii="Times New Roman" w:hAnsi="Times New Roman" w:cs="Times New Roman"/>
                <w:color w:val="000000" w:themeColor="text1"/>
                <w:sz w:val="24"/>
                <w:szCs w:val="24"/>
              </w:rPr>
              <w:t xml:space="preserve">(ii) impozit pe venit       </w:t>
            </w:r>
          </w:p>
          <w:p w14:paraId="274AAE76" w14:textId="77777777" w:rsidR="003B3A82" w:rsidRPr="002B009E" w:rsidRDefault="003B3A82">
            <w:pPr>
              <w:rPr>
                <w:rFonts w:ascii="Times New Roman" w:eastAsia="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b) bugete locale:                           </w:t>
            </w:r>
          </w:p>
          <w:p w14:paraId="7713AC45" w14:textId="77777777" w:rsidR="003B3A82" w:rsidRPr="002B009E" w:rsidRDefault="003B3A82">
            <w:pPr>
              <w:rPr>
                <w:rFonts w:ascii="Times New Roman" w:hAnsi="Times New Roman" w:cs="Times New Roman"/>
                <w:color w:val="000000" w:themeColor="text1"/>
                <w:sz w:val="24"/>
                <w:szCs w:val="24"/>
              </w:rPr>
            </w:pPr>
            <w:r w:rsidRPr="002B009E">
              <w:rPr>
                <w:rFonts w:ascii="Times New Roman" w:eastAsia="Times New Roman" w:hAnsi="Times New Roman" w:cs="Times New Roman"/>
                <w:color w:val="000000" w:themeColor="text1"/>
                <w:sz w:val="24"/>
                <w:szCs w:val="24"/>
              </w:rPr>
              <w:t xml:space="preserve">   </w:t>
            </w:r>
            <w:r w:rsidRPr="002B009E">
              <w:rPr>
                <w:rFonts w:ascii="Times New Roman" w:hAnsi="Times New Roman" w:cs="Times New Roman"/>
                <w:color w:val="000000" w:themeColor="text1"/>
                <w:sz w:val="24"/>
                <w:szCs w:val="24"/>
              </w:rPr>
              <w:t xml:space="preserve">(i) impozit pe profit             </w:t>
            </w:r>
          </w:p>
          <w:p w14:paraId="48C4D73D"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c) bugetul asigurărilor sociale de stat: </w:t>
            </w:r>
          </w:p>
          <w:p w14:paraId="428228E2" w14:textId="77777777" w:rsidR="003B3A82" w:rsidRPr="002B009E" w:rsidRDefault="003B3A82">
            <w:pPr>
              <w:rPr>
                <w:rFonts w:ascii="Times New Roman" w:hAnsi="Times New Roman" w:cs="Times New Roman"/>
                <w:color w:val="000000" w:themeColor="text1"/>
                <w:sz w:val="24"/>
                <w:szCs w:val="24"/>
              </w:rPr>
            </w:pPr>
            <w:r w:rsidRPr="002B009E">
              <w:rPr>
                <w:rFonts w:ascii="Times New Roman" w:eastAsia="Times New Roman" w:hAnsi="Times New Roman" w:cs="Times New Roman"/>
                <w:color w:val="000000" w:themeColor="text1"/>
                <w:sz w:val="24"/>
                <w:szCs w:val="24"/>
              </w:rPr>
              <w:t xml:space="preserve">   </w:t>
            </w:r>
            <w:r w:rsidRPr="002B009E">
              <w:rPr>
                <w:rFonts w:ascii="Times New Roman" w:hAnsi="Times New Roman" w:cs="Times New Roman"/>
                <w:color w:val="000000" w:themeColor="text1"/>
                <w:sz w:val="24"/>
                <w:szCs w:val="24"/>
              </w:rPr>
              <w:t xml:space="preserve">(i) contribuţii de asigurări </w:t>
            </w:r>
          </w:p>
          <w:p w14:paraId="16674B42" w14:textId="77777777" w:rsidR="003B3A82" w:rsidRPr="002B009E" w:rsidRDefault="002879FE">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d) instituţii publice finanţ</w:t>
            </w:r>
            <w:r w:rsidR="003B3A82" w:rsidRPr="002B009E">
              <w:rPr>
                <w:rFonts w:ascii="Times New Roman" w:hAnsi="Times New Roman" w:cs="Times New Roman"/>
                <w:color w:val="000000" w:themeColor="text1"/>
                <w:sz w:val="24"/>
                <w:szCs w:val="24"/>
              </w:rPr>
              <w:t xml:space="preserve">ate integral din venituri prorpii                   </w:t>
            </w:r>
          </w:p>
        </w:tc>
        <w:tc>
          <w:tcPr>
            <w:tcW w:w="1842" w:type="dxa"/>
            <w:tcBorders>
              <w:top w:val="single" w:sz="2" w:space="0" w:color="000000"/>
              <w:left w:val="single" w:sz="2" w:space="0" w:color="000000"/>
              <w:bottom w:val="single" w:sz="2" w:space="0" w:color="000000"/>
            </w:tcBorders>
            <w:shd w:val="clear" w:color="auto" w:fill="auto"/>
          </w:tcPr>
          <w:p w14:paraId="13BEDEB3" w14:textId="77777777" w:rsidR="003B3A82" w:rsidRPr="002B009E" w:rsidRDefault="003B3A82">
            <w:pPr>
              <w:jc w:val="center"/>
              <w:rPr>
                <w:rFonts w:ascii="Times New Roman" w:hAnsi="Times New Roman" w:cs="Times New Roman"/>
                <w:color w:val="000000" w:themeColor="text1"/>
                <w:sz w:val="24"/>
                <w:szCs w:val="24"/>
              </w:rPr>
            </w:pPr>
          </w:p>
          <w:p w14:paraId="1C722397" w14:textId="77777777" w:rsidR="003B3A82" w:rsidRPr="002B009E" w:rsidRDefault="003B3A82">
            <w:pPr>
              <w:jc w:val="center"/>
              <w:rPr>
                <w:rFonts w:ascii="Times New Roman" w:hAnsi="Times New Roman" w:cs="Times New Roman"/>
                <w:color w:val="000000" w:themeColor="text1"/>
                <w:sz w:val="24"/>
                <w:szCs w:val="24"/>
              </w:rPr>
            </w:pPr>
          </w:p>
          <w:p w14:paraId="61CC11EC" w14:textId="77777777" w:rsidR="003B3A82" w:rsidRPr="002B009E" w:rsidRDefault="003B3A82">
            <w:pPr>
              <w:jc w:val="center"/>
              <w:rPr>
                <w:rFonts w:ascii="Times New Roman" w:hAnsi="Times New Roman" w:cs="Times New Roman"/>
                <w:color w:val="000000" w:themeColor="text1"/>
                <w:sz w:val="24"/>
                <w:szCs w:val="24"/>
              </w:rPr>
            </w:pPr>
          </w:p>
          <w:p w14:paraId="6CD8822B" w14:textId="77777777" w:rsidR="003B3A82" w:rsidRPr="002B009E" w:rsidRDefault="003B3A82">
            <w:pPr>
              <w:jc w:val="center"/>
              <w:rPr>
                <w:rFonts w:ascii="Times New Roman" w:hAnsi="Times New Roman" w:cs="Times New Roman"/>
                <w:color w:val="000000" w:themeColor="text1"/>
                <w:sz w:val="24"/>
                <w:szCs w:val="24"/>
              </w:rPr>
            </w:pPr>
          </w:p>
          <w:p w14:paraId="490699FE" w14:textId="77777777" w:rsidR="003B3A82" w:rsidRPr="002B009E" w:rsidRDefault="003B3A82">
            <w:pPr>
              <w:jc w:val="center"/>
              <w:rPr>
                <w:rFonts w:ascii="Times New Roman" w:hAnsi="Times New Roman" w:cs="Times New Roman"/>
                <w:color w:val="000000" w:themeColor="text1"/>
                <w:sz w:val="24"/>
                <w:szCs w:val="24"/>
              </w:rPr>
            </w:pPr>
          </w:p>
          <w:p w14:paraId="1D4E6E2E" w14:textId="77777777" w:rsidR="003B3A82" w:rsidRPr="002B009E" w:rsidRDefault="003B3A82">
            <w:pPr>
              <w:jc w:val="center"/>
              <w:rPr>
                <w:rFonts w:ascii="Times New Roman" w:hAnsi="Times New Roman" w:cs="Times New Roman"/>
                <w:color w:val="000000" w:themeColor="text1"/>
                <w:sz w:val="24"/>
                <w:szCs w:val="24"/>
              </w:rPr>
            </w:pPr>
          </w:p>
          <w:p w14:paraId="64E5AA6F" w14:textId="77777777" w:rsidR="003B3A82" w:rsidRPr="002B009E" w:rsidRDefault="003B3A82">
            <w:pPr>
              <w:jc w:val="center"/>
              <w:rPr>
                <w:rFonts w:ascii="Times New Roman" w:hAnsi="Times New Roman" w:cs="Times New Roman"/>
                <w:color w:val="000000" w:themeColor="text1"/>
                <w:sz w:val="24"/>
                <w:szCs w:val="24"/>
              </w:rPr>
            </w:pPr>
          </w:p>
          <w:p w14:paraId="59C8485A" w14:textId="77777777" w:rsidR="003B3A82" w:rsidRPr="002B009E" w:rsidRDefault="003B3A82">
            <w:pPr>
              <w:jc w:val="center"/>
              <w:rPr>
                <w:rFonts w:ascii="Times New Roman" w:hAnsi="Times New Roman" w:cs="Times New Roman"/>
                <w:color w:val="000000" w:themeColor="text1"/>
                <w:sz w:val="24"/>
                <w:szCs w:val="24"/>
              </w:rPr>
            </w:pPr>
          </w:p>
          <w:p w14:paraId="738C9157" w14:textId="77777777" w:rsidR="003B3A82" w:rsidRPr="002B009E" w:rsidRDefault="003B3A82">
            <w:pPr>
              <w:jc w:val="center"/>
              <w:rPr>
                <w:rFonts w:ascii="Times New Roman" w:hAnsi="Times New Roman" w:cs="Times New Roman"/>
                <w:color w:val="000000" w:themeColor="text1"/>
                <w:sz w:val="24"/>
                <w:szCs w:val="24"/>
              </w:rPr>
            </w:pPr>
          </w:p>
          <w:p w14:paraId="72B09EFA" w14:textId="77777777" w:rsidR="003B3A82" w:rsidRPr="002B009E" w:rsidRDefault="003B3A82">
            <w:pPr>
              <w:jc w:val="center"/>
              <w:rPr>
                <w:rFonts w:ascii="Times New Roman" w:hAnsi="Times New Roman" w:cs="Times New Roman"/>
                <w:color w:val="000000" w:themeColor="text1"/>
                <w:sz w:val="24"/>
                <w:szCs w:val="24"/>
              </w:rPr>
            </w:pPr>
          </w:p>
          <w:p w14:paraId="7CCFDE11" w14:textId="77777777" w:rsidR="003B3A82" w:rsidRPr="002B009E" w:rsidRDefault="003B3A82" w:rsidP="006D68F2">
            <w:pPr>
              <w:jc w:val="center"/>
              <w:rPr>
                <w:rFonts w:ascii="Times New Roman" w:hAnsi="Times New Roman" w:cs="Times New Roman"/>
                <w:color w:val="000000" w:themeColor="text1"/>
                <w:sz w:val="24"/>
                <w:szCs w:val="24"/>
              </w:rPr>
            </w:pPr>
          </w:p>
        </w:tc>
        <w:tc>
          <w:tcPr>
            <w:tcW w:w="993" w:type="dxa"/>
            <w:tcBorders>
              <w:top w:val="single" w:sz="2" w:space="0" w:color="000000"/>
              <w:left w:val="single" w:sz="2" w:space="0" w:color="000000"/>
              <w:bottom w:val="single" w:sz="2" w:space="0" w:color="000000"/>
            </w:tcBorders>
            <w:shd w:val="clear" w:color="auto" w:fill="auto"/>
          </w:tcPr>
          <w:p w14:paraId="4D873F1E" w14:textId="77777777" w:rsidR="003B3A82" w:rsidRPr="002B009E" w:rsidRDefault="003B3A82" w:rsidP="003B3A82">
            <w:pPr>
              <w:jc w:val="center"/>
              <w:rPr>
                <w:rFonts w:ascii="Times New Roman" w:hAnsi="Times New Roman" w:cs="Times New Roman"/>
                <w:color w:val="000000" w:themeColor="text1"/>
                <w:sz w:val="24"/>
                <w:szCs w:val="24"/>
              </w:rPr>
            </w:pPr>
          </w:p>
        </w:tc>
        <w:tc>
          <w:tcPr>
            <w:tcW w:w="862" w:type="dxa"/>
            <w:tcBorders>
              <w:top w:val="single" w:sz="2" w:space="0" w:color="000000"/>
              <w:left w:val="single" w:sz="2" w:space="0" w:color="000000"/>
              <w:bottom w:val="single" w:sz="2" w:space="0" w:color="000000"/>
            </w:tcBorders>
            <w:shd w:val="clear" w:color="auto" w:fill="auto"/>
          </w:tcPr>
          <w:p w14:paraId="588D2F00" w14:textId="77777777" w:rsidR="003B3A82" w:rsidRPr="002B009E" w:rsidRDefault="003B3A82" w:rsidP="009031FC">
            <w:pPr>
              <w:jc w:val="center"/>
              <w:rPr>
                <w:rFonts w:ascii="Times New Roman" w:hAnsi="Times New Roman" w:cs="Times New Roman"/>
                <w:color w:val="000000" w:themeColor="text1"/>
                <w:sz w:val="24"/>
                <w:szCs w:val="24"/>
              </w:rPr>
            </w:pPr>
          </w:p>
        </w:tc>
        <w:tc>
          <w:tcPr>
            <w:tcW w:w="839" w:type="dxa"/>
            <w:tcBorders>
              <w:top w:val="single" w:sz="2" w:space="0" w:color="000000"/>
              <w:left w:val="single" w:sz="4" w:space="0" w:color="000000"/>
              <w:bottom w:val="single" w:sz="2" w:space="0" w:color="000000"/>
            </w:tcBorders>
            <w:shd w:val="clear" w:color="auto" w:fill="auto"/>
          </w:tcPr>
          <w:p w14:paraId="3B50E951" w14:textId="77777777" w:rsidR="003B3A82" w:rsidRPr="002B009E" w:rsidRDefault="003B3A82" w:rsidP="009031FC">
            <w:pPr>
              <w:jc w:val="center"/>
              <w:rPr>
                <w:rFonts w:ascii="Times New Roman" w:hAnsi="Times New Roman" w:cs="Times New Roman"/>
                <w:color w:val="000000" w:themeColor="text1"/>
                <w:sz w:val="24"/>
                <w:szCs w:val="24"/>
              </w:rPr>
            </w:pPr>
          </w:p>
        </w:tc>
        <w:tc>
          <w:tcPr>
            <w:tcW w:w="831" w:type="dxa"/>
            <w:tcBorders>
              <w:top w:val="single" w:sz="2" w:space="0" w:color="000000"/>
              <w:left w:val="single" w:sz="4" w:space="0" w:color="000000"/>
              <w:bottom w:val="single" w:sz="2" w:space="0" w:color="000000"/>
            </w:tcBorders>
            <w:shd w:val="clear" w:color="auto" w:fill="auto"/>
          </w:tcPr>
          <w:p w14:paraId="2A13ABDB" w14:textId="77777777" w:rsidR="003B3A82" w:rsidRPr="002B009E" w:rsidRDefault="003B3A82" w:rsidP="009031FC">
            <w:pPr>
              <w:jc w:val="center"/>
              <w:rPr>
                <w:rFonts w:ascii="Times New Roman" w:hAnsi="Times New Roman" w:cs="Times New Roman"/>
                <w:color w:val="000000" w:themeColor="text1"/>
                <w:sz w:val="24"/>
                <w:szCs w:val="24"/>
              </w:rPr>
            </w:pPr>
          </w:p>
        </w:tc>
        <w:tc>
          <w:tcPr>
            <w:tcW w:w="1578" w:type="dxa"/>
            <w:tcBorders>
              <w:top w:val="single" w:sz="2" w:space="0" w:color="000000"/>
              <w:left w:val="single" w:sz="2" w:space="0" w:color="000000"/>
              <w:bottom w:val="single" w:sz="2" w:space="0" w:color="000000"/>
              <w:right w:val="single" w:sz="2" w:space="0" w:color="000000"/>
            </w:tcBorders>
            <w:shd w:val="clear" w:color="auto" w:fill="auto"/>
          </w:tcPr>
          <w:p w14:paraId="4FB4CBD2" w14:textId="77777777" w:rsidR="003B3A82" w:rsidRPr="002B009E" w:rsidRDefault="003B3A82" w:rsidP="009031FC">
            <w:pPr>
              <w:jc w:val="center"/>
              <w:rPr>
                <w:rFonts w:ascii="Times New Roman" w:hAnsi="Times New Roman" w:cs="Times New Roman"/>
                <w:color w:val="000000" w:themeColor="text1"/>
                <w:sz w:val="24"/>
                <w:szCs w:val="24"/>
              </w:rPr>
            </w:pPr>
          </w:p>
        </w:tc>
      </w:tr>
      <w:tr w:rsidR="002B009E" w:rsidRPr="002B009E" w14:paraId="2142B014" w14:textId="77777777" w:rsidTr="007860E1">
        <w:trPr>
          <w:trHeight w:val="698"/>
        </w:trPr>
        <w:tc>
          <w:tcPr>
            <w:tcW w:w="3261" w:type="dxa"/>
            <w:gridSpan w:val="4"/>
            <w:tcBorders>
              <w:top w:val="single" w:sz="2" w:space="0" w:color="000000"/>
              <w:left w:val="single" w:sz="2" w:space="0" w:color="000000"/>
              <w:bottom w:val="single" w:sz="2" w:space="0" w:color="000000"/>
            </w:tcBorders>
            <w:shd w:val="clear" w:color="auto" w:fill="auto"/>
          </w:tcPr>
          <w:p w14:paraId="1388A0E3"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2. Modificări ale cheltuielilor bugetare, plus/minus, din care:                 </w:t>
            </w:r>
          </w:p>
          <w:p w14:paraId="7B90D371" w14:textId="77777777" w:rsidR="003B3A82" w:rsidRPr="002B009E" w:rsidRDefault="003B3A82">
            <w:pPr>
              <w:rPr>
                <w:rFonts w:ascii="Times New Roman" w:eastAsia="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a) buget de stat, din acesta:            </w:t>
            </w:r>
          </w:p>
          <w:p w14:paraId="7E0C91FB" w14:textId="77777777" w:rsidR="003B3A82" w:rsidRPr="002B009E" w:rsidRDefault="003B3A82">
            <w:pPr>
              <w:rPr>
                <w:rFonts w:ascii="Times New Roman" w:eastAsia="Times New Roman" w:hAnsi="Times New Roman" w:cs="Times New Roman"/>
                <w:color w:val="000000" w:themeColor="text1"/>
                <w:sz w:val="24"/>
                <w:szCs w:val="24"/>
              </w:rPr>
            </w:pPr>
            <w:r w:rsidRPr="002B009E">
              <w:rPr>
                <w:rFonts w:ascii="Times New Roman" w:eastAsia="Times New Roman" w:hAnsi="Times New Roman" w:cs="Times New Roman"/>
                <w:color w:val="000000" w:themeColor="text1"/>
                <w:sz w:val="24"/>
                <w:szCs w:val="24"/>
              </w:rPr>
              <w:t xml:space="preserve">     </w:t>
            </w:r>
            <w:r w:rsidRPr="002B009E">
              <w:rPr>
                <w:rFonts w:ascii="Times New Roman" w:hAnsi="Times New Roman" w:cs="Times New Roman"/>
                <w:color w:val="000000" w:themeColor="text1"/>
                <w:sz w:val="24"/>
                <w:szCs w:val="24"/>
              </w:rPr>
              <w:t>(i) cheltuieli de personal</w:t>
            </w:r>
          </w:p>
          <w:p w14:paraId="434934CF" w14:textId="77777777" w:rsidR="003B3A82" w:rsidRPr="002B009E" w:rsidRDefault="003B3A82">
            <w:pPr>
              <w:rPr>
                <w:rFonts w:ascii="Times New Roman" w:hAnsi="Times New Roman" w:cs="Times New Roman"/>
                <w:color w:val="000000" w:themeColor="text1"/>
                <w:sz w:val="24"/>
                <w:szCs w:val="24"/>
              </w:rPr>
            </w:pPr>
            <w:r w:rsidRPr="002B009E">
              <w:rPr>
                <w:rFonts w:ascii="Times New Roman" w:eastAsia="Times New Roman" w:hAnsi="Times New Roman" w:cs="Times New Roman"/>
                <w:color w:val="000000" w:themeColor="text1"/>
                <w:sz w:val="24"/>
                <w:szCs w:val="24"/>
              </w:rPr>
              <w:t xml:space="preserve">     </w:t>
            </w:r>
            <w:r w:rsidRPr="002B009E">
              <w:rPr>
                <w:rFonts w:ascii="Times New Roman" w:hAnsi="Times New Roman" w:cs="Times New Roman"/>
                <w:color w:val="000000" w:themeColor="text1"/>
                <w:sz w:val="24"/>
                <w:szCs w:val="24"/>
              </w:rPr>
              <w:t xml:space="preserve">(ii) bunuri şi servicii     </w:t>
            </w:r>
          </w:p>
          <w:p w14:paraId="6A7BAEF5"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     (iii) cheltuieli de capital   </w:t>
            </w:r>
          </w:p>
          <w:p w14:paraId="25F3CAF7" w14:textId="77777777" w:rsidR="003B3A82" w:rsidRPr="002B009E" w:rsidRDefault="003B3A82">
            <w:pPr>
              <w:rPr>
                <w:rFonts w:ascii="Times New Roman" w:eastAsia="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b) bugete locale:                            </w:t>
            </w:r>
          </w:p>
          <w:p w14:paraId="14BE3708" w14:textId="77777777" w:rsidR="003B3A82" w:rsidRPr="002B009E" w:rsidRDefault="003B3A82">
            <w:pPr>
              <w:rPr>
                <w:rFonts w:ascii="Times New Roman" w:eastAsia="Times New Roman" w:hAnsi="Times New Roman" w:cs="Times New Roman"/>
                <w:color w:val="000000" w:themeColor="text1"/>
                <w:sz w:val="24"/>
                <w:szCs w:val="24"/>
              </w:rPr>
            </w:pPr>
            <w:r w:rsidRPr="002B009E">
              <w:rPr>
                <w:rFonts w:ascii="Times New Roman" w:eastAsia="Times New Roman" w:hAnsi="Times New Roman" w:cs="Times New Roman"/>
                <w:color w:val="000000" w:themeColor="text1"/>
                <w:sz w:val="24"/>
                <w:szCs w:val="24"/>
              </w:rPr>
              <w:t xml:space="preserve">     </w:t>
            </w:r>
            <w:r w:rsidRPr="002B009E">
              <w:rPr>
                <w:rFonts w:ascii="Times New Roman" w:hAnsi="Times New Roman" w:cs="Times New Roman"/>
                <w:color w:val="000000" w:themeColor="text1"/>
                <w:sz w:val="24"/>
                <w:szCs w:val="24"/>
              </w:rPr>
              <w:t xml:space="preserve">(i) cheltuieli de personal   </w:t>
            </w:r>
          </w:p>
          <w:p w14:paraId="6051E474" w14:textId="77777777" w:rsidR="003B3A82" w:rsidRPr="002B009E" w:rsidRDefault="003B3A82">
            <w:pPr>
              <w:rPr>
                <w:rFonts w:ascii="Times New Roman" w:hAnsi="Times New Roman" w:cs="Times New Roman"/>
                <w:color w:val="000000" w:themeColor="text1"/>
                <w:sz w:val="24"/>
                <w:szCs w:val="24"/>
              </w:rPr>
            </w:pPr>
            <w:r w:rsidRPr="002B009E">
              <w:rPr>
                <w:rFonts w:ascii="Times New Roman" w:eastAsia="Times New Roman" w:hAnsi="Times New Roman" w:cs="Times New Roman"/>
                <w:color w:val="000000" w:themeColor="text1"/>
                <w:sz w:val="24"/>
                <w:szCs w:val="24"/>
              </w:rPr>
              <w:t xml:space="preserve">     </w:t>
            </w:r>
            <w:r w:rsidRPr="002B009E">
              <w:rPr>
                <w:rFonts w:ascii="Times New Roman" w:hAnsi="Times New Roman" w:cs="Times New Roman"/>
                <w:color w:val="000000" w:themeColor="text1"/>
                <w:sz w:val="24"/>
                <w:szCs w:val="24"/>
              </w:rPr>
              <w:t xml:space="preserve">(ii) bunuri şi servicii              </w:t>
            </w:r>
          </w:p>
          <w:p w14:paraId="40B618F9" w14:textId="77777777" w:rsidR="003B3A82" w:rsidRPr="002B009E" w:rsidRDefault="003B3A82">
            <w:pPr>
              <w:rPr>
                <w:rFonts w:ascii="Times New Roman" w:eastAsia="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c) bugetul asigurărilor sociale de stat: </w:t>
            </w:r>
          </w:p>
          <w:p w14:paraId="24E8D257" w14:textId="77777777" w:rsidR="003B3A82" w:rsidRPr="002B009E" w:rsidRDefault="003B3A82">
            <w:pPr>
              <w:rPr>
                <w:rFonts w:ascii="Times New Roman" w:eastAsia="Times New Roman" w:hAnsi="Times New Roman" w:cs="Times New Roman"/>
                <w:color w:val="000000" w:themeColor="text1"/>
                <w:sz w:val="24"/>
                <w:szCs w:val="24"/>
              </w:rPr>
            </w:pPr>
            <w:r w:rsidRPr="002B009E">
              <w:rPr>
                <w:rFonts w:ascii="Times New Roman" w:eastAsia="Times New Roman" w:hAnsi="Times New Roman" w:cs="Times New Roman"/>
                <w:color w:val="000000" w:themeColor="text1"/>
                <w:sz w:val="24"/>
                <w:szCs w:val="24"/>
              </w:rPr>
              <w:t xml:space="preserve">    </w:t>
            </w:r>
            <w:r w:rsidRPr="002B009E">
              <w:rPr>
                <w:rFonts w:ascii="Times New Roman" w:hAnsi="Times New Roman" w:cs="Times New Roman"/>
                <w:color w:val="000000" w:themeColor="text1"/>
                <w:sz w:val="24"/>
                <w:szCs w:val="24"/>
              </w:rPr>
              <w:t>(i) cheltuieli de personal</w:t>
            </w:r>
          </w:p>
          <w:p w14:paraId="12DA0AD5" w14:textId="77777777" w:rsidR="00014768" w:rsidRPr="002B009E" w:rsidRDefault="003B3A82">
            <w:pPr>
              <w:rPr>
                <w:rFonts w:ascii="Times New Roman" w:hAnsi="Times New Roman" w:cs="Times New Roman"/>
                <w:color w:val="000000" w:themeColor="text1"/>
                <w:sz w:val="24"/>
                <w:szCs w:val="24"/>
              </w:rPr>
            </w:pPr>
            <w:r w:rsidRPr="002B009E">
              <w:rPr>
                <w:rFonts w:ascii="Times New Roman" w:eastAsia="Times New Roman" w:hAnsi="Times New Roman" w:cs="Times New Roman"/>
                <w:color w:val="000000" w:themeColor="text1"/>
                <w:sz w:val="24"/>
                <w:szCs w:val="24"/>
              </w:rPr>
              <w:t xml:space="preserve">    </w:t>
            </w:r>
            <w:r w:rsidRPr="002B009E">
              <w:rPr>
                <w:rFonts w:ascii="Times New Roman" w:hAnsi="Times New Roman" w:cs="Times New Roman"/>
                <w:color w:val="000000" w:themeColor="text1"/>
                <w:sz w:val="24"/>
                <w:szCs w:val="24"/>
              </w:rPr>
              <w:t>(ii) bunuri şi servicii</w:t>
            </w:r>
          </w:p>
          <w:p w14:paraId="51DE3BD5" w14:textId="77777777" w:rsidR="003B3A82" w:rsidRPr="002B009E" w:rsidRDefault="00014768" w:rsidP="00F6243A">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d)</w:t>
            </w:r>
            <w:r w:rsidR="00F6243A" w:rsidRPr="002B009E">
              <w:rPr>
                <w:rFonts w:ascii="Times New Roman" w:hAnsi="Times New Roman" w:cs="Times New Roman"/>
                <w:color w:val="000000" w:themeColor="text1"/>
                <w:sz w:val="24"/>
                <w:szCs w:val="24"/>
              </w:rPr>
              <w:t xml:space="preserve"> bugetul instituţiilor publice finanţ</w:t>
            </w:r>
            <w:r w:rsidRPr="002B009E">
              <w:rPr>
                <w:rFonts w:ascii="Times New Roman" w:hAnsi="Times New Roman" w:cs="Times New Roman"/>
                <w:color w:val="000000" w:themeColor="text1"/>
                <w:sz w:val="24"/>
                <w:szCs w:val="24"/>
              </w:rPr>
              <w:t>ate integral din surse proprii</w:t>
            </w:r>
            <w:r w:rsidR="003B3A82" w:rsidRPr="002B009E">
              <w:rPr>
                <w:rFonts w:ascii="Times New Roman" w:hAnsi="Times New Roman" w:cs="Times New Roman"/>
                <w:color w:val="000000" w:themeColor="text1"/>
                <w:sz w:val="24"/>
                <w:szCs w:val="24"/>
              </w:rPr>
              <w:t xml:space="preserve"> </w:t>
            </w:r>
          </w:p>
        </w:tc>
        <w:tc>
          <w:tcPr>
            <w:tcW w:w="1842" w:type="dxa"/>
            <w:tcBorders>
              <w:top w:val="single" w:sz="2" w:space="0" w:color="000000"/>
              <w:left w:val="single" w:sz="2" w:space="0" w:color="000000"/>
              <w:bottom w:val="single" w:sz="2" w:space="0" w:color="000000"/>
            </w:tcBorders>
            <w:shd w:val="clear" w:color="auto" w:fill="auto"/>
          </w:tcPr>
          <w:p w14:paraId="55AA4BE5" w14:textId="77777777" w:rsidR="003B3A82" w:rsidRPr="002B009E" w:rsidRDefault="003B3A82">
            <w:pPr>
              <w:jc w:val="center"/>
              <w:rPr>
                <w:rFonts w:ascii="Times New Roman" w:hAnsi="Times New Roman" w:cs="Times New Roman"/>
                <w:color w:val="000000" w:themeColor="text1"/>
                <w:sz w:val="24"/>
                <w:szCs w:val="24"/>
              </w:rPr>
            </w:pPr>
          </w:p>
          <w:p w14:paraId="012E7127" w14:textId="77777777" w:rsidR="00014768" w:rsidRPr="002B009E" w:rsidRDefault="00014768">
            <w:pPr>
              <w:jc w:val="center"/>
              <w:rPr>
                <w:rFonts w:ascii="Times New Roman" w:hAnsi="Times New Roman" w:cs="Times New Roman"/>
                <w:color w:val="000000" w:themeColor="text1"/>
                <w:sz w:val="24"/>
                <w:szCs w:val="24"/>
              </w:rPr>
            </w:pPr>
          </w:p>
          <w:p w14:paraId="6DB79A4A" w14:textId="77777777" w:rsidR="00014768" w:rsidRPr="002B009E" w:rsidRDefault="00014768">
            <w:pPr>
              <w:jc w:val="center"/>
              <w:rPr>
                <w:rFonts w:ascii="Times New Roman" w:hAnsi="Times New Roman" w:cs="Times New Roman"/>
                <w:color w:val="000000" w:themeColor="text1"/>
                <w:sz w:val="24"/>
                <w:szCs w:val="24"/>
              </w:rPr>
            </w:pPr>
          </w:p>
          <w:p w14:paraId="37A700C5" w14:textId="77777777" w:rsidR="00014768" w:rsidRPr="002B009E" w:rsidRDefault="00014768">
            <w:pPr>
              <w:jc w:val="center"/>
              <w:rPr>
                <w:rFonts w:ascii="Times New Roman" w:hAnsi="Times New Roman" w:cs="Times New Roman"/>
                <w:color w:val="000000" w:themeColor="text1"/>
                <w:sz w:val="24"/>
                <w:szCs w:val="24"/>
              </w:rPr>
            </w:pPr>
          </w:p>
          <w:p w14:paraId="1CD55C90" w14:textId="77777777" w:rsidR="00014768" w:rsidRPr="002B009E" w:rsidRDefault="00014768">
            <w:pPr>
              <w:jc w:val="center"/>
              <w:rPr>
                <w:rFonts w:ascii="Times New Roman" w:hAnsi="Times New Roman" w:cs="Times New Roman"/>
                <w:color w:val="000000" w:themeColor="text1"/>
                <w:sz w:val="24"/>
                <w:szCs w:val="24"/>
              </w:rPr>
            </w:pPr>
          </w:p>
          <w:p w14:paraId="404CAF5E" w14:textId="77777777" w:rsidR="00014768" w:rsidRPr="002B009E" w:rsidRDefault="00014768">
            <w:pPr>
              <w:jc w:val="center"/>
              <w:rPr>
                <w:rFonts w:ascii="Times New Roman" w:hAnsi="Times New Roman" w:cs="Times New Roman"/>
                <w:color w:val="000000" w:themeColor="text1"/>
                <w:sz w:val="24"/>
                <w:szCs w:val="24"/>
              </w:rPr>
            </w:pPr>
          </w:p>
          <w:p w14:paraId="58F085AF" w14:textId="77777777" w:rsidR="00014768" w:rsidRPr="002B009E" w:rsidRDefault="00014768">
            <w:pPr>
              <w:jc w:val="center"/>
              <w:rPr>
                <w:rFonts w:ascii="Times New Roman" w:hAnsi="Times New Roman" w:cs="Times New Roman"/>
                <w:color w:val="000000" w:themeColor="text1"/>
                <w:sz w:val="24"/>
                <w:szCs w:val="24"/>
              </w:rPr>
            </w:pPr>
          </w:p>
          <w:p w14:paraId="1E4570EE" w14:textId="77777777" w:rsidR="00014768" w:rsidRPr="002B009E" w:rsidRDefault="00014768">
            <w:pPr>
              <w:jc w:val="center"/>
              <w:rPr>
                <w:rFonts w:ascii="Times New Roman" w:hAnsi="Times New Roman" w:cs="Times New Roman"/>
                <w:color w:val="000000" w:themeColor="text1"/>
                <w:sz w:val="24"/>
                <w:szCs w:val="24"/>
              </w:rPr>
            </w:pPr>
          </w:p>
          <w:p w14:paraId="690A1294" w14:textId="77777777" w:rsidR="00014768" w:rsidRPr="002B009E" w:rsidRDefault="00014768">
            <w:pPr>
              <w:jc w:val="center"/>
              <w:rPr>
                <w:rFonts w:ascii="Times New Roman" w:hAnsi="Times New Roman" w:cs="Times New Roman"/>
                <w:color w:val="000000" w:themeColor="text1"/>
                <w:sz w:val="24"/>
                <w:szCs w:val="24"/>
              </w:rPr>
            </w:pPr>
          </w:p>
          <w:p w14:paraId="4277B9D7" w14:textId="77777777" w:rsidR="00014768" w:rsidRPr="002B009E" w:rsidRDefault="00014768">
            <w:pPr>
              <w:jc w:val="center"/>
              <w:rPr>
                <w:rFonts w:ascii="Times New Roman" w:hAnsi="Times New Roman" w:cs="Times New Roman"/>
                <w:color w:val="000000" w:themeColor="text1"/>
                <w:sz w:val="24"/>
                <w:szCs w:val="24"/>
              </w:rPr>
            </w:pPr>
          </w:p>
          <w:p w14:paraId="06215389" w14:textId="77777777" w:rsidR="00014768" w:rsidRPr="002B009E" w:rsidRDefault="00014768">
            <w:pPr>
              <w:jc w:val="center"/>
              <w:rPr>
                <w:rFonts w:ascii="Times New Roman" w:hAnsi="Times New Roman" w:cs="Times New Roman"/>
                <w:color w:val="000000" w:themeColor="text1"/>
                <w:sz w:val="24"/>
                <w:szCs w:val="24"/>
              </w:rPr>
            </w:pPr>
          </w:p>
          <w:p w14:paraId="478E6DDC" w14:textId="77777777" w:rsidR="00014768" w:rsidRPr="002B009E" w:rsidRDefault="00014768">
            <w:pPr>
              <w:jc w:val="center"/>
              <w:rPr>
                <w:rFonts w:ascii="Times New Roman" w:hAnsi="Times New Roman" w:cs="Times New Roman"/>
                <w:color w:val="000000" w:themeColor="text1"/>
                <w:sz w:val="24"/>
                <w:szCs w:val="24"/>
              </w:rPr>
            </w:pPr>
          </w:p>
          <w:p w14:paraId="3E196883" w14:textId="77777777" w:rsidR="00E82AE1" w:rsidRPr="002B009E" w:rsidRDefault="00E82AE1">
            <w:pPr>
              <w:jc w:val="center"/>
              <w:rPr>
                <w:rFonts w:ascii="Times New Roman" w:hAnsi="Times New Roman" w:cs="Times New Roman"/>
                <w:color w:val="000000" w:themeColor="text1"/>
                <w:sz w:val="24"/>
                <w:szCs w:val="24"/>
              </w:rPr>
            </w:pPr>
          </w:p>
          <w:p w14:paraId="6FCB5064" w14:textId="77777777" w:rsidR="00014768" w:rsidRPr="002B009E" w:rsidRDefault="00014768">
            <w:pPr>
              <w:jc w:val="center"/>
              <w:rPr>
                <w:rFonts w:ascii="Times New Roman" w:hAnsi="Times New Roman" w:cs="Times New Roman"/>
                <w:color w:val="000000" w:themeColor="text1"/>
                <w:sz w:val="24"/>
                <w:szCs w:val="24"/>
              </w:rPr>
            </w:pPr>
          </w:p>
        </w:tc>
        <w:tc>
          <w:tcPr>
            <w:tcW w:w="993" w:type="dxa"/>
            <w:tcBorders>
              <w:top w:val="single" w:sz="2" w:space="0" w:color="000000"/>
              <w:left w:val="single" w:sz="2" w:space="0" w:color="000000"/>
              <w:bottom w:val="single" w:sz="2" w:space="0" w:color="000000"/>
            </w:tcBorders>
            <w:shd w:val="clear" w:color="auto" w:fill="auto"/>
          </w:tcPr>
          <w:p w14:paraId="65D7EE42" w14:textId="77777777" w:rsidR="003B3A82" w:rsidRPr="002B009E" w:rsidRDefault="003B3A82">
            <w:pPr>
              <w:jc w:val="center"/>
              <w:rPr>
                <w:rFonts w:ascii="Times New Roman" w:hAnsi="Times New Roman" w:cs="Times New Roman"/>
                <w:color w:val="000000" w:themeColor="text1"/>
                <w:sz w:val="24"/>
                <w:szCs w:val="24"/>
              </w:rPr>
            </w:pPr>
          </w:p>
        </w:tc>
        <w:tc>
          <w:tcPr>
            <w:tcW w:w="862" w:type="dxa"/>
            <w:tcBorders>
              <w:top w:val="single" w:sz="2" w:space="0" w:color="000000"/>
              <w:left w:val="single" w:sz="2" w:space="0" w:color="000000"/>
              <w:bottom w:val="single" w:sz="2" w:space="0" w:color="000000"/>
            </w:tcBorders>
            <w:shd w:val="clear" w:color="auto" w:fill="auto"/>
          </w:tcPr>
          <w:p w14:paraId="27DC4367" w14:textId="77777777" w:rsidR="003B3A82" w:rsidRPr="002B009E" w:rsidRDefault="003B3A82" w:rsidP="009031FC">
            <w:pPr>
              <w:jc w:val="center"/>
              <w:rPr>
                <w:rFonts w:ascii="Times New Roman" w:hAnsi="Times New Roman" w:cs="Times New Roman"/>
                <w:color w:val="000000" w:themeColor="text1"/>
                <w:sz w:val="24"/>
                <w:szCs w:val="24"/>
              </w:rPr>
            </w:pPr>
          </w:p>
        </w:tc>
        <w:tc>
          <w:tcPr>
            <w:tcW w:w="839" w:type="dxa"/>
            <w:tcBorders>
              <w:top w:val="single" w:sz="2" w:space="0" w:color="000000"/>
              <w:left w:val="single" w:sz="4" w:space="0" w:color="000000"/>
              <w:bottom w:val="single" w:sz="2" w:space="0" w:color="000000"/>
            </w:tcBorders>
            <w:shd w:val="clear" w:color="auto" w:fill="auto"/>
          </w:tcPr>
          <w:p w14:paraId="48128FB3" w14:textId="77777777" w:rsidR="003B3A82" w:rsidRPr="002B009E" w:rsidRDefault="003B3A82" w:rsidP="009031FC">
            <w:pPr>
              <w:jc w:val="center"/>
              <w:rPr>
                <w:rFonts w:ascii="Times New Roman" w:hAnsi="Times New Roman" w:cs="Times New Roman"/>
                <w:color w:val="000000" w:themeColor="text1"/>
                <w:sz w:val="24"/>
                <w:szCs w:val="24"/>
              </w:rPr>
            </w:pPr>
          </w:p>
        </w:tc>
        <w:tc>
          <w:tcPr>
            <w:tcW w:w="831" w:type="dxa"/>
            <w:tcBorders>
              <w:top w:val="single" w:sz="2" w:space="0" w:color="000000"/>
              <w:left w:val="single" w:sz="4" w:space="0" w:color="000000"/>
              <w:bottom w:val="single" w:sz="2" w:space="0" w:color="000000"/>
            </w:tcBorders>
            <w:shd w:val="clear" w:color="auto" w:fill="auto"/>
          </w:tcPr>
          <w:p w14:paraId="0B1F923C" w14:textId="77777777" w:rsidR="003B3A82" w:rsidRPr="002B009E" w:rsidRDefault="003B3A82" w:rsidP="009031FC">
            <w:pPr>
              <w:jc w:val="center"/>
              <w:rPr>
                <w:rFonts w:ascii="Times New Roman" w:hAnsi="Times New Roman" w:cs="Times New Roman"/>
                <w:color w:val="000000" w:themeColor="text1"/>
                <w:sz w:val="24"/>
                <w:szCs w:val="24"/>
              </w:rPr>
            </w:pPr>
          </w:p>
        </w:tc>
        <w:tc>
          <w:tcPr>
            <w:tcW w:w="1578" w:type="dxa"/>
            <w:tcBorders>
              <w:top w:val="single" w:sz="2" w:space="0" w:color="000000"/>
              <w:left w:val="single" w:sz="2" w:space="0" w:color="000000"/>
              <w:bottom w:val="single" w:sz="2" w:space="0" w:color="000000"/>
              <w:right w:val="single" w:sz="2" w:space="0" w:color="000000"/>
            </w:tcBorders>
            <w:shd w:val="clear" w:color="auto" w:fill="auto"/>
          </w:tcPr>
          <w:p w14:paraId="5539B0DB" w14:textId="77777777" w:rsidR="003B3A82" w:rsidRPr="002B009E" w:rsidRDefault="003B3A82" w:rsidP="009031FC">
            <w:pPr>
              <w:jc w:val="center"/>
              <w:rPr>
                <w:rFonts w:ascii="Times New Roman" w:hAnsi="Times New Roman" w:cs="Times New Roman"/>
                <w:color w:val="000000" w:themeColor="text1"/>
                <w:sz w:val="24"/>
                <w:szCs w:val="24"/>
              </w:rPr>
            </w:pPr>
          </w:p>
        </w:tc>
      </w:tr>
      <w:tr w:rsidR="002B009E" w:rsidRPr="002B009E" w14:paraId="16C78C8B" w14:textId="77777777" w:rsidTr="007860E1">
        <w:tc>
          <w:tcPr>
            <w:tcW w:w="3261" w:type="dxa"/>
            <w:gridSpan w:val="4"/>
            <w:tcBorders>
              <w:top w:val="single" w:sz="2" w:space="0" w:color="000000"/>
              <w:left w:val="single" w:sz="2" w:space="0" w:color="000000"/>
              <w:bottom w:val="single" w:sz="2" w:space="0" w:color="000000"/>
            </w:tcBorders>
            <w:shd w:val="clear" w:color="auto" w:fill="auto"/>
          </w:tcPr>
          <w:p w14:paraId="1669C609"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3. Impact financiar, plus/minus, care:                               </w:t>
            </w:r>
          </w:p>
          <w:p w14:paraId="72DF07C8" w14:textId="77777777" w:rsidR="003B3A82" w:rsidRPr="002B009E" w:rsidRDefault="003B3A82">
            <w:pPr>
              <w:ind w:firstLine="90"/>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a) buget de stat                            </w:t>
            </w:r>
          </w:p>
          <w:p w14:paraId="713A6C8E" w14:textId="77777777" w:rsidR="003B3A82" w:rsidRPr="002B009E" w:rsidRDefault="003B3A82">
            <w:pPr>
              <w:ind w:firstLine="90"/>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b) bugete locale   </w:t>
            </w:r>
          </w:p>
          <w:p w14:paraId="696368D0" w14:textId="77777777" w:rsidR="003B3A82" w:rsidRPr="002B009E" w:rsidRDefault="00F6243A">
            <w:pPr>
              <w:ind w:firstLine="90"/>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c) instituţii publice finanţ</w:t>
            </w:r>
            <w:r w:rsidR="003B3A82" w:rsidRPr="002B009E">
              <w:rPr>
                <w:rFonts w:ascii="Times New Roman" w:hAnsi="Times New Roman" w:cs="Times New Roman"/>
                <w:color w:val="000000" w:themeColor="text1"/>
                <w:sz w:val="24"/>
                <w:szCs w:val="24"/>
              </w:rPr>
              <w:t xml:space="preserve">ate integral din venituri proprii                      </w:t>
            </w:r>
          </w:p>
        </w:tc>
        <w:tc>
          <w:tcPr>
            <w:tcW w:w="1842" w:type="dxa"/>
            <w:tcBorders>
              <w:top w:val="single" w:sz="2" w:space="0" w:color="000000"/>
              <w:left w:val="single" w:sz="2" w:space="0" w:color="000000"/>
              <w:bottom w:val="single" w:sz="2" w:space="0" w:color="000000"/>
            </w:tcBorders>
            <w:shd w:val="clear" w:color="auto" w:fill="auto"/>
          </w:tcPr>
          <w:p w14:paraId="25B8DCB0" w14:textId="77777777" w:rsidR="003B3A82" w:rsidRPr="002B009E" w:rsidRDefault="003B3A82">
            <w:pPr>
              <w:snapToGrid w:val="0"/>
              <w:jc w:val="center"/>
              <w:rPr>
                <w:rFonts w:ascii="Times New Roman" w:hAnsi="Times New Roman" w:cs="Times New Roman"/>
                <w:color w:val="000000" w:themeColor="text1"/>
                <w:sz w:val="24"/>
                <w:szCs w:val="24"/>
              </w:rPr>
            </w:pPr>
          </w:p>
          <w:p w14:paraId="3FF71FB5" w14:textId="77777777" w:rsidR="003B3A82" w:rsidRPr="002B009E" w:rsidRDefault="003B3A82">
            <w:pPr>
              <w:jc w:val="center"/>
              <w:rPr>
                <w:rFonts w:ascii="Times New Roman" w:hAnsi="Times New Roman" w:cs="Times New Roman"/>
                <w:color w:val="000000" w:themeColor="text1"/>
                <w:sz w:val="24"/>
                <w:szCs w:val="24"/>
              </w:rPr>
            </w:pPr>
          </w:p>
          <w:p w14:paraId="06883F72" w14:textId="77777777" w:rsidR="003B3A82" w:rsidRPr="002B009E" w:rsidRDefault="003B3A82" w:rsidP="003B3A82">
            <w:pPr>
              <w:rPr>
                <w:rFonts w:ascii="Times New Roman" w:hAnsi="Times New Roman" w:cs="Times New Roman"/>
                <w:color w:val="000000" w:themeColor="text1"/>
                <w:sz w:val="24"/>
                <w:szCs w:val="24"/>
              </w:rPr>
            </w:pPr>
          </w:p>
          <w:p w14:paraId="33F69FFA" w14:textId="77777777" w:rsidR="003B3A82" w:rsidRPr="002B009E" w:rsidRDefault="003B3A82">
            <w:pPr>
              <w:jc w:val="center"/>
              <w:rPr>
                <w:rFonts w:ascii="Times New Roman" w:hAnsi="Times New Roman" w:cs="Times New Roman"/>
                <w:color w:val="000000" w:themeColor="text1"/>
                <w:sz w:val="24"/>
                <w:szCs w:val="24"/>
              </w:rPr>
            </w:pPr>
          </w:p>
          <w:p w14:paraId="17641011" w14:textId="77777777" w:rsidR="003B3A82" w:rsidRPr="002B009E" w:rsidRDefault="003B3A82" w:rsidP="006D68F2">
            <w:pPr>
              <w:jc w:val="center"/>
              <w:rPr>
                <w:rFonts w:ascii="Times New Roman" w:hAnsi="Times New Roman" w:cs="Times New Roman"/>
                <w:color w:val="000000" w:themeColor="text1"/>
                <w:sz w:val="24"/>
                <w:szCs w:val="24"/>
              </w:rPr>
            </w:pPr>
          </w:p>
        </w:tc>
        <w:tc>
          <w:tcPr>
            <w:tcW w:w="993" w:type="dxa"/>
            <w:tcBorders>
              <w:top w:val="single" w:sz="2" w:space="0" w:color="000000"/>
              <w:left w:val="single" w:sz="2" w:space="0" w:color="000000"/>
              <w:bottom w:val="single" w:sz="2" w:space="0" w:color="000000"/>
            </w:tcBorders>
            <w:shd w:val="clear" w:color="auto" w:fill="auto"/>
          </w:tcPr>
          <w:p w14:paraId="74C91245" w14:textId="77777777" w:rsidR="003B3A82" w:rsidRPr="002B009E" w:rsidRDefault="003B3A82">
            <w:pPr>
              <w:jc w:val="center"/>
              <w:rPr>
                <w:rFonts w:ascii="Times New Roman" w:hAnsi="Times New Roman" w:cs="Times New Roman"/>
                <w:color w:val="000000" w:themeColor="text1"/>
                <w:sz w:val="24"/>
                <w:szCs w:val="24"/>
              </w:rPr>
            </w:pPr>
          </w:p>
        </w:tc>
        <w:tc>
          <w:tcPr>
            <w:tcW w:w="862" w:type="dxa"/>
            <w:tcBorders>
              <w:top w:val="single" w:sz="2" w:space="0" w:color="000000"/>
              <w:left w:val="single" w:sz="2" w:space="0" w:color="000000"/>
              <w:bottom w:val="single" w:sz="2" w:space="0" w:color="000000"/>
            </w:tcBorders>
            <w:shd w:val="clear" w:color="auto" w:fill="auto"/>
          </w:tcPr>
          <w:p w14:paraId="60CEE6D0" w14:textId="77777777" w:rsidR="003B3A82" w:rsidRPr="002B009E" w:rsidRDefault="003B3A82">
            <w:pPr>
              <w:jc w:val="center"/>
              <w:rPr>
                <w:rFonts w:ascii="Times New Roman" w:hAnsi="Times New Roman" w:cs="Times New Roman"/>
                <w:color w:val="000000" w:themeColor="text1"/>
                <w:sz w:val="24"/>
                <w:szCs w:val="24"/>
              </w:rPr>
            </w:pPr>
          </w:p>
        </w:tc>
        <w:tc>
          <w:tcPr>
            <w:tcW w:w="839" w:type="dxa"/>
            <w:tcBorders>
              <w:top w:val="single" w:sz="2" w:space="0" w:color="000000"/>
              <w:left w:val="single" w:sz="4" w:space="0" w:color="000000"/>
              <w:bottom w:val="single" w:sz="2" w:space="0" w:color="000000"/>
            </w:tcBorders>
            <w:shd w:val="clear" w:color="auto" w:fill="auto"/>
          </w:tcPr>
          <w:p w14:paraId="7C799C3D" w14:textId="77777777" w:rsidR="003B3A82" w:rsidRPr="002B009E" w:rsidRDefault="003B3A82">
            <w:pPr>
              <w:jc w:val="center"/>
              <w:rPr>
                <w:rFonts w:ascii="Times New Roman" w:hAnsi="Times New Roman" w:cs="Times New Roman"/>
                <w:color w:val="000000" w:themeColor="text1"/>
                <w:sz w:val="24"/>
                <w:szCs w:val="24"/>
              </w:rPr>
            </w:pPr>
          </w:p>
        </w:tc>
        <w:tc>
          <w:tcPr>
            <w:tcW w:w="831" w:type="dxa"/>
            <w:tcBorders>
              <w:top w:val="single" w:sz="2" w:space="0" w:color="000000"/>
              <w:left w:val="single" w:sz="4" w:space="0" w:color="000000"/>
              <w:bottom w:val="single" w:sz="2" w:space="0" w:color="000000"/>
            </w:tcBorders>
            <w:shd w:val="clear" w:color="auto" w:fill="auto"/>
          </w:tcPr>
          <w:p w14:paraId="606BD8D4" w14:textId="77777777" w:rsidR="003B3A82" w:rsidRPr="002B009E" w:rsidRDefault="003B3A82">
            <w:pPr>
              <w:jc w:val="center"/>
              <w:rPr>
                <w:rFonts w:ascii="Times New Roman" w:hAnsi="Times New Roman" w:cs="Times New Roman"/>
                <w:color w:val="000000" w:themeColor="text1"/>
                <w:sz w:val="24"/>
                <w:szCs w:val="24"/>
              </w:rPr>
            </w:pPr>
          </w:p>
        </w:tc>
        <w:tc>
          <w:tcPr>
            <w:tcW w:w="1578" w:type="dxa"/>
            <w:tcBorders>
              <w:top w:val="single" w:sz="2" w:space="0" w:color="000000"/>
              <w:left w:val="single" w:sz="2" w:space="0" w:color="000000"/>
              <w:bottom w:val="single" w:sz="2" w:space="0" w:color="000000"/>
              <w:right w:val="single" w:sz="2" w:space="0" w:color="000000"/>
            </w:tcBorders>
            <w:shd w:val="clear" w:color="auto" w:fill="auto"/>
          </w:tcPr>
          <w:p w14:paraId="246A22D8" w14:textId="77777777" w:rsidR="003B3A82" w:rsidRPr="002B009E" w:rsidRDefault="003B3A82">
            <w:pPr>
              <w:jc w:val="center"/>
              <w:rPr>
                <w:rFonts w:ascii="Times New Roman" w:hAnsi="Times New Roman" w:cs="Times New Roman"/>
                <w:color w:val="000000" w:themeColor="text1"/>
                <w:sz w:val="24"/>
                <w:szCs w:val="24"/>
              </w:rPr>
            </w:pPr>
          </w:p>
        </w:tc>
      </w:tr>
      <w:tr w:rsidR="002B009E" w:rsidRPr="002B009E" w14:paraId="1A9F06F0" w14:textId="77777777" w:rsidTr="007860E1">
        <w:tc>
          <w:tcPr>
            <w:tcW w:w="3261" w:type="dxa"/>
            <w:gridSpan w:val="4"/>
            <w:tcBorders>
              <w:top w:val="single" w:sz="2" w:space="0" w:color="000000"/>
              <w:left w:val="single" w:sz="2" w:space="0" w:color="000000"/>
              <w:bottom w:val="single" w:sz="2" w:space="0" w:color="000000"/>
            </w:tcBorders>
            <w:shd w:val="clear" w:color="auto" w:fill="auto"/>
          </w:tcPr>
          <w:p w14:paraId="00675C55"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4. Propuneri pentru acoperirea creşterii cheltuielilor bugetare               </w:t>
            </w:r>
          </w:p>
        </w:tc>
        <w:tc>
          <w:tcPr>
            <w:tcW w:w="1842" w:type="dxa"/>
            <w:tcBorders>
              <w:top w:val="single" w:sz="2" w:space="0" w:color="000000"/>
              <w:left w:val="single" w:sz="2" w:space="0" w:color="000000"/>
              <w:bottom w:val="single" w:sz="2" w:space="0" w:color="000000"/>
            </w:tcBorders>
            <w:shd w:val="clear" w:color="auto" w:fill="auto"/>
          </w:tcPr>
          <w:p w14:paraId="184DE653" w14:textId="77777777" w:rsidR="003B3A82" w:rsidRPr="002B009E" w:rsidRDefault="003B3A82" w:rsidP="001B13F1">
            <w:pPr>
              <w:jc w:val="center"/>
              <w:rPr>
                <w:rFonts w:ascii="Times New Roman" w:hAnsi="Times New Roman" w:cs="Times New Roman"/>
                <w:color w:val="000000" w:themeColor="text1"/>
                <w:sz w:val="24"/>
                <w:szCs w:val="24"/>
              </w:rPr>
            </w:pPr>
          </w:p>
        </w:tc>
        <w:tc>
          <w:tcPr>
            <w:tcW w:w="993" w:type="dxa"/>
            <w:tcBorders>
              <w:top w:val="single" w:sz="2" w:space="0" w:color="000000"/>
              <w:left w:val="single" w:sz="2" w:space="0" w:color="000000"/>
              <w:bottom w:val="single" w:sz="2" w:space="0" w:color="000000"/>
            </w:tcBorders>
            <w:shd w:val="clear" w:color="auto" w:fill="auto"/>
          </w:tcPr>
          <w:p w14:paraId="7F89AF87" w14:textId="77777777" w:rsidR="003B3A82" w:rsidRPr="002B009E" w:rsidRDefault="003B3A82">
            <w:pPr>
              <w:jc w:val="center"/>
              <w:rPr>
                <w:rFonts w:ascii="Times New Roman" w:hAnsi="Times New Roman" w:cs="Times New Roman"/>
                <w:color w:val="000000" w:themeColor="text1"/>
                <w:sz w:val="24"/>
                <w:szCs w:val="24"/>
              </w:rPr>
            </w:pPr>
          </w:p>
        </w:tc>
        <w:tc>
          <w:tcPr>
            <w:tcW w:w="862" w:type="dxa"/>
            <w:tcBorders>
              <w:top w:val="single" w:sz="2" w:space="0" w:color="000000"/>
              <w:left w:val="single" w:sz="2" w:space="0" w:color="000000"/>
              <w:bottom w:val="single" w:sz="2" w:space="0" w:color="000000"/>
            </w:tcBorders>
            <w:shd w:val="clear" w:color="auto" w:fill="auto"/>
          </w:tcPr>
          <w:p w14:paraId="601FD126" w14:textId="77777777" w:rsidR="003B3A82" w:rsidRPr="002B009E" w:rsidRDefault="003B3A82">
            <w:pPr>
              <w:jc w:val="center"/>
              <w:rPr>
                <w:rFonts w:ascii="Times New Roman" w:hAnsi="Times New Roman" w:cs="Times New Roman"/>
                <w:color w:val="000000" w:themeColor="text1"/>
                <w:sz w:val="24"/>
                <w:szCs w:val="24"/>
              </w:rPr>
            </w:pPr>
          </w:p>
        </w:tc>
        <w:tc>
          <w:tcPr>
            <w:tcW w:w="839" w:type="dxa"/>
            <w:tcBorders>
              <w:top w:val="single" w:sz="2" w:space="0" w:color="000000"/>
              <w:left w:val="single" w:sz="4" w:space="0" w:color="000000"/>
              <w:bottom w:val="single" w:sz="2" w:space="0" w:color="000000"/>
            </w:tcBorders>
            <w:shd w:val="clear" w:color="auto" w:fill="auto"/>
          </w:tcPr>
          <w:p w14:paraId="3FA77BA4" w14:textId="77777777" w:rsidR="003B3A82" w:rsidRPr="002B009E" w:rsidRDefault="003B3A82">
            <w:pPr>
              <w:jc w:val="center"/>
              <w:rPr>
                <w:rFonts w:ascii="Times New Roman" w:hAnsi="Times New Roman" w:cs="Times New Roman"/>
                <w:color w:val="000000" w:themeColor="text1"/>
                <w:sz w:val="24"/>
                <w:szCs w:val="24"/>
              </w:rPr>
            </w:pPr>
          </w:p>
        </w:tc>
        <w:tc>
          <w:tcPr>
            <w:tcW w:w="831" w:type="dxa"/>
            <w:tcBorders>
              <w:top w:val="single" w:sz="2" w:space="0" w:color="000000"/>
              <w:left w:val="single" w:sz="4" w:space="0" w:color="000000"/>
              <w:bottom w:val="single" w:sz="2" w:space="0" w:color="000000"/>
            </w:tcBorders>
            <w:shd w:val="clear" w:color="auto" w:fill="auto"/>
          </w:tcPr>
          <w:p w14:paraId="173F1E71" w14:textId="77777777" w:rsidR="003B3A82" w:rsidRPr="002B009E" w:rsidRDefault="003B3A82">
            <w:pPr>
              <w:jc w:val="center"/>
              <w:rPr>
                <w:rFonts w:ascii="Times New Roman" w:hAnsi="Times New Roman" w:cs="Times New Roman"/>
                <w:color w:val="000000" w:themeColor="text1"/>
                <w:sz w:val="24"/>
                <w:szCs w:val="24"/>
              </w:rPr>
            </w:pPr>
          </w:p>
        </w:tc>
        <w:tc>
          <w:tcPr>
            <w:tcW w:w="1578" w:type="dxa"/>
            <w:tcBorders>
              <w:top w:val="single" w:sz="2" w:space="0" w:color="000000"/>
              <w:left w:val="single" w:sz="2" w:space="0" w:color="000000"/>
              <w:bottom w:val="single" w:sz="2" w:space="0" w:color="000000"/>
              <w:right w:val="single" w:sz="2" w:space="0" w:color="000000"/>
            </w:tcBorders>
            <w:shd w:val="clear" w:color="auto" w:fill="auto"/>
          </w:tcPr>
          <w:p w14:paraId="6B7FA30C" w14:textId="77777777" w:rsidR="003B3A82" w:rsidRPr="002B009E" w:rsidRDefault="003B3A82">
            <w:pPr>
              <w:jc w:val="center"/>
              <w:rPr>
                <w:rFonts w:ascii="Times New Roman" w:hAnsi="Times New Roman" w:cs="Times New Roman"/>
                <w:color w:val="000000" w:themeColor="text1"/>
                <w:sz w:val="24"/>
                <w:szCs w:val="24"/>
              </w:rPr>
            </w:pPr>
          </w:p>
        </w:tc>
      </w:tr>
      <w:tr w:rsidR="002B009E" w:rsidRPr="002B009E" w14:paraId="53159E21" w14:textId="77777777" w:rsidTr="007860E1">
        <w:tc>
          <w:tcPr>
            <w:tcW w:w="3261" w:type="dxa"/>
            <w:gridSpan w:val="4"/>
            <w:tcBorders>
              <w:top w:val="single" w:sz="2" w:space="0" w:color="000000"/>
              <w:left w:val="single" w:sz="2" w:space="0" w:color="000000"/>
              <w:bottom w:val="single" w:sz="2" w:space="0" w:color="000000"/>
            </w:tcBorders>
            <w:shd w:val="clear" w:color="auto" w:fill="auto"/>
          </w:tcPr>
          <w:p w14:paraId="61D9D72A"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5. Propuneri pentru a compensa reducerea veniturilor bugetare                  </w:t>
            </w:r>
          </w:p>
        </w:tc>
        <w:tc>
          <w:tcPr>
            <w:tcW w:w="1842" w:type="dxa"/>
            <w:tcBorders>
              <w:top w:val="single" w:sz="2" w:space="0" w:color="000000"/>
              <w:left w:val="single" w:sz="2" w:space="0" w:color="000000"/>
              <w:bottom w:val="single" w:sz="2" w:space="0" w:color="000000"/>
            </w:tcBorders>
            <w:shd w:val="clear" w:color="auto" w:fill="auto"/>
          </w:tcPr>
          <w:p w14:paraId="7D204603" w14:textId="77777777" w:rsidR="003B3A82" w:rsidRPr="002B009E" w:rsidRDefault="003B3A82">
            <w:pPr>
              <w:jc w:val="center"/>
              <w:rPr>
                <w:rFonts w:ascii="Times New Roman" w:hAnsi="Times New Roman" w:cs="Times New Roman"/>
                <w:color w:val="000000" w:themeColor="text1"/>
                <w:sz w:val="24"/>
                <w:szCs w:val="24"/>
              </w:rPr>
            </w:pPr>
          </w:p>
        </w:tc>
        <w:tc>
          <w:tcPr>
            <w:tcW w:w="993" w:type="dxa"/>
            <w:tcBorders>
              <w:top w:val="single" w:sz="2" w:space="0" w:color="000000"/>
              <w:left w:val="single" w:sz="2" w:space="0" w:color="000000"/>
              <w:bottom w:val="single" w:sz="2" w:space="0" w:color="000000"/>
            </w:tcBorders>
            <w:shd w:val="clear" w:color="auto" w:fill="auto"/>
          </w:tcPr>
          <w:p w14:paraId="5A2AE689" w14:textId="77777777" w:rsidR="003B3A82" w:rsidRPr="002B009E" w:rsidRDefault="003B3A82">
            <w:pPr>
              <w:jc w:val="center"/>
              <w:rPr>
                <w:rFonts w:ascii="Times New Roman" w:hAnsi="Times New Roman" w:cs="Times New Roman"/>
                <w:color w:val="000000" w:themeColor="text1"/>
                <w:sz w:val="24"/>
                <w:szCs w:val="24"/>
              </w:rPr>
            </w:pPr>
          </w:p>
        </w:tc>
        <w:tc>
          <w:tcPr>
            <w:tcW w:w="862" w:type="dxa"/>
            <w:tcBorders>
              <w:top w:val="single" w:sz="2" w:space="0" w:color="000000"/>
              <w:left w:val="single" w:sz="2" w:space="0" w:color="000000"/>
              <w:bottom w:val="single" w:sz="2" w:space="0" w:color="000000"/>
            </w:tcBorders>
            <w:shd w:val="clear" w:color="auto" w:fill="auto"/>
          </w:tcPr>
          <w:p w14:paraId="3ADB02F1" w14:textId="77777777" w:rsidR="003B3A82" w:rsidRPr="002B009E" w:rsidRDefault="003B3A82">
            <w:pPr>
              <w:jc w:val="center"/>
              <w:rPr>
                <w:rFonts w:ascii="Times New Roman" w:hAnsi="Times New Roman" w:cs="Times New Roman"/>
                <w:color w:val="000000" w:themeColor="text1"/>
                <w:sz w:val="24"/>
                <w:szCs w:val="24"/>
              </w:rPr>
            </w:pPr>
          </w:p>
        </w:tc>
        <w:tc>
          <w:tcPr>
            <w:tcW w:w="839" w:type="dxa"/>
            <w:tcBorders>
              <w:top w:val="single" w:sz="2" w:space="0" w:color="000000"/>
              <w:left w:val="single" w:sz="4" w:space="0" w:color="000000"/>
              <w:bottom w:val="single" w:sz="2" w:space="0" w:color="000000"/>
            </w:tcBorders>
            <w:shd w:val="clear" w:color="auto" w:fill="auto"/>
          </w:tcPr>
          <w:p w14:paraId="7F0CA3F9" w14:textId="77777777" w:rsidR="003B3A82" w:rsidRPr="002B009E" w:rsidRDefault="003B3A82">
            <w:pPr>
              <w:jc w:val="center"/>
              <w:rPr>
                <w:rFonts w:ascii="Times New Roman" w:hAnsi="Times New Roman" w:cs="Times New Roman"/>
                <w:color w:val="000000" w:themeColor="text1"/>
                <w:sz w:val="24"/>
                <w:szCs w:val="24"/>
              </w:rPr>
            </w:pPr>
          </w:p>
        </w:tc>
        <w:tc>
          <w:tcPr>
            <w:tcW w:w="831" w:type="dxa"/>
            <w:tcBorders>
              <w:top w:val="single" w:sz="2" w:space="0" w:color="000000"/>
              <w:left w:val="single" w:sz="4" w:space="0" w:color="000000"/>
              <w:bottom w:val="single" w:sz="2" w:space="0" w:color="000000"/>
            </w:tcBorders>
            <w:shd w:val="clear" w:color="auto" w:fill="auto"/>
          </w:tcPr>
          <w:p w14:paraId="22FB9227" w14:textId="77777777" w:rsidR="003B3A82" w:rsidRPr="002B009E" w:rsidRDefault="003B3A82">
            <w:pPr>
              <w:jc w:val="center"/>
              <w:rPr>
                <w:rFonts w:ascii="Times New Roman" w:hAnsi="Times New Roman" w:cs="Times New Roman"/>
                <w:color w:val="000000" w:themeColor="text1"/>
                <w:sz w:val="24"/>
                <w:szCs w:val="24"/>
              </w:rPr>
            </w:pPr>
          </w:p>
        </w:tc>
        <w:tc>
          <w:tcPr>
            <w:tcW w:w="1578" w:type="dxa"/>
            <w:tcBorders>
              <w:top w:val="single" w:sz="2" w:space="0" w:color="000000"/>
              <w:left w:val="single" w:sz="2" w:space="0" w:color="000000"/>
              <w:bottom w:val="single" w:sz="2" w:space="0" w:color="000000"/>
              <w:right w:val="single" w:sz="2" w:space="0" w:color="000000"/>
            </w:tcBorders>
            <w:shd w:val="clear" w:color="auto" w:fill="auto"/>
          </w:tcPr>
          <w:p w14:paraId="28229E0A" w14:textId="77777777" w:rsidR="003B3A82" w:rsidRPr="002B009E" w:rsidRDefault="003B3A82">
            <w:pPr>
              <w:jc w:val="center"/>
              <w:rPr>
                <w:rFonts w:ascii="Times New Roman" w:hAnsi="Times New Roman" w:cs="Times New Roman"/>
                <w:color w:val="000000" w:themeColor="text1"/>
                <w:sz w:val="24"/>
                <w:szCs w:val="24"/>
              </w:rPr>
            </w:pPr>
          </w:p>
        </w:tc>
      </w:tr>
      <w:tr w:rsidR="002B009E" w:rsidRPr="002B009E" w14:paraId="66DBD37C" w14:textId="77777777" w:rsidTr="007860E1">
        <w:tc>
          <w:tcPr>
            <w:tcW w:w="3261" w:type="dxa"/>
            <w:gridSpan w:val="4"/>
            <w:tcBorders>
              <w:top w:val="single" w:sz="2" w:space="0" w:color="000000"/>
              <w:left w:val="single" w:sz="2" w:space="0" w:color="000000"/>
              <w:bottom w:val="single" w:sz="2" w:space="0" w:color="000000"/>
            </w:tcBorders>
            <w:shd w:val="clear" w:color="auto" w:fill="auto"/>
          </w:tcPr>
          <w:p w14:paraId="7F60302D" w14:textId="77777777" w:rsidR="003B3A82" w:rsidRPr="002B009E" w:rsidRDefault="003B3A82" w:rsidP="002879FE">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6. Calcule detaliate privind fundamentarea modificărilor veniturilor şi/ sau cheltuielilor bugetare                              </w:t>
            </w:r>
          </w:p>
        </w:tc>
        <w:tc>
          <w:tcPr>
            <w:tcW w:w="1842" w:type="dxa"/>
            <w:tcBorders>
              <w:top w:val="single" w:sz="2" w:space="0" w:color="000000"/>
              <w:left w:val="single" w:sz="2" w:space="0" w:color="000000"/>
              <w:bottom w:val="single" w:sz="2" w:space="0" w:color="000000"/>
            </w:tcBorders>
            <w:shd w:val="clear" w:color="auto" w:fill="auto"/>
          </w:tcPr>
          <w:p w14:paraId="28252689" w14:textId="77777777" w:rsidR="003B3A82" w:rsidRPr="002B009E" w:rsidRDefault="003B3A82">
            <w:pPr>
              <w:jc w:val="center"/>
              <w:rPr>
                <w:rFonts w:ascii="Times New Roman" w:hAnsi="Times New Roman" w:cs="Times New Roman"/>
                <w:color w:val="000000" w:themeColor="text1"/>
                <w:sz w:val="24"/>
                <w:szCs w:val="24"/>
              </w:rPr>
            </w:pPr>
          </w:p>
        </w:tc>
        <w:tc>
          <w:tcPr>
            <w:tcW w:w="993" w:type="dxa"/>
            <w:tcBorders>
              <w:top w:val="single" w:sz="2" w:space="0" w:color="000000"/>
              <w:left w:val="single" w:sz="2" w:space="0" w:color="000000"/>
              <w:bottom w:val="single" w:sz="2" w:space="0" w:color="000000"/>
            </w:tcBorders>
            <w:shd w:val="clear" w:color="auto" w:fill="auto"/>
          </w:tcPr>
          <w:p w14:paraId="344416BC" w14:textId="77777777" w:rsidR="003B3A82" w:rsidRPr="002B009E" w:rsidRDefault="003B3A82">
            <w:pPr>
              <w:jc w:val="center"/>
              <w:rPr>
                <w:rFonts w:ascii="Times New Roman" w:hAnsi="Times New Roman" w:cs="Times New Roman"/>
                <w:color w:val="000000" w:themeColor="text1"/>
                <w:sz w:val="24"/>
                <w:szCs w:val="24"/>
              </w:rPr>
            </w:pPr>
          </w:p>
        </w:tc>
        <w:tc>
          <w:tcPr>
            <w:tcW w:w="862" w:type="dxa"/>
            <w:tcBorders>
              <w:top w:val="single" w:sz="2" w:space="0" w:color="000000"/>
              <w:left w:val="single" w:sz="2" w:space="0" w:color="000000"/>
              <w:bottom w:val="single" w:sz="2" w:space="0" w:color="000000"/>
            </w:tcBorders>
            <w:shd w:val="clear" w:color="auto" w:fill="auto"/>
          </w:tcPr>
          <w:p w14:paraId="3328F048" w14:textId="77777777" w:rsidR="003B3A82" w:rsidRPr="002B009E" w:rsidRDefault="003B3A82">
            <w:pPr>
              <w:jc w:val="center"/>
              <w:rPr>
                <w:rFonts w:ascii="Times New Roman" w:hAnsi="Times New Roman" w:cs="Times New Roman"/>
                <w:color w:val="000000" w:themeColor="text1"/>
                <w:sz w:val="24"/>
                <w:szCs w:val="24"/>
              </w:rPr>
            </w:pPr>
          </w:p>
        </w:tc>
        <w:tc>
          <w:tcPr>
            <w:tcW w:w="839" w:type="dxa"/>
            <w:tcBorders>
              <w:top w:val="single" w:sz="2" w:space="0" w:color="000000"/>
              <w:left w:val="single" w:sz="4" w:space="0" w:color="000000"/>
              <w:bottom w:val="single" w:sz="2" w:space="0" w:color="000000"/>
            </w:tcBorders>
            <w:shd w:val="clear" w:color="auto" w:fill="auto"/>
          </w:tcPr>
          <w:p w14:paraId="4496C6A8" w14:textId="77777777" w:rsidR="003B3A82" w:rsidRPr="002B009E" w:rsidRDefault="003B3A82">
            <w:pPr>
              <w:jc w:val="center"/>
              <w:rPr>
                <w:rFonts w:ascii="Times New Roman" w:hAnsi="Times New Roman" w:cs="Times New Roman"/>
                <w:color w:val="000000" w:themeColor="text1"/>
                <w:sz w:val="24"/>
                <w:szCs w:val="24"/>
              </w:rPr>
            </w:pPr>
          </w:p>
        </w:tc>
        <w:tc>
          <w:tcPr>
            <w:tcW w:w="831" w:type="dxa"/>
            <w:tcBorders>
              <w:top w:val="single" w:sz="2" w:space="0" w:color="000000"/>
              <w:left w:val="single" w:sz="4" w:space="0" w:color="000000"/>
              <w:bottom w:val="single" w:sz="2" w:space="0" w:color="000000"/>
            </w:tcBorders>
            <w:shd w:val="clear" w:color="auto" w:fill="auto"/>
          </w:tcPr>
          <w:p w14:paraId="67500654" w14:textId="77777777" w:rsidR="003B3A82" w:rsidRPr="002B009E" w:rsidRDefault="003B3A82">
            <w:pPr>
              <w:jc w:val="center"/>
              <w:rPr>
                <w:rFonts w:ascii="Times New Roman" w:hAnsi="Times New Roman" w:cs="Times New Roman"/>
                <w:color w:val="000000" w:themeColor="text1"/>
                <w:sz w:val="24"/>
                <w:szCs w:val="24"/>
              </w:rPr>
            </w:pPr>
          </w:p>
        </w:tc>
        <w:tc>
          <w:tcPr>
            <w:tcW w:w="1578" w:type="dxa"/>
            <w:tcBorders>
              <w:top w:val="single" w:sz="2" w:space="0" w:color="000000"/>
              <w:left w:val="single" w:sz="2" w:space="0" w:color="000000"/>
              <w:bottom w:val="single" w:sz="2" w:space="0" w:color="000000"/>
              <w:right w:val="single" w:sz="2" w:space="0" w:color="000000"/>
            </w:tcBorders>
            <w:shd w:val="clear" w:color="auto" w:fill="auto"/>
          </w:tcPr>
          <w:p w14:paraId="040FA28E" w14:textId="77777777" w:rsidR="003B3A82" w:rsidRPr="002B009E" w:rsidRDefault="003B3A82">
            <w:pPr>
              <w:jc w:val="center"/>
              <w:rPr>
                <w:rFonts w:ascii="Times New Roman" w:hAnsi="Times New Roman" w:cs="Times New Roman"/>
                <w:color w:val="000000" w:themeColor="text1"/>
                <w:sz w:val="24"/>
                <w:szCs w:val="24"/>
              </w:rPr>
            </w:pPr>
          </w:p>
        </w:tc>
      </w:tr>
      <w:tr w:rsidR="002B009E" w:rsidRPr="002B009E" w14:paraId="2DDA50A8" w14:textId="77777777" w:rsidTr="007860E1">
        <w:tc>
          <w:tcPr>
            <w:tcW w:w="3261" w:type="dxa"/>
            <w:gridSpan w:val="4"/>
            <w:tcBorders>
              <w:top w:val="single" w:sz="2" w:space="0" w:color="000000"/>
              <w:left w:val="single" w:sz="2" w:space="0" w:color="000000"/>
              <w:bottom w:val="single" w:sz="2" w:space="0" w:color="000000"/>
            </w:tcBorders>
            <w:shd w:val="clear" w:color="auto" w:fill="auto"/>
          </w:tcPr>
          <w:p w14:paraId="1A4D3B34"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lastRenderedPageBreak/>
              <w:t xml:space="preserve">7.  Alte informaţii                       </w:t>
            </w:r>
          </w:p>
        </w:tc>
        <w:tc>
          <w:tcPr>
            <w:tcW w:w="6945" w:type="dxa"/>
            <w:gridSpan w:val="6"/>
            <w:tcBorders>
              <w:top w:val="single" w:sz="2" w:space="0" w:color="000000"/>
              <w:left w:val="single" w:sz="2" w:space="0" w:color="000000"/>
              <w:bottom w:val="single" w:sz="2" w:space="0" w:color="000000"/>
              <w:right w:val="single" w:sz="2" w:space="0" w:color="000000"/>
            </w:tcBorders>
            <w:shd w:val="clear" w:color="auto" w:fill="auto"/>
          </w:tcPr>
          <w:p w14:paraId="1FE4F6BC" w14:textId="42801C47" w:rsidR="00082737" w:rsidRPr="002B009E" w:rsidRDefault="00082737" w:rsidP="00220263">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Deficitul </w:t>
            </w:r>
            <w:r w:rsidR="00F6243A" w:rsidRPr="002B009E">
              <w:rPr>
                <w:rFonts w:ascii="Times New Roman" w:hAnsi="Times New Roman" w:cs="Times New Roman"/>
                <w:color w:val="000000" w:themeColor="text1"/>
                <w:sz w:val="24"/>
                <w:szCs w:val="24"/>
              </w:rPr>
              <w:t xml:space="preserve"> î</w:t>
            </w:r>
            <w:r w:rsidR="00096591" w:rsidRPr="002B009E">
              <w:rPr>
                <w:rFonts w:ascii="Times New Roman" w:hAnsi="Times New Roman" w:cs="Times New Roman"/>
                <w:color w:val="000000" w:themeColor="text1"/>
                <w:sz w:val="24"/>
                <w:szCs w:val="24"/>
              </w:rPr>
              <w:t xml:space="preserve">n valoare de </w:t>
            </w:r>
            <w:r w:rsidR="006D0E9B">
              <w:rPr>
                <w:rFonts w:ascii="Times New Roman" w:hAnsi="Times New Roman" w:cs="Times New Roman"/>
                <w:color w:val="000000" w:themeColor="text1"/>
                <w:sz w:val="24"/>
                <w:szCs w:val="24"/>
              </w:rPr>
              <w:t>47.105</w:t>
            </w:r>
            <w:r w:rsidR="002B298E" w:rsidRPr="002B009E">
              <w:rPr>
                <w:rFonts w:ascii="Times New Roman" w:hAnsi="Times New Roman" w:cs="Times New Roman"/>
                <w:color w:val="000000" w:themeColor="text1"/>
                <w:sz w:val="24"/>
                <w:szCs w:val="24"/>
              </w:rPr>
              <w:t xml:space="preserve"> </w:t>
            </w:r>
            <w:r w:rsidR="00B22AF1" w:rsidRPr="002B009E">
              <w:rPr>
                <w:rFonts w:ascii="Times New Roman" w:hAnsi="Times New Roman" w:cs="Times New Roman"/>
                <w:color w:val="000000" w:themeColor="text1"/>
                <w:sz w:val="24"/>
                <w:szCs w:val="24"/>
              </w:rPr>
              <w:t xml:space="preserve">mii lei </w:t>
            </w:r>
            <w:r w:rsidRPr="002B009E">
              <w:rPr>
                <w:rFonts w:ascii="Times New Roman" w:hAnsi="Times New Roman" w:cs="Times New Roman"/>
                <w:color w:val="000000" w:themeColor="text1"/>
                <w:sz w:val="24"/>
                <w:szCs w:val="24"/>
              </w:rPr>
              <w:t>va fi asigurat din excedentul anilor anteriori</w:t>
            </w:r>
            <w:r w:rsidR="00B22AF1" w:rsidRPr="002B009E">
              <w:rPr>
                <w:rFonts w:ascii="Times New Roman" w:hAnsi="Times New Roman" w:cs="Times New Roman"/>
                <w:color w:val="000000" w:themeColor="text1"/>
                <w:sz w:val="24"/>
                <w:szCs w:val="24"/>
              </w:rPr>
              <w:t>.</w:t>
            </w:r>
          </w:p>
        </w:tc>
      </w:tr>
      <w:tr w:rsidR="002B009E" w:rsidRPr="002B009E" w14:paraId="1D0269BC" w14:textId="77777777" w:rsidTr="007860E1">
        <w:tc>
          <w:tcPr>
            <w:tcW w:w="10206" w:type="dxa"/>
            <w:gridSpan w:val="10"/>
            <w:tcBorders>
              <w:top w:val="single" w:sz="4" w:space="0" w:color="000000"/>
              <w:left w:val="single" w:sz="4" w:space="0" w:color="000000"/>
              <w:bottom w:val="single" w:sz="4" w:space="0" w:color="000000"/>
              <w:right w:val="single" w:sz="4" w:space="0" w:color="000000"/>
            </w:tcBorders>
            <w:shd w:val="clear" w:color="auto" w:fill="auto"/>
          </w:tcPr>
          <w:p w14:paraId="2B550603" w14:textId="77777777" w:rsidR="001810A6" w:rsidRPr="002B009E" w:rsidRDefault="001810A6">
            <w:pPr>
              <w:jc w:val="center"/>
              <w:rPr>
                <w:rFonts w:ascii="Times New Roman" w:hAnsi="Times New Roman" w:cs="Times New Roman"/>
                <w:b/>
                <w:bCs/>
                <w:color w:val="000000" w:themeColor="text1"/>
                <w:sz w:val="24"/>
                <w:szCs w:val="24"/>
              </w:rPr>
            </w:pPr>
          </w:p>
          <w:p w14:paraId="77D477C7" w14:textId="77777777" w:rsidR="003B3A82" w:rsidRPr="002B009E" w:rsidRDefault="003B3A82">
            <w:pPr>
              <w:jc w:val="center"/>
              <w:rPr>
                <w:rFonts w:ascii="Times New Roman" w:hAnsi="Times New Roman" w:cs="Times New Roman"/>
                <w:b/>
                <w:bCs/>
                <w:color w:val="000000" w:themeColor="text1"/>
                <w:sz w:val="24"/>
                <w:szCs w:val="24"/>
              </w:rPr>
            </w:pPr>
            <w:r w:rsidRPr="002B009E">
              <w:rPr>
                <w:rFonts w:ascii="Times New Roman" w:hAnsi="Times New Roman" w:cs="Times New Roman"/>
                <w:b/>
                <w:bCs/>
                <w:color w:val="000000" w:themeColor="text1"/>
                <w:sz w:val="24"/>
                <w:szCs w:val="24"/>
              </w:rPr>
              <w:t>Secţiunea a 5-a</w:t>
            </w:r>
          </w:p>
          <w:p w14:paraId="2D041391" w14:textId="77777777" w:rsidR="003B3A82" w:rsidRPr="002B009E" w:rsidRDefault="003B3A82" w:rsidP="009F7A66">
            <w:pPr>
              <w:jc w:val="center"/>
              <w:rPr>
                <w:rFonts w:ascii="Times New Roman" w:hAnsi="Times New Roman" w:cs="Times New Roman"/>
                <w:b/>
                <w:bCs/>
                <w:color w:val="000000" w:themeColor="text1"/>
                <w:sz w:val="24"/>
                <w:szCs w:val="24"/>
              </w:rPr>
            </w:pPr>
            <w:r w:rsidRPr="002B009E">
              <w:rPr>
                <w:rFonts w:ascii="Times New Roman" w:hAnsi="Times New Roman" w:cs="Times New Roman"/>
                <w:b/>
                <w:bCs/>
                <w:color w:val="000000" w:themeColor="text1"/>
                <w:sz w:val="24"/>
                <w:szCs w:val="24"/>
              </w:rPr>
              <w:t>Efectele proiectului de act normativ asupra legislaţiei în vigoare</w:t>
            </w:r>
          </w:p>
          <w:p w14:paraId="106F6856" w14:textId="77777777" w:rsidR="00D76398" w:rsidRPr="002B009E" w:rsidRDefault="00D76398" w:rsidP="00B24C67">
            <w:pPr>
              <w:rPr>
                <w:rFonts w:ascii="Times New Roman" w:hAnsi="Times New Roman" w:cs="Times New Roman"/>
                <w:b/>
                <w:bCs/>
                <w:color w:val="000000" w:themeColor="text1"/>
                <w:sz w:val="24"/>
                <w:szCs w:val="24"/>
              </w:rPr>
            </w:pPr>
          </w:p>
        </w:tc>
      </w:tr>
      <w:tr w:rsidR="002B009E" w:rsidRPr="002B009E" w14:paraId="4FD14026" w14:textId="77777777" w:rsidTr="007860E1">
        <w:tc>
          <w:tcPr>
            <w:tcW w:w="567" w:type="dxa"/>
            <w:tcBorders>
              <w:top w:val="single" w:sz="4" w:space="0" w:color="000000"/>
              <w:left w:val="single" w:sz="4" w:space="0" w:color="000000"/>
              <w:bottom w:val="single" w:sz="4" w:space="0" w:color="000000"/>
            </w:tcBorders>
            <w:shd w:val="clear" w:color="auto" w:fill="auto"/>
          </w:tcPr>
          <w:p w14:paraId="009F1782"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1. </w:t>
            </w:r>
          </w:p>
        </w:tc>
        <w:tc>
          <w:tcPr>
            <w:tcW w:w="2694" w:type="dxa"/>
            <w:gridSpan w:val="3"/>
            <w:tcBorders>
              <w:top w:val="single" w:sz="4" w:space="0" w:color="000000"/>
              <w:left w:val="single" w:sz="4" w:space="0" w:color="000000"/>
              <w:bottom w:val="single" w:sz="4" w:space="0" w:color="000000"/>
            </w:tcBorders>
            <w:shd w:val="clear" w:color="auto" w:fill="auto"/>
          </w:tcPr>
          <w:p w14:paraId="72559144"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Măsuri normative necesare pentru aplicarea prevederilor proiectului de act normativ</w:t>
            </w:r>
            <w:r w:rsidRPr="002B009E">
              <w:rPr>
                <w:rFonts w:ascii="Times New Roman" w:hAnsi="Times New Roman" w:cs="Times New Roman"/>
                <w:i/>
                <w:iCs/>
                <w:color w:val="000000" w:themeColor="text1"/>
                <w:sz w:val="24"/>
                <w:szCs w:val="24"/>
              </w:rPr>
              <w:t xml:space="preserve">:  </w:t>
            </w:r>
          </w:p>
          <w:p w14:paraId="57B2E300"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a) acte normative în vigoare ce vor fi modificate sau abrogate, ca urmare a intrării în vigoare a proiectului de act normativ </w:t>
            </w:r>
          </w:p>
          <w:p w14:paraId="04BB61C7"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b) acte normative ce urmează a fi elaborate în vederea implementării noilor dispoziţii</w:t>
            </w:r>
          </w:p>
        </w:tc>
        <w:tc>
          <w:tcPr>
            <w:tcW w:w="6945" w:type="dxa"/>
            <w:gridSpan w:val="6"/>
            <w:tcBorders>
              <w:top w:val="single" w:sz="4" w:space="0" w:color="000000"/>
              <w:left w:val="single" w:sz="4" w:space="0" w:color="000000"/>
              <w:bottom w:val="single" w:sz="4" w:space="0" w:color="000000"/>
              <w:right w:val="single" w:sz="4" w:space="0" w:color="000000"/>
            </w:tcBorders>
            <w:shd w:val="clear" w:color="auto" w:fill="auto"/>
          </w:tcPr>
          <w:p w14:paraId="23A2BC8D" w14:textId="77777777" w:rsidR="003B3A82" w:rsidRPr="002B009E" w:rsidRDefault="003B3A82">
            <w:pPr>
              <w:jc w:val="both"/>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Proiectul de act normativ nu se referă la acest subiect.</w:t>
            </w:r>
          </w:p>
          <w:p w14:paraId="35283BF9" w14:textId="77777777" w:rsidR="003B3A82" w:rsidRPr="002B009E" w:rsidRDefault="003B3A82">
            <w:pPr>
              <w:jc w:val="both"/>
              <w:rPr>
                <w:rFonts w:ascii="Times New Roman" w:hAnsi="Times New Roman" w:cs="Times New Roman"/>
                <w:color w:val="000000" w:themeColor="text1"/>
                <w:sz w:val="24"/>
                <w:szCs w:val="24"/>
              </w:rPr>
            </w:pPr>
          </w:p>
          <w:p w14:paraId="6391959F" w14:textId="77777777" w:rsidR="003B3A82" w:rsidRPr="002B009E" w:rsidRDefault="003B3A82">
            <w:pPr>
              <w:jc w:val="both"/>
              <w:rPr>
                <w:rFonts w:ascii="Times New Roman" w:hAnsi="Times New Roman" w:cs="Times New Roman"/>
                <w:color w:val="000000" w:themeColor="text1"/>
                <w:sz w:val="24"/>
                <w:szCs w:val="24"/>
              </w:rPr>
            </w:pPr>
          </w:p>
          <w:p w14:paraId="6325F09E" w14:textId="77777777" w:rsidR="003B3A82" w:rsidRPr="002B009E" w:rsidRDefault="003B3A82">
            <w:pPr>
              <w:jc w:val="both"/>
              <w:rPr>
                <w:rFonts w:ascii="Times New Roman" w:hAnsi="Times New Roman" w:cs="Times New Roman"/>
                <w:color w:val="000000" w:themeColor="text1"/>
                <w:sz w:val="24"/>
                <w:szCs w:val="24"/>
              </w:rPr>
            </w:pPr>
          </w:p>
          <w:p w14:paraId="418CC0E7" w14:textId="77777777" w:rsidR="003B3A82" w:rsidRPr="002B009E" w:rsidRDefault="003B3A82">
            <w:pPr>
              <w:jc w:val="both"/>
              <w:rPr>
                <w:rFonts w:ascii="Times New Roman" w:hAnsi="Times New Roman" w:cs="Times New Roman"/>
                <w:color w:val="000000" w:themeColor="text1"/>
                <w:sz w:val="24"/>
                <w:szCs w:val="24"/>
                <w:lang w:eastAsia="ro-RO"/>
              </w:rPr>
            </w:pPr>
          </w:p>
        </w:tc>
      </w:tr>
      <w:tr w:rsidR="002B009E" w:rsidRPr="002B009E" w14:paraId="5D6D2B7D" w14:textId="77777777" w:rsidTr="007860E1">
        <w:tc>
          <w:tcPr>
            <w:tcW w:w="567" w:type="dxa"/>
            <w:tcBorders>
              <w:top w:val="single" w:sz="4" w:space="0" w:color="000000"/>
              <w:left w:val="single" w:sz="4" w:space="0" w:color="000000"/>
              <w:bottom w:val="single" w:sz="4" w:space="0" w:color="000000"/>
            </w:tcBorders>
            <w:shd w:val="clear" w:color="auto" w:fill="auto"/>
          </w:tcPr>
          <w:p w14:paraId="2996D0AA" w14:textId="77777777" w:rsidR="00F30589" w:rsidRPr="002B009E" w:rsidRDefault="00F30589">
            <w:pPr>
              <w:rPr>
                <w:rFonts w:ascii="Times New Roman" w:hAnsi="Times New Roman" w:cs="Times New Roman"/>
                <w:color w:val="000000" w:themeColor="text1"/>
                <w:sz w:val="24"/>
                <w:szCs w:val="24"/>
              </w:rPr>
            </w:pPr>
          </w:p>
          <w:p w14:paraId="19CFE1F3" w14:textId="77777777" w:rsidR="00F30589" w:rsidRPr="002B009E" w:rsidRDefault="0025522D" w:rsidP="0025522D">
            <w:pPr>
              <w:ind w:left="-144" w:hanging="12"/>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  </w:t>
            </w:r>
            <w:r w:rsidR="002154E5" w:rsidRPr="002B009E">
              <w:rPr>
                <w:rFonts w:ascii="Times New Roman" w:hAnsi="Times New Roman" w:cs="Times New Roman"/>
                <w:color w:val="000000" w:themeColor="text1"/>
                <w:sz w:val="24"/>
                <w:szCs w:val="24"/>
              </w:rPr>
              <w:t>1.</w:t>
            </w:r>
            <w:r w:rsidR="002154E5" w:rsidRPr="002B009E">
              <w:rPr>
                <w:rFonts w:ascii="Times New Roman" w:hAnsi="Times New Roman" w:cs="Times New Roman"/>
                <w:color w:val="000000" w:themeColor="text1"/>
                <w:sz w:val="24"/>
                <w:szCs w:val="24"/>
                <w:vertAlign w:val="superscript"/>
              </w:rPr>
              <w:t>1</w:t>
            </w:r>
            <w:r w:rsidR="00E7698E" w:rsidRPr="002B009E">
              <w:rPr>
                <w:rFonts w:ascii="Times New Roman" w:hAnsi="Times New Roman" w:cs="Times New Roman"/>
                <w:color w:val="000000" w:themeColor="text1"/>
                <w:sz w:val="20"/>
                <w:szCs w:val="24"/>
                <w:vertAlign w:val="superscript"/>
              </w:rPr>
              <w:t>.</w:t>
            </w:r>
          </w:p>
          <w:p w14:paraId="571BF919" w14:textId="77777777" w:rsidR="00E7698E" w:rsidRPr="002B009E" w:rsidRDefault="00E7698E" w:rsidP="0025522D">
            <w:pPr>
              <w:ind w:left="-144" w:hanging="12"/>
              <w:rPr>
                <w:rFonts w:ascii="Times New Roman" w:hAnsi="Times New Roman" w:cs="Times New Roman"/>
                <w:color w:val="000000" w:themeColor="text1"/>
                <w:sz w:val="24"/>
                <w:szCs w:val="24"/>
                <w:vertAlign w:val="superscript"/>
              </w:rPr>
            </w:pPr>
            <w:r w:rsidRPr="002B009E">
              <w:rPr>
                <w:rFonts w:ascii="Times New Roman" w:hAnsi="Times New Roman" w:cs="Times New Roman"/>
                <w:color w:val="000000" w:themeColor="text1"/>
                <w:sz w:val="24"/>
                <w:szCs w:val="24"/>
              </w:rPr>
              <w:t>.</w:t>
            </w:r>
          </w:p>
        </w:tc>
        <w:tc>
          <w:tcPr>
            <w:tcW w:w="2694" w:type="dxa"/>
            <w:gridSpan w:val="3"/>
            <w:tcBorders>
              <w:top w:val="single" w:sz="4" w:space="0" w:color="000000"/>
              <w:left w:val="single" w:sz="4" w:space="0" w:color="000000"/>
              <w:bottom w:val="single" w:sz="4" w:space="0" w:color="000000"/>
            </w:tcBorders>
            <w:shd w:val="clear" w:color="auto" w:fill="auto"/>
          </w:tcPr>
          <w:p w14:paraId="67301B68" w14:textId="77777777" w:rsidR="00F30589" w:rsidRPr="002B009E" w:rsidRDefault="0025522D">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Compatibilitatea proiectului de act normativ cu legislația în domeniul achizițiilor publice </w:t>
            </w:r>
          </w:p>
        </w:tc>
        <w:tc>
          <w:tcPr>
            <w:tcW w:w="6945" w:type="dxa"/>
            <w:gridSpan w:val="6"/>
            <w:tcBorders>
              <w:top w:val="single" w:sz="4" w:space="0" w:color="000000"/>
              <w:left w:val="single" w:sz="4" w:space="0" w:color="000000"/>
              <w:bottom w:val="single" w:sz="4" w:space="0" w:color="000000"/>
              <w:right w:val="single" w:sz="4" w:space="0" w:color="000000"/>
            </w:tcBorders>
            <w:shd w:val="clear" w:color="auto" w:fill="auto"/>
          </w:tcPr>
          <w:p w14:paraId="3B985121" w14:textId="77777777" w:rsidR="00F30589" w:rsidRPr="002B009E" w:rsidRDefault="0025522D">
            <w:pPr>
              <w:jc w:val="both"/>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Proiec</w:t>
            </w:r>
            <w:r w:rsidR="00F6243A" w:rsidRPr="002B009E">
              <w:rPr>
                <w:rFonts w:ascii="Times New Roman" w:hAnsi="Times New Roman" w:cs="Times New Roman"/>
                <w:color w:val="000000" w:themeColor="text1"/>
                <w:sz w:val="24"/>
                <w:szCs w:val="24"/>
              </w:rPr>
              <w:t>tul de act normativ nu se referă</w:t>
            </w:r>
            <w:r w:rsidRPr="002B009E">
              <w:rPr>
                <w:rFonts w:ascii="Times New Roman" w:hAnsi="Times New Roman" w:cs="Times New Roman"/>
                <w:color w:val="000000" w:themeColor="text1"/>
                <w:sz w:val="24"/>
                <w:szCs w:val="24"/>
              </w:rPr>
              <w:t xml:space="preserve"> la acest subiect.</w:t>
            </w:r>
          </w:p>
        </w:tc>
      </w:tr>
      <w:tr w:rsidR="002B009E" w:rsidRPr="002B009E" w14:paraId="21074019" w14:textId="77777777" w:rsidTr="007860E1">
        <w:tc>
          <w:tcPr>
            <w:tcW w:w="567" w:type="dxa"/>
            <w:tcBorders>
              <w:top w:val="single" w:sz="4" w:space="0" w:color="000000"/>
              <w:left w:val="single" w:sz="4" w:space="0" w:color="000000"/>
              <w:bottom w:val="single" w:sz="4" w:space="0" w:color="000000"/>
            </w:tcBorders>
            <w:shd w:val="clear" w:color="auto" w:fill="auto"/>
          </w:tcPr>
          <w:p w14:paraId="402A45B5" w14:textId="77777777" w:rsidR="003B3A82" w:rsidRPr="002B009E" w:rsidRDefault="002154E5">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2</w:t>
            </w:r>
            <w:r w:rsidR="003B3A82" w:rsidRPr="002B009E">
              <w:rPr>
                <w:rFonts w:ascii="Times New Roman" w:hAnsi="Times New Roman" w:cs="Times New Roman"/>
                <w:color w:val="000000" w:themeColor="text1"/>
                <w:sz w:val="24"/>
                <w:szCs w:val="24"/>
              </w:rPr>
              <w:t>.</w:t>
            </w:r>
          </w:p>
        </w:tc>
        <w:tc>
          <w:tcPr>
            <w:tcW w:w="2694" w:type="dxa"/>
            <w:gridSpan w:val="3"/>
            <w:tcBorders>
              <w:top w:val="single" w:sz="4" w:space="0" w:color="000000"/>
              <w:left w:val="single" w:sz="4" w:space="0" w:color="000000"/>
              <w:bottom w:val="single" w:sz="4" w:space="0" w:color="000000"/>
            </w:tcBorders>
            <w:shd w:val="clear" w:color="auto" w:fill="auto"/>
          </w:tcPr>
          <w:p w14:paraId="30C10ECA"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Conformitatea proiectului de act normativ cu legislaţia comunitară în cazul proiectelor ce transpun prevederi comunitare             </w:t>
            </w:r>
          </w:p>
        </w:tc>
        <w:tc>
          <w:tcPr>
            <w:tcW w:w="6945" w:type="dxa"/>
            <w:gridSpan w:val="6"/>
            <w:tcBorders>
              <w:top w:val="single" w:sz="4" w:space="0" w:color="000000"/>
              <w:left w:val="single" w:sz="4" w:space="0" w:color="000000"/>
              <w:bottom w:val="single" w:sz="4" w:space="0" w:color="000000"/>
              <w:right w:val="single" w:sz="4" w:space="0" w:color="000000"/>
            </w:tcBorders>
            <w:shd w:val="clear" w:color="auto" w:fill="auto"/>
          </w:tcPr>
          <w:p w14:paraId="796133A5" w14:textId="77777777" w:rsidR="003B3A82" w:rsidRPr="002B009E" w:rsidRDefault="003B3A82">
            <w:pPr>
              <w:jc w:val="both"/>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Proiec</w:t>
            </w:r>
            <w:r w:rsidR="00F6243A" w:rsidRPr="002B009E">
              <w:rPr>
                <w:rFonts w:ascii="Times New Roman" w:hAnsi="Times New Roman" w:cs="Times New Roman"/>
                <w:color w:val="000000" w:themeColor="text1"/>
                <w:sz w:val="24"/>
                <w:szCs w:val="24"/>
              </w:rPr>
              <w:t>tul de act normativ nu se referă</w:t>
            </w:r>
            <w:r w:rsidRPr="002B009E">
              <w:rPr>
                <w:rFonts w:ascii="Times New Roman" w:hAnsi="Times New Roman" w:cs="Times New Roman"/>
                <w:color w:val="000000" w:themeColor="text1"/>
                <w:sz w:val="24"/>
                <w:szCs w:val="24"/>
              </w:rPr>
              <w:t xml:space="preserve"> la acest subiect.</w:t>
            </w:r>
          </w:p>
        </w:tc>
      </w:tr>
      <w:tr w:rsidR="002B009E" w:rsidRPr="002B009E" w14:paraId="5816EA04" w14:textId="77777777" w:rsidTr="007860E1">
        <w:tc>
          <w:tcPr>
            <w:tcW w:w="567" w:type="dxa"/>
            <w:tcBorders>
              <w:top w:val="single" w:sz="4" w:space="0" w:color="000000"/>
              <w:left w:val="single" w:sz="4" w:space="0" w:color="000000"/>
              <w:bottom w:val="single" w:sz="4" w:space="0" w:color="000000"/>
            </w:tcBorders>
            <w:shd w:val="clear" w:color="auto" w:fill="auto"/>
          </w:tcPr>
          <w:p w14:paraId="2E32BC00" w14:textId="77777777" w:rsidR="003B3A82" w:rsidRPr="002B009E" w:rsidRDefault="002154E5">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3</w:t>
            </w:r>
            <w:r w:rsidR="003B3A82" w:rsidRPr="002B009E">
              <w:rPr>
                <w:rFonts w:ascii="Times New Roman" w:hAnsi="Times New Roman" w:cs="Times New Roman"/>
                <w:color w:val="000000" w:themeColor="text1"/>
                <w:sz w:val="24"/>
                <w:szCs w:val="24"/>
              </w:rPr>
              <w:t xml:space="preserve">. </w:t>
            </w:r>
          </w:p>
        </w:tc>
        <w:tc>
          <w:tcPr>
            <w:tcW w:w="2694" w:type="dxa"/>
            <w:gridSpan w:val="3"/>
            <w:tcBorders>
              <w:top w:val="single" w:sz="4" w:space="0" w:color="000000"/>
              <w:left w:val="single" w:sz="4" w:space="0" w:color="000000"/>
              <w:bottom w:val="single" w:sz="4" w:space="0" w:color="000000"/>
            </w:tcBorders>
            <w:shd w:val="clear" w:color="auto" w:fill="auto"/>
          </w:tcPr>
          <w:p w14:paraId="6B631953"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Măsuri normative necesare aplicării directe a actelor      normative comunitare  </w:t>
            </w:r>
          </w:p>
        </w:tc>
        <w:tc>
          <w:tcPr>
            <w:tcW w:w="6945" w:type="dxa"/>
            <w:gridSpan w:val="6"/>
            <w:tcBorders>
              <w:top w:val="single" w:sz="4" w:space="0" w:color="000000"/>
              <w:left w:val="single" w:sz="4" w:space="0" w:color="000000"/>
              <w:bottom w:val="single" w:sz="4" w:space="0" w:color="000000"/>
              <w:right w:val="single" w:sz="4" w:space="0" w:color="000000"/>
            </w:tcBorders>
            <w:shd w:val="clear" w:color="auto" w:fill="auto"/>
          </w:tcPr>
          <w:p w14:paraId="53CF7060"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Proiectul de act normativ nu se referă la acest subiect.</w:t>
            </w:r>
          </w:p>
        </w:tc>
      </w:tr>
      <w:tr w:rsidR="002B009E" w:rsidRPr="002B009E" w14:paraId="70DE8E16" w14:textId="77777777" w:rsidTr="007860E1">
        <w:tc>
          <w:tcPr>
            <w:tcW w:w="567" w:type="dxa"/>
            <w:tcBorders>
              <w:top w:val="single" w:sz="4" w:space="0" w:color="000000"/>
              <w:left w:val="single" w:sz="4" w:space="0" w:color="000000"/>
              <w:bottom w:val="single" w:sz="4" w:space="0" w:color="000000"/>
            </w:tcBorders>
            <w:shd w:val="clear" w:color="auto" w:fill="auto"/>
          </w:tcPr>
          <w:p w14:paraId="021C7ED0" w14:textId="77777777" w:rsidR="003B3A82" w:rsidRPr="002B009E" w:rsidRDefault="002154E5">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4</w:t>
            </w:r>
            <w:r w:rsidR="003B3A82" w:rsidRPr="002B009E">
              <w:rPr>
                <w:rFonts w:ascii="Times New Roman" w:hAnsi="Times New Roman" w:cs="Times New Roman"/>
                <w:color w:val="000000" w:themeColor="text1"/>
                <w:sz w:val="24"/>
                <w:szCs w:val="24"/>
              </w:rPr>
              <w:t xml:space="preserve">. </w:t>
            </w:r>
          </w:p>
        </w:tc>
        <w:tc>
          <w:tcPr>
            <w:tcW w:w="2694" w:type="dxa"/>
            <w:gridSpan w:val="3"/>
            <w:tcBorders>
              <w:top w:val="single" w:sz="4" w:space="0" w:color="000000"/>
              <w:left w:val="single" w:sz="4" w:space="0" w:color="000000"/>
              <w:bottom w:val="single" w:sz="4" w:space="0" w:color="000000"/>
            </w:tcBorders>
            <w:shd w:val="clear" w:color="auto" w:fill="auto"/>
          </w:tcPr>
          <w:p w14:paraId="1A399F7F"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Hotărâri ale Curţii de Justiţie a Uniunii Europene          </w:t>
            </w:r>
          </w:p>
        </w:tc>
        <w:tc>
          <w:tcPr>
            <w:tcW w:w="6945" w:type="dxa"/>
            <w:gridSpan w:val="6"/>
            <w:tcBorders>
              <w:top w:val="single" w:sz="4" w:space="0" w:color="000000"/>
              <w:left w:val="single" w:sz="4" w:space="0" w:color="000000"/>
              <w:bottom w:val="single" w:sz="4" w:space="0" w:color="000000"/>
              <w:right w:val="single" w:sz="4" w:space="0" w:color="000000"/>
            </w:tcBorders>
            <w:shd w:val="clear" w:color="auto" w:fill="auto"/>
          </w:tcPr>
          <w:p w14:paraId="2FA88BE1"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Proiectul de act normativ nu se referă la acest subiect.</w:t>
            </w:r>
          </w:p>
          <w:p w14:paraId="700AFED1" w14:textId="77777777" w:rsidR="003B3A82" w:rsidRPr="002B009E" w:rsidRDefault="003B3A82">
            <w:pPr>
              <w:rPr>
                <w:rFonts w:ascii="Times New Roman" w:hAnsi="Times New Roman" w:cs="Times New Roman"/>
                <w:color w:val="000000" w:themeColor="text1"/>
                <w:sz w:val="24"/>
                <w:szCs w:val="24"/>
              </w:rPr>
            </w:pPr>
          </w:p>
        </w:tc>
      </w:tr>
      <w:tr w:rsidR="002B009E" w:rsidRPr="002B009E" w14:paraId="7B45C749" w14:textId="77777777" w:rsidTr="007860E1">
        <w:trPr>
          <w:trHeight w:val="808"/>
        </w:trPr>
        <w:tc>
          <w:tcPr>
            <w:tcW w:w="567" w:type="dxa"/>
            <w:tcBorders>
              <w:top w:val="single" w:sz="4" w:space="0" w:color="000000"/>
              <w:left w:val="single" w:sz="4" w:space="0" w:color="000000"/>
              <w:bottom w:val="single" w:sz="4" w:space="0" w:color="000000"/>
            </w:tcBorders>
            <w:shd w:val="clear" w:color="auto" w:fill="auto"/>
          </w:tcPr>
          <w:p w14:paraId="24FDCD11" w14:textId="77777777" w:rsidR="003B3A82" w:rsidRPr="002B009E" w:rsidRDefault="002154E5">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5</w:t>
            </w:r>
            <w:r w:rsidR="003B3A82" w:rsidRPr="002B009E">
              <w:rPr>
                <w:rFonts w:ascii="Times New Roman" w:hAnsi="Times New Roman" w:cs="Times New Roman"/>
                <w:color w:val="000000" w:themeColor="text1"/>
                <w:sz w:val="24"/>
                <w:szCs w:val="24"/>
              </w:rPr>
              <w:t xml:space="preserve">. </w:t>
            </w:r>
          </w:p>
        </w:tc>
        <w:tc>
          <w:tcPr>
            <w:tcW w:w="2694" w:type="dxa"/>
            <w:gridSpan w:val="3"/>
            <w:tcBorders>
              <w:top w:val="single" w:sz="4" w:space="0" w:color="000000"/>
              <w:left w:val="single" w:sz="4" w:space="0" w:color="000000"/>
              <w:bottom w:val="single" w:sz="4" w:space="0" w:color="000000"/>
            </w:tcBorders>
            <w:shd w:val="clear" w:color="auto" w:fill="auto"/>
          </w:tcPr>
          <w:p w14:paraId="37B0CE62"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Alte acte normative şi/sau       documente internaţionale din     care decurg angajamente      </w:t>
            </w:r>
          </w:p>
        </w:tc>
        <w:tc>
          <w:tcPr>
            <w:tcW w:w="6945" w:type="dxa"/>
            <w:gridSpan w:val="6"/>
            <w:tcBorders>
              <w:top w:val="single" w:sz="4" w:space="0" w:color="000000"/>
              <w:left w:val="single" w:sz="4" w:space="0" w:color="000000"/>
              <w:bottom w:val="single" w:sz="4" w:space="0" w:color="000000"/>
              <w:right w:val="single" w:sz="4" w:space="0" w:color="000000"/>
            </w:tcBorders>
            <w:shd w:val="clear" w:color="auto" w:fill="auto"/>
          </w:tcPr>
          <w:p w14:paraId="14EA4AD7"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Proiectul de act normativ nu se referă la acest subiect.</w:t>
            </w:r>
          </w:p>
        </w:tc>
      </w:tr>
      <w:tr w:rsidR="002B009E" w:rsidRPr="002B009E" w14:paraId="7EEE4120" w14:textId="77777777" w:rsidTr="007860E1">
        <w:tc>
          <w:tcPr>
            <w:tcW w:w="567" w:type="dxa"/>
            <w:tcBorders>
              <w:top w:val="single" w:sz="4" w:space="0" w:color="000000"/>
              <w:left w:val="single" w:sz="4" w:space="0" w:color="000000"/>
              <w:bottom w:val="single" w:sz="4" w:space="0" w:color="000000"/>
            </w:tcBorders>
            <w:shd w:val="clear" w:color="auto" w:fill="auto"/>
          </w:tcPr>
          <w:p w14:paraId="3EFB29AA" w14:textId="77777777" w:rsidR="003B3A82" w:rsidRPr="002B009E" w:rsidRDefault="002154E5">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6</w:t>
            </w:r>
            <w:r w:rsidR="003B3A82" w:rsidRPr="002B009E">
              <w:rPr>
                <w:rFonts w:ascii="Times New Roman" w:hAnsi="Times New Roman" w:cs="Times New Roman"/>
                <w:color w:val="000000" w:themeColor="text1"/>
                <w:sz w:val="24"/>
                <w:szCs w:val="24"/>
              </w:rPr>
              <w:t>.</w:t>
            </w:r>
          </w:p>
        </w:tc>
        <w:tc>
          <w:tcPr>
            <w:tcW w:w="2694" w:type="dxa"/>
            <w:gridSpan w:val="3"/>
            <w:tcBorders>
              <w:top w:val="single" w:sz="4" w:space="0" w:color="000000"/>
              <w:left w:val="single" w:sz="4" w:space="0" w:color="000000"/>
              <w:bottom w:val="single" w:sz="4" w:space="0" w:color="000000"/>
            </w:tcBorders>
            <w:shd w:val="clear" w:color="auto" w:fill="auto"/>
          </w:tcPr>
          <w:p w14:paraId="447A3932"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Alte informaţii            </w:t>
            </w:r>
          </w:p>
        </w:tc>
        <w:tc>
          <w:tcPr>
            <w:tcW w:w="6945" w:type="dxa"/>
            <w:gridSpan w:val="6"/>
            <w:tcBorders>
              <w:top w:val="single" w:sz="4" w:space="0" w:color="000000"/>
              <w:left w:val="single" w:sz="4" w:space="0" w:color="000000"/>
              <w:bottom w:val="single" w:sz="4" w:space="0" w:color="000000"/>
              <w:right w:val="single" w:sz="4" w:space="0" w:color="000000"/>
            </w:tcBorders>
            <w:shd w:val="clear" w:color="auto" w:fill="auto"/>
          </w:tcPr>
          <w:p w14:paraId="1FF11639"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Nu au fost identifiacte. </w:t>
            </w:r>
          </w:p>
        </w:tc>
      </w:tr>
      <w:tr w:rsidR="002B009E" w:rsidRPr="002B009E" w14:paraId="556B7057" w14:textId="77777777" w:rsidTr="007860E1">
        <w:tc>
          <w:tcPr>
            <w:tcW w:w="10206" w:type="dxa"/>
            <w:gridSpan w:val="10"/>
            <w:tcBorders>
              <w:top w:val="single" w:sz="4" w:space="0" w:color="000000"/>
              <w:left w:val="single" w:sz="4" w:space="0" w:color="000000"/>
              <w:bottom w:val="single" w:sz="4" w:space="0" w:color="000000"/>
              <w:right w:val="single" w:sz="4" w:space="0" w:color="000000"/>
            </w:tcBorders>
            <w:shd w:val="clear" w:color="auto" w:fill="auto"/>
          </w:tcPr>
          <w:p w14:paraId="15456037" w14:textId="77777777" w:rsidR="001810A6" w:rsidRPr="002B009E" w:rsidRDefault="001810A6">
            <w:pPr>
              <w:jc w:val="center"/>
              <w:rPr>
                <w:rFonts w:ascii="Times New Roman" w:hAnsi="Times New Roman" w:cs="Times New Roman"/>
                <w:b/>
                <w:bCs/>
                <w:color w:val="000000" w:themeColor="text1"/>
                <w:sz w:val="24"/>
                <w:szCs w:val="24"/>
              </w:rPr>
            </w:pPr>
          </w:p>
          <w:p w14:paraId="2987B0C7" w14:textId="77777777" w:rsidR="00B91B44" w:rsidRDefault="00B91B44">
            <w:pPr>
              <w:jc w:val="center"/>
              <w:rPr>
                <w:rFonts w:ascii="Times New Roman" w:hAnsi="Times New Roman" w:cs="Times New Roman"/>
                <w:b/>
                <w:bCs/>
                <w:color w:val="000000" w:themeColor="text1"/>
                <w:sz w:val="24"/>
                <w:szCs w:val="24"/>
              </w:rPr>
            </w:pPr>
          </w:p>
          <w:p w14:paraId="65B38B9E" w14:textId="77777777" w:rsidR="00B91B44" w:rsidRDefault="00B91B44">
            <w:pPr>
              <w:jc w:val="center"/>
              <w:rPr>
                <w:rFonts w:ascii="Times New Roman" w:hAnsi="Times New Roman" w:cs="Times New Roman"/>
                <w:b/>
                <w:bCs/>
                <w:color w:val="000000" w:themeColor="text1"/>
                <w:sz w:val="24"/>
                <w:szCs w:val="24"/>
              </w:rPr>
            </w:pPr>
          </w:p>
          <w:p w14:paraId="2188CD90" w14:textId="55958F9E" w:rsidR="003B3A82" w:rsidRPr="002B009E" w:rsidRDefault="003B3A82">
            <w:pPr>
              <w:jc w:val="center"/>
              <w:rPr>
                <w:rFonts w:ascii="Times New Roman" w:hAnsi="Times New Roman" w:cs="Times New Roman"/>
                <w:b/>
                <w:bCs/>
                <w:color w:val="000000" w:themeColor="text1"/>
                <w:sz w:val="24"/>
                <w:szCs w:val="24"/>
              </w:rPr>
            </w:pPr>
            <w:r w:rsidRPr="002B009E">
              <w:rPr>
                <w:rFonts w:ascii="Times New Roman" w:hAnsi="Times New Roman" w:cs="Times New Roman"/>
                <w:b/>
                <w:bCs/>
                <w:color w:val="000000" w:themeColor="text1"/>
                <w:sz w:val="24"/>
                <w:szCs w:val="24"/>
              </w:rPr>
              <w:t>Secţiunea a 6-a</w:t>
            </w:r>
          </w:p>
          <w:p w14:paraId="1842CDE7" w14:textId="77777777" w:rsidR="00D65101" w:rsidRPr="002B009E" w:rsidRDefault="003B3A82" w:rsidP="00962394">
            <w:pPr>
              <w:jc w:val="center"/>
              <w:rPr>
                <w:rFonts w:ascii="Times New Roman" w:hAnsi="Times New Roman" w:cs="Times New Roman"/>
                <w:b/>
                <w:bCs/>
                <w:color w:val="000000" w:themeColor="text1"/>
                <w:sz w:val="24"/>
                <w:szCs w:val="24"/>
              </w:rPr>
            </w:pPr>
            <w:r w:rsidRPr="002B009E">
              <w:rPr>
                <w:rFonts w:ascii="Times New Roman" w:hAnsi="Times New Roman" w:cs="Times New Roman"/>
                <w:b/>
                <w:bCs/>
                <w:color w:val="000000" w:themeColor="text1"/>
                <w:sz w:val="24"/>
                <w:szCs w:val="24"/>
              </w:rPr>
              <w:t>Consultările efectuate în vederea elaborării proiectului de act normativ</w:t>
            </w:r>
          </w:p>
          <w:p w14:paraId="55E1E06C" w14:textId="77777777" w:rsidR="00962394" w:rsidRPr="002B009E" w:rsidRDefault="00962394" w:rsidP="00962394">
            <w:pPr>
              <w:jc w:val="center"/>
              <w:rPr>
                <w:rFonts w:ascii="Times New Roman" w:hAnsi="Times New Roman" w:cs="Times New Roman"/>
                <w:b/>
                <w:bCs/>
                <w:color w:val="000000" w:themeColor="text1"/>
                <w:sz w:val="24"/>
                <w:szCs w:val="24"/>
              </w:rPr>
            </w:pPr>
          </w:p>
        </w:tc>
      </w:tr>
      <w:tr w:rsidR="002B009E" w:rsidRPr="002B009E" w14:paraId="0B1D5701" w14:textId="77777777" w:rsidTr="007860E1">
        <w:tc>
          <w:tcPr>
            <w:tcW w:w="567" w:type="dxa"/>
            <w:tcBorders>
              <w:top w:val="single" w:sz="4" w:space="0" w:color="000000"/>
              <w:left w:val="single" w:sz="4" w:space="0" w:color="000000"/>
              <w:bottom w:val="single" w:sz="4" w:space="0" w:color="000000"/>
            </w:tcBorders>
            <w:shd w:val="clear" w:color="auto" w:fill="auto"/>
          </w:tcPr>
          <w:p w14:paraId="15C1A308"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lastRenderedPageBreak/>
              <w:t xml:space="preserve">1. </w:t>
            </w:r>
          </w:p>
        </w:tc>
        <w:tc>
          <w:tcPr>
            <w:tcW w:w="2694" w:type="dxa"/>
            <w:gridSpan w:val="3"/>
            <w:tcBorders>
              <w:top w:val="single" w:sz="4" w:space="0" w:color="000000"/>
              <w:left w:val="single" w:sz="4" w:space="0" w:color="000000"/>
              <w:bottom w:val="single" w:sz="4" w:space="0" w:color="000000"/>
            </w:tcBorders>
            <w:shd w:val="clear" w:color="auto" w:fill="auto"/>
          </w:tcPr>
          <w:p w14:paraId="40983330"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Informaţii privind procesul de consultare cu organizaţii neguvernamentale, institute de cercetare şi alte organisme implicate </w:t>
            </w:r>
          </w:p>
        </w:tc>
        <w:tc>
          <w:tcPr>
            <w:tcW w:w="6945" w:type="dxa"/>
            <w:gridSpan w:val="6"/>
            <w:tcBorders>
              <w:top w:val="single" w:sz="4" w:space="0" w:color="000000"/>
              <w:left w:val="single" w:sz="4" w:space="0" w:color="000000"/>
              <w:bottom w:val="single" w:sz="4" w:space="0" w:color="000000"/>
              <w:right w:val="single" w:sz="4" w:space="0" w:color="000000"/>
            </w:tcBorders>
            <w:shd w:val="clear" w:color="auto" w:fill="auto"/>
          </w:tcPr>
          <w:p w14:paraId="29F084A4" w14:textId="77777777" w:rsidR="003B3A82" w:rsidRPr="002B009E" w:rsidRDefault="003B3A82">
            <w:pPr>
              <w:jc w:val="both"/>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Proiectul de act normativ nu se referă la acest subiect.</w:t>
            </w:r>
          </w:p>
        </w:tc>
      </w:tr>
      <w:tr w:rsidR="002B009E" w:rsidRPr="002B009E" w14:paraId="5713B381" w14:textId="77777777" w:rsidTr="007860E1">
        <w:tc>
          <w:tcPr>
            <w:tcW w:w="567" w:type="dxa"/>
            <w:tcBorders>
              <w:top w:val="single" w:sz="4" w:space="0" w:color="000000"/>
              <w:left w:val="single" w:sz="4" w:space="0" w:color="000000"/>
              <w:bottom w:val="single" w:sz="4" w:space="0" w:color="000000"/>
            </w:tcBorders>
            <w:shd w:val="clear" w:color="auto" w:fill="auto"/>
          </w:tcPr>
          <w:p w14:paraId="7F9F8984"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2.</w:t>
            </w:r>
          </w:p>
        </w:tc>
        <w:tc>
          <w:tcPr>
            <w:tcW w:w="2694" w:type="dxa"/>
            <w:gridSpan w:val="3"/>
            <w:tcBorders>
              <w:top w:val="single" w:sz="4" w:space="0" w:color="000000"/>
              <w:left w:val="single" w:sz="4" w:space="0" w:color="000000"/>
              <w:bottom w:val="single" w:sz="4" w:space="0" w:color="000000"/>
            </w:tcBorders>
            <w:shd w:val="clear" w:color="auto" w:fill="auto"/>
          </w:tcPr>
          <w:p w14:paraId="266B8A16"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Fundamentarea alegerii organizaţiilor cu care a avut loc consultarea, precum şi a modului în care activitatea acestor organizaţii este legată de obiectul proiectului de act normativ</w:t>
            </w:r>
          </w:p>
        </w:tc>
        <w:tc>
          <w:tcPr>
            <w:tcW w:w="6945" w:type="dxa"/>
            <w:gridSpan w:val="6"/>
            <w:tcBorders>
              <w:top w:val="single" w:sz="4" w:space="0" w:color="000000"/>
              <w:left w:val="single" w:sz="4" w:space="0" w:color="000000"/>
              <w:bottom w:val="single" w:sz="4" w:space="0" w:color="000000"/>
              <w:right w:val="single" w:sz="4" w:space="0" w:color="000000"/>
            </w:tcBorders>
            <w:shd w:val="clear" w:color="auto" w:fill="auto"/>
          </w:tcPr>
          <w:p w14:paraId="069D2EA9"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Proiectul de act normativ nu se referă la acest subiect.</w:t>
            </w:r>
          </w:p>
        </w:tc>
      </w:tr>
      <w:tr w:rsidR="002B009E" w:rsidRPr="002B009E" w14:paraId="03FB82D4" w14:textId="77777777" w:rsidTr="00F67DDC">
        <w:trPr>
          <w:trHeight w:val="841"/>
        </w:trPr>
        <w:tc>
          <w:tcPr>
            <w:tcW w:w="567" w:type="dxa"/>
            <w:tcBorders>
              <w:top w:val="single" w:sz="4" w:space="0" w:color="000000"/>
              <w:left w:val="single" w:sz="4" w:space="0" w:color="000000"/>
              <w:bottom w:val="single" w:sz="4" w:space="0" w:color="000000"/>
            </w:tcBorders>
            <w:shd w:val="clear" w:color="auto" w:fill="auto"/>
          </w:tcPr>
          <w:p w14:paraId="29DA38DA" w14:textId="6500D9B0" w:rsidR="003B3A82" w:rsidRPr="002B009E" w:rsidRDefault="002B298E">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3.</w:t>
            </w:r>
          </w:p>
        </w:tc>
        <w:tc>
          <w:tcPr>
            <w:tcW w:w="2694" w:type="dxa"/>
            <w:gridSpan w:val="3"/>
            <w:tcBorders>
              <w:top w:val="single" w:sz="4" w:space="0" w:color="000000"/>
              <w:left w:val="single" w:sz="4" w:space="0" w:color="000000"/>
              <w:bottom w:val="single" w:sz="4" w:space="0" w:color="000000"/>
            </w:tcBorders>
            <w:shd w:val="clear" w:color="auto" w:fill="auto"/>
          </w:tcPr>
          <w:p w14:paraId="33C3C6A2"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Consultările organizate cu autorităţile administraţiei publice locale, în situaţia în care proiectul de act normativ are ca obiect activităţi ale acestor autorităţi, în condiţiile Hotărârii Guvernului nr. 521/2005 privind procedura de consultare a structurilor asociative ale autorităţilor administraţiei publice locale la elaborarea proiectelor de acte normative</w:t>
            </w:r>
          </w:p>
        </w:tc>
        <w:tc>
          <w:tcPr>
            <w:tcW w:w="6945" w:type="dxa"/>
            <w:gridSpan w:val="6"/>
            <w:tcBorders>
              <w:top w:val="single" w:sz="4" w:space="0" w:color="000000"/>
              <w:left w:val="single" w:sz="4" w:space="0" w:color="000000"/>
              <w:bottom w:val="single" w:sz="4" w:space="0" w:color="000000"/>
              <w:right w:val="single" w:sz="4" w:space="0" w:color="000000"/>
            </w:tcBorders>
            <w:shd w:val="clear" w:color="auto" w:fill="auto"/>
          </w:tcPr>
          <w:p w14:paraId="78A7FA9B" w14:textId="77777777" w:rsidR="006338E6"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Proiectul de act normativ nu se referă la acest subiect.</w:t>
            </w:r>
          </w:p>
          <w:p w14:paraId="5F4610A1" w14:textId="77777777" w:rsidR="00F941C9" w:rsidRPr="002B009E" w:rsidRDefault="00F941C9">
            <w:pPr>
              <w:rPr>
                <w:rFonts w:ascii="Times New Roman" w:hAnsi="Times New Roman" w:cs="Times New Roman"/>
                <w:color w:val="000000" w:themeColor="text1"/>
                <w:sz w:val="24"/>
                <w:szCs w:val="24"/>
              </w:rPr>
            </w:pPr>
          </w:p>
          <w:p w14:paraId="1DF8E84D" w14:textId="77777777" w:rsidR="00F941C9" w:rsidRPr="002B009E" w:rsidRDefault="00F941C9">
            <w:pPr>
              <w:rPr>
                <w:rFonts w:ascii="Times New Roman" w:hAnsi="Times New Roman" w:cs="Times New Roman"/>
                <w:color w:val="000000" w:themeColor="text1"/>
                <w:sz w:val="24"/>
                <w:szCs w:val="24"/>
              </w:rPr>
            </w:pPr>
          </w:p>
          <w:p w14:paraId="70F49674" w14:textId="77777777" w:rsidR="00F941C9" w:rsidRPr="002B009E" w:rsidRDefault="00F941C9">
            <w:pPr>
              <w:rPr>
                <w:rFonts w:ascii="Times New Roman" w:hAnsi="Times New Roman" w:cs="Times New Roman"/>
                <w:color w:val="000000" w:themeColor="text1"/>
                <w:sz w:val="24"/>
                <w:szCs w:val="24"/>
              </w:rPr>
            </w:pPr>
          </w:p>
          <w:p w14:paraId="723CE117" w14:textId="77777777" w:rsidR="00F941C9" w:rsidRPr="002B009E" w:rsidRDefault="00F941C9">
            <w:pPr>
              <w:rPr>
                <w:rFonts w:ascii="Times New Roman" w:hAnsi="Times New Roman" w:cs="Times New Roman"/>
                <w:color w:val="000000" w:themeColor="text1"/>
                <w:sz w:val="24"/>
                <w:szCs w:val="24"/>
              </w:rPr>
            </w:pPr>
          </w:p>
          <w:p w14:paraId="2494206D" w14:textId="77777777" w:rsidR="00F941C9" w:rsidRPr="002B009E" w:rsidRDefault="00F941C9">
            <w:pPr>
              <w:rPr>
                <w:rFonts w:ascii="Times New Roman" w:hAnsi="Times New Roman" w:cs="Times New Roman"/>
                <w:color w:val="000000" w:themeColor="text1"/>
                <w:sz w:val="24"/>
                <w:szCs w:val="24"/>
              </w:rPr>
            </w:pPr>
          </w:p>
          <w:p w14:paraId="61ACACD1" w14:textId="77777777" w:rsidR="00F941C9" w:rsidRPr="002B009E" w:rsidRDefault="00F941C9">
            <w:pPr>
              <w:rPr>
                <w:rFonts w:ascii="Times New Roman" w:hAnsi="Times New Roman" w:cs="Times New Roman"/>
                <w:color w:val="000000" w:themeColor="text1"/>
                <w:sz w:val="24"/>
                <w:szCs w:val="24"/>
              </w:rPr>
            </w:pPr>
          </w:p>
          <w:p w14:paraId="386EC91C" w14:textId="77777777" w:rsidR="00F941C9" w:rsidRPr="002B009E" w:rsidRDefault="00F941C9">
            <w:pPr>
              <w:rPr>
                <w:rFonts w:ascii="Times New Roman" w:hAnsi="Times New Roman" w:cs="Times New Roman"/>
                <w:color w:val="000000" w:themeColor="text1"/>
                <w:sz w:val="24"/>
                <w:szCs w:val="24"/>
              </w:rPr>
            </w:pPr>
          </w:p>
          <w:p w14:paraId="0D260254" w14:textId="77777777" w:rsidR="00F941C9" w:rsidRPr="002B009E" w:rsidRDefault="00F941C9">
            <w:pPr>
              <w:rPr>
                <w:rFonts w:ascii="Times New Roman" w:hAnsi="Times New Roman" w:cs="Times New Roman"/>
                <w:color w:val="000000" w:themeColor="text1"/>
                <w:sz w:val="24"/>
                <w:szCs w:val="24"/>
              </w:rPr>
            </w:pPr>
          </w:p>
          <w:p w14:paraId="06340B1D" w14:textId="77777777" w:rsidR="00F941C9" w:rsidRPr="002B009E" w:rsidRDefault="00F941C9">
            <w:pPr>
              <w:rPr>
                <w:rFonts w:ascii="Times New Roman" w:hAnsi="Times New Roman" w:cs="Times New Roman"/>
                <w:color w:val="000000" w:themeColor="text1"/>
                <w:sz w:val="24"/>
                <w:szCs w:val="24"/>
              </w:rPr>
            </w:pPr>
          </w:p>
          <w:p w14:paraId="159B0CAA" w14:textId="77777777" w:rsidR="00F941C9" w:rsidRPr="002B009E" w:rsidRDefault="00F941C9">
            <w:pPr>
              <w:rPr>
                <w:rFonts w:ascii="Times New Roman" w:hAnsi="Times New Roman" w:cs="Times New Roman"/>
                <w:color w:val="000000" w:themeColor="text1"/>
                <w:sz w:val="24"/>
                <w:szCs w:val="24"/>
              </w:rPr>
            </w:pPr>
          </w:p>
          <w:p w14:paraId="784180EA" w14:textId="77777777" w:rsidR="00F941C9" w:rsidRPr="002B009E" w:rsidRDefault="00F941C9">
            <w:pPr>
              <w:rPr>
                <w:rFonts w:ascii="Times New Roman" w:hAnsi="Times New Roman" w:cs="Times New Roman"/>
                <w:color w:val="000000" w:themeColor="text1"/>
                <w:sz w:val="24"/>
                <w:szCs w:val="24"/>
              </w:rPr>
            </w:pPr>
          </w:p>
        </w:tc>
      </w:tr>
      <w:tr w:rsidR="002B009E" w:rsidRPr="002B009E" w14:paraId="748D5F23" w14:textId="77777777" w:rsidTr="007860E1">
        <w:trPr>
          <w:trHeight w:val="2260"/>
        </w:trPr>
        <w:tc>
          <w:tcPr>
            <w:tcW w:w="567" w:type="dxa"/>
            <w:tcBorders>
              <w:top w:val="single" w:sz="4" w:space="0" w:color="000000"/>
              <w:left w:val="single" w:sz="4" w:space="0" w:color="000000"/>
              <w:bottom w:val="single" w:sz="4" w:space="0" w:color="000000"/>
            </w:tcBorders>
            <w:shd w:val="clear" w:color="auto" w:fill="auto"/>
          </w:tcPr>
          <w:p w14:paraId="62D6AF31"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4.</w:t>
            </w:r>
          </w:p>
        </w:tc>
        <w:tc>
          <w:tcPr>
            <w:tcW w:w="2694" w:type="dxa"/>
            <w:gridSpan w:val="3"/>
            <w:tcBorders>
              <w:top w:val="single" w:sz="4" w:space="0" w:color="000000"/>
              <w:left w:val="single" w:sz="4" w:space="0" w:color="000000"/>
              <w:bottom w:val="single" w:sz="4" w:space="0" w:color="000000"/>
            </w:tcBorders>
            <w:shd w:val="clear" w:color="auto" w:fill="auto"/>
          </w:tcPr>
          <w:p w14:paraId="610BE322"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Consultările desfăşurate în cadrul consiliilor interministeriale, în conformitate cu prevederile Hotărârii Guvernului nr. 750/2005  privind constituirea consiliilor interministeriale  permanente</w:t>
            </w:r>
          </w:p>
        </w:tc>
        <w:tc>
          <w:tcPr>
            <w:tcW w:w="6945" w:type="dxa"/>
            <w:gridSpan w:val="6"/>
            <w:tcBorders>
              <w:top w:val="single" w:sz="4" w:space="0" w:color="000000"/>
              <w:left w:val="single" w:sz="4" w:space="0" w:color="000000"/>
              <w:bottom w:val="single" w:sz="4" w:space="0" w:color="000000"/>
              <w:right w:val="single" w:sz="4" w:space="0" w:color="000000"/>
            </w:tcBorders>
            <w:shd w:val="clear" w:color="auto" w:fill="auto"/>
          </w:tcPr>
          <w:p w14:paraId="2015849E"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Proiectul de act normativ nu se referă la acest subiect.</w:t>
            </w:r>
          </w:p>
        </w:tc>
      </w:tr>
      <w:tr w:rsidR="002B009E" w:rsidRPr="002B009E" w14:paraId="32722E77" w14:textId="77777777" w:rsidTr="007860E1">
        <w:tc>
          <w:tcPr>
            <w:tcW w:w="567" w:type="dxa"/>
            <w:tcBorders>
              <w:top w:val="single" w:sz="4" w:space="0" w:color="000000"/>
              <w:left w:val="single" w:sz="4" w:space="0" w:color="000000"/>
              <w:bottom w:val="single" w:sz="4" w:space="0" w:color="000000"/>
            </w:tcBorders>
            <w:shd w:val="clear" w:color="auto" w:fill="auto"/>
          </w:tcPr>
          <w:p w14:paraId="6E87B554"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5.</w:t>
            </w:r>
          </w:p>
        </w:tc>
        <w:tc>
          <w:tcPr>
            <w:tcW w:w="2694" w:type="dxa"/>
            <w:gridSpan w:val="3"/>
            <w:tcBorders>
              <w:top w:val="single" w:sz="4" w:space="0" w:color="000000"/>
              <w:left w:val="single" w:sz="4" w:space="0" w:color="000000"/>
              <w:bottom w:val="single" w:sz="4" w:space="0" w:color="000000"/>
            </w:tcBorders>
            <w:shd w:val="clear" w:color="auto" w:fill="auto"/>
          </w:tcPr>
          <w:p w14:paraId="67443BD8"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Informaţii privind avizarea către:                         </w:t>
            </w:r>
          </w:p>
          <w:p w14:paraId="3FB8AFB3" w14:textId="77777777" w:rsidR="00E95C3A"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a) Consiliul Legislativ         </w:t>
            </w:r>
          </w:p>
          <w:p w14:paraId="2B3944E3" w14:textId="77777777" w:rsidR="003B3A82" w:rsidRPr="002B009E" w:rsidRDefault="003B3A82">
            <w:pPr>
              <w:rPr>
                <w:rFonts w:ascii="Times New Roman" w:eastAsia="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b) Consiliul Suprem de   </w:t>
            </w:r>
          </w:p>
          <w:p w14:paraId="4F1490A8" w14:textId="77777777" w:rsidR="003B3A82" w:rsidRPr="002B009E" w:rsidRDefault="003B3A82">
            <w:pPr>
              <w:rPr>
                <w:rFonts w:ascii="Times New Roman" w:eastAsia="Times New Roman" w:hAnsi="Times New Roman" w:cs="Times New Roman"/>
                <w:color w:val="000000" w:themeColor="text1"/>
                <w:sz w:val="24"/>
                <w:szCs w:val="24"/>
              </w:rPr>
            </w:pPr>
            <w:r w:rsidRPr="002B009E">
              <w:rPr>
                <w:rFonts w:ascii="Times New Roman" w:eastAsia="Times New Roman" w:hAnsi="Times New Roman" w:cs="Times New Roman"/>
                <w:color w:val="000000" w:themeColor="text1"/>
                <w:sz w:val="24"/>
                <w:szCs w:val="24"/>
              </w:rPr>
              <w:t xml:space="preserve">    </w:t>
            </w:r>
            <w:r w:rsidRPr="002B009E">
              <w:rPr>
                <w:rFonts w:ascii="Times New Roman" w:hAnsi="Times New Roman" w:cs="Times New Roman"/>
                <w:color w:val="000000" w:themeColor="text1"/>
                <w:sz w:val="24"/>
                <w:szCs w:val="24"/>
              </w:rPr>
              <w:t xml:space="preserve">Apărare a Ţării                       c) Consiliul Economic  </w:t>
            </w:r>
          </w:p>
          <w:p w14:paraId="62FE4EDA" w14:textId="77777777" w:rsidR="003B3A82" w:rsidRPr="002B009E" w:rsidRDefault="003B3A82">
            <w:pPr>
              <w:rPr>
                <w:rFonts w:ascii="Times New Roman" w:hAnsi="Times New Roman" w:cs="Times New Roman"/>
                <w:color w:val="000000" w:themeColor="text1"/>
                <w:sz w:val="24"/>
                <w:szCs w:val="24"/>
              </w:rPr>
            </w:pPr>
            <w:r w:rsidRPr="002B009E">
              <w:rPr>
                <w:rFonts w:ascii="Times New Roman" w:eastAsia="Times New Roman" w:hAnsi="Times New Roman" w:cs="Times New Roman"/>
                <w:color w:val="000000" w:themeColor="text1"/>
                <w:sz w:val="24"/>
                <w:szCs w:val="24"/>
              </w:rPr>
              <w:t xml:space="preserve">    </w:t>
            </w:r>
            <w:r w:rsidRPr="002B009E">
              <w:rPr>
                <w:rFonts w:ascii="Times New Roman" w:hAnsi="Times New Roman" w:cs="Times New Roman"/>
                <w:color w:val="000000" w:themeColor="text1"/>
                <w:sz w:val="24"/>
                <w:szCs w:val="24"/>
              </w:rPr>
              <w:t xml:space="preserve">şi Social </w:t>
            </w:r>
          </w:p>
          <w:p w14:paraId="5123E885" w14:textId="77777777" w:rsidR="003B3A82" w:rsidRPr="002B009E" w:rsidRDefault="003B3A82">
            <w:pPr>
              <w:rPr>
                <w:rFonts w:ascii="Times New Roman" w:eastAsia="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d) Consiliul </w:t>
            </w:r>
          </w:p>
          <w:p w14:paraId="699C22A9" w14:textId="77777777" w:rsidR="003B3A82" w:rsidRPr="002B009E" w:rsidRDefault="003B3A82">
            <w:pPr>
              <w:rPr>
                <w:rFonts w:ascii="Times New Roman" w:hAnsi="Times New Roman" w:cs="Times New Roman"/>
                <w:color w:val="000000" w:themeColor="text1"/>
                <w:sz w:val="24"/>
                <w:szCs w:val="24"/>
              </w:rPr>
            </w:pPr>
            <w:r w:rsidRPr="002B009E">
              <w:rPr>
                <w:rFonts w:ascii="Times New Roman" w:eastAsia="Times New Roman" w:hAnsi="Times New Roman" w:cs="Times New Roman"/>
                <w:color w:val="000000" w:themeColor="text1"/>
                <w:sz w:val="24"/>
                <w:szCs w:val="24"/>
              </w:rPr>
              <w:t xml:space="preserve">    </w:t>
            </w:r>
            <w:r w:rsidRPr="002B009E">
              <w:rPr>
                <w:rFonts w:ascii="Times New Roman" w:hAnsi="Times New Roman" w:cs="Times New Roman"/>
                <w:color w:val="000000" w:themeColor="text1"/>
                <w:sz w:val="24"/>
                <w:szCs w:val="24"/>
              </w:rPr>
              <w:t xml:space="preserve">Concurenţei    </w:t>
            </w:r>
          </w:p>
          <w:p w14:paraId="25EAA043"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e) Curtea de Conturi  </w:t>
            </w:r>
          </w:p>
        </w:tc>
        <w:tc>
          <w:tcPr>
            <w:tcW w:w="6945" w:type="dxa"/>
            <w:gridSpan w:val="6"/>
            <w:tcBorders>
              <w:top w:val="single" w:sz="4" w:space="0" w:color="000000"/>
              <w:left w:val="single" w:sz="4" w:space="0" w:color="000000"/>
              <w:bottom w:val="single" w:sz="4" w:space="0" w:color="000000"/>
              <w:right w:val="single" w:sz="4" w:space="0" w:color="000000"/>
            </w:tcBorders>
            <w:shd w:val="clear" w:color="auto" w:fill="auto"/>
          </w:tcPr>
          <w:p w14:paraId="3512EF46" w14:textId="77777777" w:rsidR="003B3A82" w:rsidRPr="002B009E" w:rsidRDefault="003B3A82">
            <w:pPr>
              <w:jc w:val="both"/>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Proiectul de act normativ nu se referă la acest subiect.</w:t>
            </w:r>
          </w:p>
        </w:tc>
      </w:tr>
      <w:tr w:rsidR="002B009E" w:rsidRPr="002B009E" w14:paraId="14D9B0B2" w14:textId="77777777" w:rsidTr="007860E1">
        <w:tc>
          <w:tcPr>
            <w:tcW w:w="567" w:type="dxa"/>
            <w:tcBorders>
              <w:top w:val="single" w:sz="4" w:space="0" w:color="000000"/>
              <w:left w:val="single" w:sz="4" w:space="0" w:color="000000"/>
              <w:bottom w:val="single" w:sz="4" w:space="0" w:color="000000"/>
            </w:tcBorders>
            <w:shd w:val="clear" w:color="auto" w:fill="auto"/>
          </w:tcPr>
          <w:p w14:paraId="616D637F"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lastRenderedPageBreak/>
              <w:t>6.</w:t>
            </w:r>
          </w:p>
        </w:tc>
        <w:tc>
          <w:tcPr>
            <w:tcW w:w="2694" w:type="dxa"/>
            <w:gridSpan w:val="3"/>
            <w:tcBorders>
              <w:top w:val="single" w:sz="4" w:space="0" w:color="000000"/>
              <w:left w:val="single" w:sz="4" w:space="0" w:color="000000"/>
              <w:bottom w:val="single" w:sz="4" w:space="0" w:color="000000"/>
            </w:tcBorders>
            <w:shd w:val="clear" w:color="auto" w:fill="auto"/>
          </w:tcPr>
          <w:p w14:paraId="3C8ED7ED"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Alte informaţii   </w:t>
            </w:r>
          </w:p>
        </w:tc>
        <w:tc>
          <w:tcPr>
            <w:tcW w:w="6945" w:type="dxa"/>
            <w:gridSpan w:val="6"/>
            <w:tcBorders>
              <w:top w:val="single" w:sz="4" w:space="0" w:color="000000"/>
              <w:left w:val="single" w:sz="4" w:space="0" w:color="000000"/>
              <w:bottom w:val="single" w:sz="4" w:space="0" w:color="000000"/>
              <w:right w:val="single" w:sz="4" w:space="0" w:color="000000"/>
            </w:tcBorders>
            <w:shd w:val="clear" w:color="auto" w:fill="auto"/>
          </w:tcPr>
          <w:p w14:paraId="4EFE824D"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Nu au fost identificate.</w:t>
            </w:r>
          </w:p>
        </w:tc>
      </w:tr>
      <w:tr w:rsidR="002B009E" w:rsidRPr="002B009E" w14:paraId="410814E2" w14:textId="77777777" w:rsidTr="007860E1">
        <w:tc>
          <w:tcPr>
            <w:tcW w:w="10206" w:type="dxa"/>
            <w:gridSpan w:val="10"/>
            <w:tcBorders>
              <w:top w:val="single" w:sz="4" w:space="0" w:color="000000"/>
              <w:left w:val="single" w:sz="4" w:space="0" w:color="000000"/>
              <w:bottom w:val="single" w:sz="4" w:space="0" w:color="000000"/>
              <w:right w:val="single" w:sz="4" w:space="0" w:color="000000"/>
            </w:tcBorders>
            <w:shd w:val="clear" w:color="auto" w:fill="auto"/>
          </w:tcPr>
          <w:p w14:paraId="7E5C65A4" w14:textId="0DCF497A" w:rsidR="000337C3" w:rsidRDefault="000337C3">
            <w:pPr>
              <w:jc w:val="center"/>
              <w:rPr>
                <w:rFonts w:ascii="Times New Roman" w:hAnsi="Times New Roman" w:cs="Times New Roman"/>
                <w:b/>
                <w:bCs/>
                <w:color w:val="000000" w:themeColor="text1"/>
                <w:sz w:val="24"/>
                <w:szCs w:val="24"/>
              </w:rPr>
            </w:pPr>
          </w:p>
          <w:p w14:paraId="644280F2" w14:textId="77777777" w:rsidR="00E87EC5" w:rsidRPr="002B009E" w:rsidRDefault="00E87EC5">
            <w:pPr>
              <w:jc w:val="center"/>
              <w:rPr>
                <w:rFonts w:ascii="Times New Roman" w:hAnsi="Times New Roman" w:cs="Times New Roman"/>
                <w:b/>
                <w:bCs/>
                <w:color w:val="000000" w:themeColor="text1"/>
                <w:sz w:val="24"/>
                <w:szCs w:val="24"/>
              </w:rPr>
            </w:pPr>
          </w:p>
          <w:p w14:paraId="39B441A2" w14:textId="77777777" w:rsidR="003B3A82" w:rsidRPr="002B009E" w:rsidRDefault="003B3A82">
            <w:pPr>
              <w:jc w:val="center"/>
              <w:rPr>
                <w:rFonts w:ascii="Times New Roman" w:hAnsi="Times New Roman" w:cs="Times New Roman"/>
                <w:b/>
                <w:bCs/>
                <w:color w:val="000000" w:themeColor="text1"/>
                <w:sz w:val="24"/>
                <w:szCs w:val="24"/>
              </w:rPr>
            </w:pPr>
            <w:r w:rsidRPr="002B009E">
              <w:rPr>
                <w:rFonts w:ascii="Times New Roman" w:hAnsi="Times New Roman" w:cs="Times New Roman"/>
                <w:b/>
                <w:bCs/>
                <w:color w:val="000000" w:themeColor="text1"/>
                <w:sz w:val="24"/>
                <w:szCs w:val="24"/>
              </w:rPr>
              <w:t>Secţiunea a 7-a</w:t>
            </w:r>
          </w:p>
          <w:p w14:paraId="5346C3D5" w14:textId="77777777" w:rsidR="003B3A82" w:rsidRPr="002B009E" w:rsidRDefault="003B3A82" w:rsidP="009F7A66">
            <w:pPr>
              <w:jc w:val="center"/>
              <w:rPr>
                <w:rFonts w:ascii="Times New Roman" w:hAnsi="Times New Roman" w:cs="Times New Roman"/>
                <w:b/>
                <w:bCs/>
                <w:color w:val="000000" w:themeColor="text1"/>
                <w:sz w:val="24"/>
                <w:szCs w:val="24"/>
              </w:rPr>
            </w:pPr>
            <w:r w:rsidRPr="002B009E">
              <w:rPr>
                <w:rFonts w:ascii="Times New Roman" w:hAnsi="Times New Roman" w:cs="Times New Roman"/>
                <w:b/>
                <w:bCs/>
                <w:color w:val="000000" w:themeColor="text1"/>
                <w:sz w:val="24"/>
                <w:szCs w:val="24"/>
              </w:rPr>
              <w:t>Activităţi de informare publică privind elaborarea proiectului de act normativ</w:t>
            </w:r>
          </w:p>
          <w:p w14:paraId="5CD3B65E" w14:textId="77777777" w:rsidR="00CE6C74" w:rsidRPr="002B009E" w:rsidRDefault="00CE6C74" w:rsidP="009F7A66">
            <w:pPr>
              <w:jc w:val="center"/>
              <w:rPr>
                <w:rFonts w:ascii="Times New Roman" w:hAnsi="Times New Roman" w:cs="Times New Roman"/>
                <w:b/>
                <w:bCs/>
                <w:color w:val="000000" w:themeColor="text1"/>
                <w:sz w:val="24"/>
                <w:szCs w:val="24"/>
              </w:rPr>
            </w:pPr>
          </w:p>
        </w:tc>
      </w:tr>
      <w:tr w:rsidR="002B009E" w:rsidRPr="002B009E" w14:paraId="4D78CB11" w14:textId="77777777" w:rsidTr="007860E1">
        <w:tc>
          <w:tcPr>
            <w:tcW w:w="567" w:type="dxa"/>
            <w:tcBorders>
              <w:top w:val="single" w:sz="4" w:space="0" w:color="000000"/>
              <w:left w:val="single" w:sz="4" w:space="0" w:color="000000"/>
              <w:bottom w:val="single" w:sz="4" w:space="0" w:color="000000"/>
            </w:tcBorders>
            <w:shd w:val="clear" w:color="auto" w:fill="auto"/>
          </w:tcPr>
          <w:p w14:paraId="6E15E8AE"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1. </w:t>
            </w:r>
          </w:p>
        </w:tc>
        <w:tc>
          <w:tcPr>
            <w:tcW w:w="2694" w:type="dxa"/>
            <w:gridSpan w:val="3"/>
            <w:tcBorders>
              <w:top w:val="single" w:sz="4" w:space="0" w:color="000000"/>
              <w:left w:val="single" w:sz="4" w:space="0" w:color="000000"/>
              <w:bottom w:val="single" w:sz="4" w:space="0" w:color="000000"/>
            </w:tcBorders>
            <w:shd w:val="clear" w:color="auto" w:fill="auto"/>
          </w:tcPr>
          <w:p w14:paraId="598C5F75"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Informarea societăţii civile cu privire la necesitatea elaborării proiectului de act     normativ </w:t>
            </w:r>
          </w:p>
        </w:tc>
        <w:tc>
          <w:tcPr>
            <w:tcW w:w="6945" w:type="dxa"/>
            <w:gridSpan w:val="6"/>
            <w:tcBorders>
              <w:top w:val="single" w:sz="4" w:space="0" w:color="000000"/>
              <w:left w:val="single" w:sz="4" w:space="0" w:color="000000"/>
              <w:bottom w:val="single" w:sz="4" w:space="0" w:color="000000"/>
              <w:right w:val="single" w:sz="4" w:space="0" w:color="000000"/>
            </w:tcBorders>
            <w:shd w:val="clear" w:color="auto" w:fill="auto"/>
          </w:tcPr>
          <w:p w14:paraId="7936FC45" w14:textId="5F1BB489" w:rsidR="003B3A82" w:rsidRPr="002B009E" w:rsidRDefault="002879FE" w:rsidP="00F6243A">
            <w:pPr>
              <w:jc w:val="both"/>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Î</w:t>
            </w:r>
            <w:r w:rsidR="00F6243A" w:rsidRPr="002B009E">
              <w:rPr>
                <w:rFonts w:ascii="Times New Roman" w:hAnsi="Times New Roman" w:cs="Times New Roman"/>
                <w:color w:val="000000" w:themeColor="text1"/>
                <w:sz w:val="24"/>
                <w:szCs w:val="24"/>
              </w:rPr>
              <w:t>n ela</w:t>
            </w:r>
            <w:r w:rsidR="003B3A82" w:rsidRPr="002B009E">
              <w:rPr>
                <w:rFonts w:ascii="Times New Roman" w:hAnsi="Times New Roman" w:cs="Times New Roman"/>
                <w:color w:val="000000" w:themeColor="text1"/>
                <w:sz w:val="24"/>
                <w:szCs w:val="24"/>
              </w:rPr>
              <w:t xml:space="preserve">borarea proiectului a fost îndeplinită procedura stabilită de Legea nr. 52/2003 privind transparenţa decizională în administraţia publică, </w:t>
            </w:r>
            <w:r w:rsidR="00B4449F" w:rsidRPr="002B009E">
              <w:rPr>
                <w:rFonts w:ascii="Times New Roman" w:hAnsi="Times New Roman" w:cs="Times New Roman"/>
                <w:color w:val="000000" w:themeColor="text1"/>
                <w:sz w:val="24"/>
                <w:szCs w:val="24"/>
              </w:rPr>
              <w:t>republicată</w:t>
            </w:r>
            <w:r w:rsidR="003B3A82" w:rsidRPr="002B009E">
              <w:rPr>
                <w:rFonts w:ascii="Times New Roman" w:hAnsi="Times New Roman" w:cs="Times New Roman"/>
                <w:color w:val="000000" w:themeColor="text1"/>
                <w:sz w:val="24"/>
                <w:szCs w:val="24"/>
              </w:rPr>
              <w:t>, prin afişarea pe site-ul Ministerulu</w:t>
            </w:r>
            <w:r w:rsidR="00CE6C74" w:rsidRPr="002B009E">
              <w:rPr>
                <w:rFonts w:ascii="Times New Roman" w:hAnsi="Times New Roman" w:cs="Times New Roman"/>
                <w:color w:val="000000" w:themeColor="text1"/>
                <w:sz w:val="24"/>
                <w:szCs w:val="24"/>
              </w:rPr>
              <w:t xml:space="preserve">i </w:t>
            </w:r>
            <w:r w:rsidR="006C7CFF">
              <w:rPr>
                <w:rFonts w:ascii="Times New Roman" w:hAnsi="Times New Roman" w:cs="Times New Roman"/>
                <w:color w:val="000000" w:themeColor="text1"/>
                <w:sz w:val="24"/>
                <w:szCs w:val="24"/>
              </w:rPr>
              <w:t xml:space="preserve">Mediului, </w:t>
            </w:r>
            <w:r w:rsidR="00CE6C74" w:rsidRPr="002B009E">
              <w:rPr>
                <w:rFonts w:ascii="Times New Roman" w:hAnsi="Times New Roman" w:cs="Times New Roman"/>
                <w:color w:val="000000" w:themeColor="text1"/>
                <w:sz w:val="24"/>
                <w:szCs w:val="24"/>
              </w:rPr>
              <w:t xml:space="preserve">Apelor </w:t>
            </w:r>
            <w:r w:rsidR="00F6243A" w:rsidRPr="002B009E">
              <w:rPr>
                <w:rFonts w:ascii="Times New Roman" w:hAnsi="Times New Roman" w:cs="Times New Roman"/>
                <w:color w:val="000000" w:themeColor="text1"/>
                <w:sz w:val="24"/>
                <w:szCs w:val="24"/>
              </w:rPr>
              <w:t>şi Pă</w:t>
            </w:r>
            <w:r w:rsidR="00CE6C74" w:rsidRPr="002B009E">
              <w:rPr>
                <w:rFonts w:ascii="Times New Roman" w:hAnsi="Times New Roman" w:cs="Times New Roman"/>
                <w:color w:val="000000" w:themeColor="text1"/>
                <w:sz w:val="24"/>
                <w:szCs w:val="24"/>
              </w:rPr>
              <w:t>durilor</w:t>
            </w:r>
            <w:r w:rsidR="00360451" w:rsidRPr="002B009E">
              <w:rPr>
                <w:rFonts w:ascii="Times New Roman" w:hAnsi="Times New Roman" w:cs="Times New Roman"/>
                <w:color w:val="000000" w:themeColor="text1"/>
                <w:sz w:val="24"/>
                <w:szCs w:val="24"/>
              </w:rPr>
              <w:t>.</w:t>
            </w:r>
          </w:p>
        </w:tc>
      </w:tr>
      <w:tr w:rsidR="002B009E" w:rsidRPr="002B009E" w14:paraId="29A6E0D9" w14:textId="77777777" w:rsidTr="007860E1">
        <w:tc>
          <w:tcPr>
            <w:tcW w:w="567" w:type="dxa"/>
            <w:tcBorders>
              <w:top w:val="single" w:sz="4" w:space="0" w:color="000000"/>
              <w:left w:val="single" w:sz="4" w:space="0" w:color="000000"/>
              <w:bottom w:val="single" w:sz="4" w:space="0" w:color="000000"/>
            </w:tcBorders>
            <w:shd w:val="clear" w:color="auto" w:fill="auto"/>
          </w:tcPr>
          <w:p w14:paraId="2E132983"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2.</w:t>
            </w:r>
          </w:p>
        </w:tc>
        <w:tc>
          <w:tcPr>
            <w:tcW w:w="2694" w:type="dxa"/>
            <w:gridSpan w:val="3"/>
            <w:tcBorders>
              <w:top w:val="single" w:sz="4" w:space="0" w:color="000000"/>
              <w:left w:val="single" w:sz="4" w:space="0" w:color="000000"/>
              <w:bottom w:val="single" w:sz="4" w:space="0" w:color="000000"/>
            </w:tcBorders>
            <w:shd w:val="clear" w:color="auto" w:fill="auto"/>
          </w:tcPr>
          <w:p w14:paraId="302C545E"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Informarea societăţii civile cu privire la eventualul impact asupra mediului în urma implementării proiectului de act normativ, precum şi efectele asupra sănătăţii şi securităţii cetăţenilor sau diversităţii biologice</w:t>
            </w:r>
          </w:p>
        </w:tc>
        <w:tc>
          <w:tcPr>
            <w:tcW w:w="6945" w:type="dxa"/>
            <w:gridSpan w:val="6"/>
            <w:tcBorders>
              <w:top w:val="single" w:sz="4" w:space="0" w:color="000000"/>
              <w:left w:val="single" w:sz="4" w:space="0" w:color="000000"/>
              <w:bottom w:val="single" w:sz="4" w:space="0" w:color="000000"/>
              <w:right w:val="single" w:sz="4" w:space="0" w:color="000000"/>
            </w:tcBorders>
            <w:shd w:val="clear" w:color="auto" w:fill="auto"/>
          </w:tcPr>
          <w:p w14:paraId="2FAD6275" w14:textId="77777777" w:rsidR="003B3A82" w:rsidRPr="002B009E" w:rsidRDefault="003B3A82">
            <w:pPr>
              <w:jc w:val="both"/>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Proiectul de act normativ nu se referă la acest subiect. </w:t>
            </w:r>
          </w:p>
        </w:tc>
      </w:tr>
      <w:tr w:rsidR="002B009E" w:rsidRPr="002B009E" w14:paraId="479B111F" w14:textId="77777777" w:rsidTr="007860E1">
        <w:tc>
          <w:tcPr>
            <w:tcW w:w="567" w:type="dxa"/>
            <w:tcBorders>
              <w:top w:val="single" w:sz="4" w:space="0" w:color="000000"/>
              <w:left w:val="single" w:sz="4" w:space="0" w:color="000000"/>
              <w:bottom w:val="single" w:sz="4" w:space="0" w:color="000000"/>
            </w:tcBorders>
            <w:shd w:val="clear" w:color="auto" w:fill="auto"/>
          </w:tcPr>
          <w:p w14:paraId="020C9D1B"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3.</w:t>
            </w:r>
          </w:p>
        </w:tc>
        <w:tc>
          <w:tcPr>
            <w:tcW w:w="2694" w:type="dxa"/>
            <w:gridSpan w:val="3"/>
            <w:tcBorders>
              <w:top w:val="single" w:sz="4" w:space="0" w:color="000000"/>
              <w:left w:val="single" w:sz="4" w:space="0" w:color="000000"/>
              <w:bottom w:val="single" w:sz="4" w:space="0" w:color="000000"/>
            </w:tcBorders>
            <w:shd w:val="clear" w:color="auto" w:fill="auto"/>
          </w:tcPr>
          <w:p w14:paraId="38F3D818"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Alte informaţii         </w:t>
            </w:r>
          </w:p>
        </w:tc>
        <w:tc>
          <w:tcPr>
            <w:tcW w:w="6945" w:type="dxa"/>
            <w:gridSpan w:val="6"/>
            <w:tcBorders>
              <w:top w:val="single" w:sz="4" w:space="0" w:color="000000"/>
              <w:left w:val="single" w:sz="4" w:space="0" w:color="000000"/>
              <w:bottom w:val="single" w:sz="4" w:space="0" w:color="000000"/>
              <w:right w:val="single" w:sz="4" w:space="0" w:color="000000"/>
            </w:tcBorders>
            <w:shd w:val="clear" w:color="auto" w:fill="auto"/>
          </w:tcPr>
          <w:p w14:paraId="7DB5EEE7"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Nu au fost identificate. </w:t>
            </w:r>
          </w:p>
        </w:tc>
      </w:tr>
      <w:tr w:rsidR="002B009E" w:rsidRPr="002B009E" w14:paraId="4D6F9CAF" w14:textId="77777777" w:rsidTr="007860E1">
        <w:tc>
          <w:tcPr>
            <w:tcW w:w="10206" w:type="dxa"/>
            <w:gridSpan w:val="10"/>
            <w:tcBorders>
              <w:top w:val="single" w:sz="4" w:space="0" w:color="000000"/>
              <w:left w:val="single" w:sz="4" w:space="0" w:color="000000"/>
              <w:bottom w:val="single" w:sz="4" w:space="0" w:color="000000"/>
              <w:right w:val="single" w:sz="4" w:space="0" w:color="000000"/>
            </w:tcBorders>
            <w:shd w:val="clear" w:color="auto" w:fill="auto"/>
          </w:tcPr>
          <w:p w14:paraId="22ECC02F" w14:textId="77777777" w:rsidR="00F06F26" w:rsidRPr="002B009E" w:rsidRDefault="00F06F26">
            <w:pPr>
              <w:jc w:val="center"/>
              <w:rPr>
                <w:rFonts w:ascii="Times New Roman" w:hAnsi="Times New Roman" w:cs="Times New Roman"/>
                <w:b/>
                <w:bCs/>
                <w:color w:val="000000" w:themeColor="text1"/>
                <w:sz w:val="24"/>
                <w:szCs w:val="24"/>
              </w:rPr>
            </w:pPr>
          </w:p>
          <w:p w14:paraId="6F959075" w14:textId="77777777" w:rsidR="003B3A82" w:rsidRPr="002B009E" w:rsidRDefault="003B3A82">
            <w:pPr>
              <w:jc w:val="center"/>
              <w:rPr>
                <w:rFonts w:ascii="Times New Roman" w:hAnsi="Times New Roman" w:cs="Times New Roman"/>
                <w:b/>
                <w:bCs/>
                <w:color w:val="000000" w:themeColor="text1"/>
                <w:sz w:val="24"/>
                <w:szCs w:val="24"/>
              </w:rPr>
            </w:pPr>
            <w:r w:rsidRPr="002B009E">
              <w:rPr>
                <w:rFonts w:ascii="Times New Roman" w:hAnsi="Times New Roman" w:cs="Times New Roman"/>
                <w:b/>
                <w:bCs/>
                <w:color w:val="000000" w:themeColor="text1"/>
                <w:sz w:val="24"/>
                <w:szCs w:val="24"/>
              </w:rPr>
              <w:t>Secţiunea a 8-a</w:t>
            </w:r>
          </w:p>
          <w:p w14:paraId="57D3B9FC" w14:textId="77777777" w:rsidR="003B3A82" w:rsidRPr="002B009E" w:rsidRDefault="003B3A82" w:rsidP="009F7A66">
            <w:pPr>
              <w:jc w:val="center"/>
              <w:rPr>
                <w:rFonts w:ascii="Times New Roman" w:hAnsi="Times New Roman" w:cs="Times New Roman"/>
                <w:b/>
                <w:bCs/>
                <w:color w:val="000000" w:themeColor="text1"/>
                <w:sz w:val="24"/>
                <w:szCs w:val="24"/>
              </w:rPr>
            </w:pPr>
            <w:r w:rsidRPr="002B009E">
              <w:rPr>
                <w:rFonts w:ascii="Times New Roman" w:hAnsi="Times New Roman" w:cs="Times New Roman"/>
                <w:b/>
                <w:bCs/>
                <w:color w:val="000000" w:themeColor="text1"/>
                <w:sz w:val="24"/>
                <w:szCs w:val="24"/>
              </w:rPr>
              <w:t>Măsuri de implementare</w:t>
            </w:r>
          </w:p>
          <w:p w14:paraId="7092DE86" w14:textId="77777777" w:rsidR="00D65101" w:rsidRPr="002B009E" w:rsidRDefault="00D65101" w:rsidP="009F7A66">
            <w:pPr>
              <w:jc w:val="center"/>
              <w:rPr>
                <w:rFonts w:ascii="Times New Roman" w:hAnsi="Times New Roman" w:cs="Times New Roman"/>
                <w:b/>
                <w:bCs/>
                <w:color w:val="000000" w:themeColor="text1"/>
                <w:sz w:val="24"/>
                <w:szCs w:val="24"/>
              </w:rPr>
            </w:pPr>
          </w:p>
        </w:tc>
      </w:tr>
      <w:tr w:rsidR="002B009E" w:rsidRPr="002B009E" w14:paraId="5AC9C580" w14:textId="77777777" w:rsidTr="007860E1">
        <w:tc>
          <w:tcPr>
            <w:tcW w:w="744" w:type="dxa"/>
            <w:gridSpan w:val="2"/>
            <w:tcBorders>
              <w:top w:val="single" w:sz="4" w:space="0" w:color="000000"/>
              <w:left w:val="single" w:sz="4" w:space="0" w:color="000000"/>
              <w:bottom w:val="single" w:sz="4" w:space="0" w:color="000000"/>
            </w:tcBorders>
            <w:shd w:val="clear" w:color="auto" w:fill="auto"/>
          </w:tcPr>
          <w:p w14:paraId="4DDAD5E4"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1. </w:t>
            </w:r>
          </w:p>
        </w:tc>
        <w:tc>
          <w:tcPr>
            <w:tcW w:w="2517" w:type="dxa"/>
            <w:gridSpan w:val="2"/>
            <w:tcBorders>
              <w:top w:val="single" w:sz="4" w:space="0" w:color="000000"/>
              <w:left w:val="single" w:sz="4" w:space="0" w:color="000000"/>
              <w:bottom w:val="single" w:sz="4" w:space="0" w:color="000000"/>
            </w:tcBorders>
            <w:shd w:val="clear" w:color="auto" w:fill="auto"/>
          </w:tcPr>
          <w:p w14:paraId="5F4C7061" w14:textId="77777777" w:rsidR="003B3A82" w:rsidRPr="002B009E" w:rsidRDefault="003B3A82">
            <w:pPr>
              <w:rPr>
                <w:rFonts w:ascii="Times New Roman" w:eastAsia="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Măsuri de punere în aplicare a proiectului de act normativ de către autorităţile  administraţiei publice centrale şi/sau locale – înfiinţarea unor  noi  organisme  sau extinderea competenţelor instituţiilor existente</w:t>
            </w:r>
          </w:p>
        </w:tc>
        <w:tc>
          <w:tcPr>
            <w:tcW w:w="6945" w:type="dxa"/>
            <w:gridSpan w:val="6"/>
            <w:tcBorders>
              <w:top w:val="single" w:sz="4" w:space="0" w:color="000000"/>
              <w:left w:val="single" w:sz="4" w:space="0" w:color="000000"/>
              <w:bottom w:val="single" w:sz="4" w:space="0" w:color="000000"/>
              <w:right w:val="single" w:sz="4" w:space="0" w:color="000000"/>
            </w:tcBorders>
            <w:shd w:val="clear" w:color="auto" w:fill="auto"/>
          </w:tcPr>
          <w:p w14:paraId="1280304D" w14:textId="77777777" w:rsidR="003B3A82" w:rsidRPr="002B009E" w:rsidRDefault="003B3A82">
            <w:pPr>
              <w:jc w:val="both"/>
              <w:rPr>
                <w:rFonts w:ascii="Times New Roman" w:hAnsi="Times New Roman" w:cs="Times New Roman"/>
                <w:color w:val="000000" w:themeColor="text1"/>
                <w:sz w:val="24"/>
                <w:szCs w:val="24"/>
              </w:rPr>
            </w:pPr>
            <w:r w:rsidRPr="002B009E">
              <w:rPr>
                <w:rFonts w:ascii="Times New Roman" w:eastAsia="Times New Roman" w:hAnsi="Times New Roman" w:cs="Times New Roman"/>
                <w:color w:val="000000" w:themeColor="text1"/>
                <w:sz w:val="24"/>
                <w:szCs w:val="24"/>
              </w:rPr>
              <w:t xml:space="preserve"> </w:t>
            </w:r>
            <w:r w:rsidRPr="002B009E">
              <w:rPr>
                <w:rFonts w:ascii="Times New Roman" w:hAnsi="Times New Roman" w:cs="Times New Roman"/>
                <w:color w:val="000000" w:themeColor="text1"/>
                <w:sz w:val="24"/>
                <w:szCs w:val="24"/>
              </w:rPr>
              <w:t>Punerea în aplicare a prezentului proiect de act normativ nu necesită înfiinţarea unor  noi  organisme  sau extinderea competenţelor instituţiilor existente.</w:t>
            </w:r>
          </w:p>
        </w:tc>
      </w:tr>
      <w:tr w:rsidR="002B009E" w:rsidRPr="002B009E" w14:paraId="63523C1B" w14:textId="77777777" w:rsidTr="007860E1">
        <w:tc>
          <w:tcPr>
            <w:tcW w:w="744" w:type="dxa"/>
            <w:gridSpan w:val="2"/>
            <w:tcBorders>
              <w:top w:val="single" w:sz="4" w:space="0" w:color="000000"/>
              <w:left w:val="single" w:sz="4" w:space="0" w:color="000000"/>
              <w:bottom w:val="single" w:sz="4" w:space="0" w:color="000000"/>
            </w:tcBorders>
            <w:shd w:val="clear" w:color="auto" w:fill="auto"/>
          </w:tcPr>
          <w:p w14:paraId="09AA9CF0"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2. </w:t>
            </w:r>
          </w:p>
        </w:tc>
        <w:tc>
          <w:tcPr>
            <w:tcW w:w="2517" w:type="dxa"/>
            <w:gridSpan w:val="2"/>
            <w:tcBorders>
              <w:top w:val="single" w:sz="4" w:space="0" w:color="000000"/>
              <w:left w:val="single" w:sz="4" w:space="0" w:color="000000"/>
              <w:bottom w:val="single" w:sz="4" w:space="0" w:color="000000"/>
            </w:tcBorders>
            <w:shd w:val="clear" w:color="auto" w:fill="auto"/>
          </w:tcPr>
          <w:p w14:paraId="71536A11" w14:textId="77777777" w:rsidR="003B3A82" w:rsidRPr="002B009E" w:rsidRDefault="003B3A82">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 xml:space="preserve">Alte informaţii          </w:t>
            </w:r>
          </w:p>
        </w:tc>
        <w:tc>
          <w:tcPr>
            <w:tcW w:w="6945" w:type="dxa"/>
            <w:gridSpan w:val="6"/>
            <w:tcBorders>
              <w:top w:val="single" w:sz="4" w:space="0" w:color="000000"/>
              <w:left w:val="single" w:sz="4" w:space="0" w:color="000000"/>
              <w:bottom w:val="single" w:sz="4" w:space="0" w:color="000000"/>
              <w:right w:val="single" w:sz="4" w:space="0" w:color="000000"/>
            </w:tcBorders>
            <w:shd w:val="clear" w:color="auto" w:fill="auto"/>
          </w:tcPr>
          <w:p w14:paraId="281907F0" w14:textId="77777777" w:rsidR="003B3A82" w:rsidRPr="002B009E" w:rsidRDefault="00C4164E">
            <w:pPr>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Nu au fost identificate.</w:t>
            </w:r>
          </w:p>
        </w:tc>
      </w:tr>
    </w:tbl>
    <w:p w14:paraId="64D8C14E" w14:textId="77777777" w:rsidR="00B71C59" w:rsidRPr="002B009E" w:rsidRDefault="004B5849" w:rsidP="00B71C59">
      <w:pPr>
        <w:jc w:val="both"/>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tab/>
      </w:r>
    </w:p>
    <w:p w14:paraId="6A7CC3F2" w14:textId="77777777" w:rsidR="00875D0A" w:rsidRPr="002B009E" w:rsidRDefault="00875D0A" w:rsidP="00B71C59">
      <w:pPr>
        <w:jc w:val="both"/>
        <w:rPr>
          <w:rFonts w:ascii="Times New Roman" w:hAnsi="Times New Roman" w:cs="Times New Roman"/>
          <w:color w:val="000000" w:themeColor="text1"/>
          <w:sz w:val="24"/>
          <w:szCs w:val="24"/>
        </w:rPr>
      </w:pPr>
    </w:p>
    <w:p w14:paraId="4F76095C" w14:textId="77777777" w:rsidR="00875D0A" w:rsidRPr="002B009E" w:rsidRDefault="00875D0A" w:rsidP="00B71C59">
      <w:pPr>
        <w:jc w:val="both"/>
        <w:rPr>
          <w:rFonts w:ascii="Times New Roman" w:hAnsi="Times New Roman" w:cs="Times New Roman"/>
          <w:color w:val="000000" w:themeColor="text1"/>
          <w:sz w:val="24"/>
          <w:szCs w:val="24"/>
        </w:rPr>
      </w:pPr>
    </w:p>
    <w:p w14:paraId="7E51DE38" w14:textId="77777777" w:rsidR="00875D0A" w:rsidRPr="002B009E" w:rsidRDefault="00875D0A" w:rsidP="00B71C59">
      <w:pPr>
        <w:jc w:val="both"/>
        <w:rPr>
          <w:rFonts w:ascii="Times New Roman" w:hAnsi="Times New Roman" w:cs="Times New Roman"/>
          <w:color w:val="000000" w:themeColor="text1"/>
          <w:sz w:val="24"/>
          <w:szCs w:val="24"/>
        </w:rPr>
      </w:pPr>
    </w:p>
    <w:p w14:paraId="25C6F558" w14:textId="77777777" w:rsidR="005C2C06" w:rsidRPr="002B009E" w:rsidRDefault="005C2C06" w:rsidP="00B71C59">
      <w:pPr>
        <w:jc w:val="both"/>
        <w:rPr>
          <w:rFonts w:ascii="Times New Roman" w:hAnsi="Times New Roman" w:cs="Times New Roman"/>
          <w:color w:val="000000" w:themeColor="text1"/>
          <w:sz w:val="24"/>
          <w:szCs w:val="24"/>
        </w:rPr>
      </w:pPr>
    </w:p>
    <w:p w14:paraId="5CBEF321" w14:textId="77777777" w:rsidR="005C2C06" w:rsidRPr="002B009E" w:rsidRDefault="005C2C06" w:rsidP="00B71C59">
      <w:pPr>
        <w:jc w:val="both"/>
        <w:rPr>
          <w:rFonts w:ascii="Times New Roman" w:hAnsi="Times New Roman" w:cs="Times New Roman"/>
          <w:color w:val="000000" w:themeColor="text1"/>
          <w:sz w:val="24"/>
          <w:szCs w:val="24"/>
        </w:rPr>
      </w:pPr>
    </w:p>
    <w:p w14:paraId="248221BD" w14:textId="5F733CA6" w:rsidR="005C2C06" w:rsidRDefault="005C2C06" w:rsidP="00B71C59">
      <w:pPr>
        <w:jc w:val="both"/>
        <w:rPr>
          <w:rFonts w:ascii="Times New Roman" w:hAnsi="Times New Roman" w:cs="Times New Roman"/>
          <w:color w:val="000000" w:themeColor="text1"/>
          <w:sz w:val="24"/>
          <w:szCs w:val="24"/>
        </w:rPr>
      </w:pPr>
    </w:p>
    <w:p w14:paraId="62EAA709" w14:textId="5F16F256" w:rsidR="00D113FF" w:rsidRDefault="00D113FF" w:rsidP="00B71C59">
      <w:pPr>
        <w:jc w:val="both"/>
        <w:rPr>
          <w:rFonts w:ascii="Times New Roman" w:hAnsi="Times New Roman" w:cs="Times New Roman"/>
          <w:color w:val="000000" w:themeColor="text1"/>
          <w:sz w:val="24"/>
          <w:szCs w:val="24"/>
        </w:rPr>
      </w:pPr>
    </w:p>
    <w:p w14:paraId="0E5BC6EE" w14:textId="77777777" w:rsidR="00D113FF" w:rsidRPr="002B009E" w:rsidRDefault="00D113FF" w:rsidP="00B71C59">
      <w:pPr>
        <w:jc w:val="both"/>
        <w:rPr>
          <w:rFonts w:ascii="Times New Roman" w:hAnsi="Times New Roman" w:cs="Times New Roman"/>
          <w:color w:val="000000" w:themeColor="text1"/>
          <w:sz w:val="24"/>
          <w:szCs w:val="24"/>
        </w:rPr>
      </w:pPr>
    </w:p>
    <w:p w14:paraId="2F5526F4" w14:textId="77777777" w:rsidR="005C2C06" w:rsidRPr="002B009E" w:rsidRDefault="005C2C06" w:rsidP="00B71C59">
      <w:pPr>
        <w:jc w:val="both"/>
        <w:rPr>
          <w:rFonts w:ascii="Times New Roman" w:hAnsi="Times New Roman" w:cs="Times New Roman"/>
          <w:color w:val="000000" w:themeColor="text1"/>
          <w:sz w:val="24"/>
          <w:szCs w:val="24"/>
        </w:rPr>
      </w:pPr>
    </w:p>
    <w:p w14:paraId="70C42991" w14:textId="095C42F9" w:rsidR="005C2C06" w:rsidRPr="002B009E" w:rsidRDefault="005C2C06" w:rsidP="00B71C59">
      <w:pPr>
        <w:jc w:val="both"/>
        <w:rPr>
          <w:rFonts w:ascii="Times New Roman" w:hAnsi="Times New Roman" w:cs="Times New Roman"/>
          <w:color w:val="000000" w:themeColor="text1"/>
          <w:sz w:val="24"/>
          <w:szCs w:val="24"/>
        </w:rPr>
      </w:pPr>
    </w:p>
    <w:p w14:paraId="7EC1AF4A" w14:textId="6AB608E4" w:rsidR="00503148" w:rsidRPr="002B009E" w:rsidRDefault="00503148" w:rsidP="00503148">
      <w:pPr>
        <w:ind w:firstLine="708"/>
        <w:jc w:val="both"/>
        <w:rPr>
          <w:rFonts w:ascii="Times New Roman" w:hAnsi="Times New Roman" w:cs="Times New Roman"/>
          <w:color w:val="000000" w:themeColor="text1"/>
          <w:sz w:val="24"/>
          <w:szCs w:val="24"/>
        </w:rPr>
      </w:pPr>
      <w:r w:rsidRPr="002B009E">
        <w:rPr>
          <w:rFonts w:ascii="Times New Roman" w:hAnsi="Times New Roman" w:cs="Times New Roman"/>
          <w:color w:val="000000" w:themeColor="text1"/>
          <w:sz w:val="24"/>
          <w:szCs w:val="24"/>
        </w:rPr>
        <w:lastRenderedPageBreak/>
        <w:t>Față de cele prezentate, am elaborat proiectul de Hotărârea a Guvernului</w:t>
      </w:r>
      <w:r w:rsidRPr="002B009E">
        <w:rPr>
          <w:rFonts w:ascii="Times New Roman" w:hAnsi="Times New Roman" w:cs="Times New Roman"/>
          <w:b/>
          <w:bCs/>
          <w:color w:val="000000" w:themeColor="text1"/>
          <w:sz w:val="24"/>
          <w:szCs w:val="24"/>
        </w:rPr>
        <w:t xml:space="preserve"> </w:t>
      </w:r>
      <w:r w:rsidRPr="002B009E">
        <w:rPr>
          <w:rFonts w:ascii="Times New Roman" w:hAnsi="Times New Roman" w:cs="Times New Roman"/>
          <w:bCs/>
          <w:color w:val="000000" w:themeColor="text1"/>
          <w:sz w:val="24"/>
          <w:szCs w:val="24"/>
        </w:rPr>
        <w:t>pentru aprobarea bugetului de venituri şi cheltuieli pe anul 20</w:t>
      </w:r>
      <w:r w:rsidR="00552C32">
        <w:rPr>
          <w:rFonts w:ascii="Times New Roman" w:hAnsi="Times New Roman" w:cs="Times New Roman"/>
          <w:bCs/>
          <w:color w:val="000000" w:themeColor="text1"/>
          <w:sz w:val="24"/>
          <w:szCs w:val="24"/>
        </w:rPr>
        <w:t>2</w:t>
      </w:r>
      <w:r w:rsidR="00D113FF">
        <w:rPr>
          <w:rFonts w:ascii="Times New Roman" w:hAnsi="Times New Roman" w:cs="Times New Roman"/>
          <w:bCs/>
          <w:color w:val="000000" w:themeColor="text1"/>
          <w:sz w:val="24"/>
          <w:szCs w:val="24"/>
        </w:rPr>
        <w:t>1</w:t>
      </w:r>
      <w:r w:rsidRPr="002B009E">
        <w:rPr>
          <w:rFonts w:ascii="Times New Roman" w:hAnsi="Times New Roman" w:cs="Times New Roman"/>
          <w:bCs/>
          <w:color w:val="000000" w:themeColor="text1"/>
          <w:sz w:val="24"/>
          <w:szCs w:val="24"/>
        </w:rPr>
        <w:t xml:space="preserve"> pentru Administraţia Naţională “Apele Române”, aflată în coordonarea Ministerului </w:t>
      </w:r>
      <w:r w:rsidR="00552C32">
        <w:rPr>
          <w:rFonts w:ascii="Times New Roman" w:hAnsi="Times New Roman" w:cs="Times New Roman"/>
          <w:bCs/>
          <w:color w:val="000000" w:themeColor="text1"/>
          <w:sz w:val="24"/>
          <w:szCs w:val="24"/>
        </w:rPr>
        <w:t xml:space="preserve">Mediului, </w:t>
      </w:r>
      <w:r w:rsidRPr="002B009E">
        <w:rPr>
          <w:rFonts w:ascii="Times New Roman" w:hAnsi="Times New Roman" w:cs="Times New Roman"/>
          <w:bCs/>
          <w:color w:val="000000" w:themeColor="text1"/>
          <w:sz w:val="24"/>
          <w:szCs w:val="24"/>
        </w:rPr>
        <w:t>Apelor şi Pădurilor, care în forma prezentată a fost avizat de către ministerele interesate şi pe care îl supunem spre adoptare Guvernului.</w:t>
      </w:r>
    </w:p>
    <w:p w14:paraId="676EB1CD" w14:textId="77777777" w:rsidR="00503148" w:rsidRPr="002B009E" w:rsidRDefault="00503148" w:rsidP="00503148">
      <w:pPr>
        <w:ind w:firstLine="708"/>
        <w:jc w:val="both"/>
        <w:rPr>
          <w:rFonts w:ascii="Times New Roman" w:hAnsi="Times New Roman" w:cs="Times New Roman"/>
          <w:b/>
          <w:color w:val="000000" w:themeColor="text1"/>
          <w:sz w:val="24"/>
          <w:szCs w:val="24"/>
        </w:rPr>
      </w:pPr>
    </w:p>
    <w:p w14:paraId="1CA7F27F" w14:textId="77777777" w:rsidR="00503148" w:rsidRPr="002B009E" w:rsidRDefault="00503148" w:rsidP="00503148">
      <w:pPr>
        <w:ind w:firstLine="708"/>
        <w:jc w:val="center"/>
        <w:rPr>
          <w:rFonts w:ascii="Times New Roman" w:hAnsi="Times New Roman" w:cs="Times New Roman"/>
          <w:b/>
          <w:color w:val="000000" w:themeColor="text1"/>
          <w:sz w:val="24"/>
          <w:szCs w:val="24"/>
        </w:rPr>
      </w:pPr>
    </w:p>
    <w:p w14:paraId="720EB0A0" w14:textId="5751D3CE" w:rsidR="00503148" w:rsidRPr="002B009E" w:rsidRDefault="00503148" w:rsidP="00503148">
      <w:pPr>
        <w:ind w:firstLine="708"/>
        <w:jc w:val="center"/>
        <w:rPr>
          <w:rFonts w:ascii="Times New Roman" w:hAnsi="Times New Roman" w:cs="Times New Roman"/>
          <w:b/>
          <w:color w:val="000000" w:themeColor="text1"/>
          <w:sz w:val="24"/>
          <w:szCs w:val="24"/>
        </w:rPr>
      </w:pPr>
    </w:p>
    <w:p w14:paraId="79375A5A" w14:textId="77777777" w:rsidR="00503148" w:rsidRPr="002B009E" w:rsidRDefault="00503148" w:rsidP="00503148">
      <w:pPr>
        <w:ind w:firstLine="708"/>
        <w:jc w:val="center"/>
        <w:rPr>
          <w:rFonts w:ascii="Times New Roman" w:hAnsi="Times New Roman" w:cs="Times New Roman"/>
          <w:b/>
          <w:color w:val="000000" w:themeColor="text1"/>
          <w:sz w:val="24"/>
          <w:szCs w:val="24"/>
        </w:rPr>
      </w:pPr>
    </w:p>
    <w:p w14:paraId="389AD6B2" w14:textId="77777777" w:rsidR="00503148" w:rsidRPr="002B009E" w:rsidRDefault="00503148" w:rsidP="00503148">
      <w:pPr>
        <w:ind w:firstLine="708"/>
        <w:jc w:val="center"/>
        <w:rPr>
          <w:rFonts w:ascii="Times New Roman" w:hAnsi="Times New Roman" w:cs="Times New Roman"/>
          <w:b/>
          <w:color w:val="000000" w:themeColor="text1"/>
          <w:sz w:val="24"/>
          <w:szCs w:val="24"/>
        </w:rPr>
      </w:pPr>
    </w:p>
    <w:p w14:paraId="15D8CAEE" w14:textId="601C8B14" w:rsidR="00675E64" w:rsidRPr="002B009E" w:rsidRDefault="00503148" w:rsidP="00675E64">
      <w:pPr>
        <w:spacing w:line="360" w:lineRule="auto"/>
        <w:jc w:val="both"/>
        <w:rPr>
          <w:rFonts w:ascii="Times New Roman" w:hAnsi="Times New Roman" w:cs="Times New Roman"/>
          <w:b/>
          <w:color w:val="000000" w:themeColor="text1"/>
          <w:sz w:val="24"/>
          <w:szCs w:val="24"/>
        </w:rPr>
      </w:pPr>
      <w:r w:rsidRPr="002B009E">
        <w:rPr>
          <w:rFonts w:ascii="Times New Roman" w:hAnsi="Times New Roman" w:cs="Times New Roman"/>
          <w:b/>
          <w:color w:val="000000" w:themeColor="text1"/>
          <w:sz w:val="24"/>
          <w:szCs w:val="24"/>
        </w:rPr>
        <w:t xml:space="preserve">                           </w:t>
      </w:r>
      <w:r w:rsidR="00675E64" w:rsidRPr="002B009E">
        <w:rPr>
          <w:rFonts w:ascii="Times New Roman" w:hAnsi="Times New Roman" w:cs="Times New Roman"/>
          <w:b/>
          <w:color w:val="000000" w:themeColor="text1"/>
          <w:sz w:val="24"/>
          <w:szCs w:val="24"/>
        </w:rPr>
        <w:t xml:space="preserve">   MINISTRUL </w:t>
      </w:r>
      <w:r w:rsidR="00675E64">
        <w:rPr>
          <w:rFonts w:ascii="Times New Roman" w:hAnsi="Times New Roman" w:cs="Times New Roman"/>
          <w:b/>
          <w:color w:val="000000" w:themeColor="text1"/>
          <w:sz w:val="24"/>
          <w:szCs w:val="24"/>
        </w:rPr>
        <w:t xml:space="preserve">MEDIULUI, </w:t>
      </w:r>
      <w:r w:rsidR="00675E64" w:rsidRPr="002B009E">
        <w:rPr>
          <w:rFonts w:ascii="Times New Roman" w:hAnsi="Times New Roman" w:cs="Times New Roman"/>
          <w:b/>
          <w:color w:val="000000" w:themeColor="text1"/>
          <w:sz w:val="24"/>
          <w:szCs w:val="24"/>
        </w:rPr>
        <w:t>APELOR ŞI PĂDURILOR</w:t>
      </w:r>
    </w:p>
    <w:p w14:paraId="38EDD19F" w14:textId="77777777" w:rsidR="00675E64" w:rsidRPr="002B009E" w:rsidRDefault="00675E64" w:rsidP="00675E64">
      <w:pPr>
        <w:spacing w:line="36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r w:rsidRPr="00F04DFC">
        <w:rPr>
          <w:rFonts w:ascii="Times New Roman" w:hAnsi="Times New Roman"/>
          <w:b/>
          <w:iCs/>
          <w:sz w:val="24"/>
          <w:szCs w:val="24"/>
        </w:rPr>
        <w:t>Barna TÁNCZOS</w:t>
      </w:r>
    </w:p>
    <w:p w14:paraId="168F8D57" w14:textId="77777777" w:rsidR="00675E64" w:rsidRPr="002B009E" w:rsidRDefault="00675E64" w:rsidP="00675E64">
      <w:pPr>
        <w:ind w:firstLine="708"/>
        <w:jc w:val="center"/>
        <w:rPr>
          <w:rFonts w:ascii="Times New Roman" w:hAnsi="Times New Roman" w:cs="Times New Roman"/>
          <w:color w:val="000000" w:themeColor="text1"/>
          <w:sz w:val="24"/>
          <w:szCs w:val="24"/>
        </w:rPr>
      </w:pPr>
    </w:p>
    <w:p w14:paraId="1C2E0E83" w14:textId="77777777" w:rsidR="00675E64" w:rsidRPr="002B009E" w:rsidRDefault="00675E64" w:rsidP="00675E64">
      <w:pPr>
        <w:ind w:firstLine="708"/>
        <w:jc w:val="center"/>
        <w:rPr>
          <w:rFonts w:ascii="Times New Roman" w:hAnsi="Times New Roman" w:cs="Times New Roman"/>
          <w:color w:val="000000" w:themeColor="text1"/>
          <w:sz w:val="24"/>
          <w:szCs w:val="24"/>
        </w:rPr>
      </w:pPr>
    </w:p>
    <w:p w14:paraId="2DEF6B24" w14:textId="77777777" w:rsidR="00675E64" w:rsidRPr="002B009E" w:rsidRDefault="00675E64" w:rsidP="00675E64">
      <w:pPr>
        <w:ind w:firstLine="708"/>
        <w:jc w:val="center"/>
        <w:rPr>
          <w:rFonts w:ascii="Times New Roman" w:hAnsi="Times New Roman" w:cs="Times New Roman"/>
          <w:color w:val="000000" w:themeColor="text1"/>
          <w:sz w:val="24"/>
          <w:szCs w:val="24"/>
        </w:rPr>
      </w:pPr>
    </w:p>
    <w:p w14:paraId="54EE1CB8" w14:textId="77777777" w:rsidR="00675E64" w:rsidRPr="002B009E" w:rsidRDefault="00675E64" w:rsidP="00675E64">
      <w:pPr>
        <w:rPr>
          <w:rFonts w:ascii="Times New Roman" w:hAnsi="Times New Roman" w:cs="Times New Roman"/>
          <w:color w:val="000000" w:themeColor="text1"/>
          <w:sz w:val="24"/>
          <w:szCs w:val="24"/>
        </w:rPr>
      </w:pPr>
    </w:p>
    <w:p w14:paraId="4DD0941D" w14:textId="77777777" w:rsidR="00675E64" w:rsidRPr="002B009E" w:rsidRDefault="00675E64" w:rsidP="00675E64">
      <w:pPr>
        <w:ind w:firstLine="708"/>
        <w:jc w:val="center"/>
        <w:rPr>
          <w:rFonts w:ascii="Times New Roman" w:hAnsi="Times New Roman" w:cs="Times New Roman"/>
          <w:color w:val="000000" w:themeColor="text1"/>
          <w:sz w:val="24"/>
          <w:szCs w:val="24"/>
        </w:rPr>
      </w:pPr>
    </w:p>
    <w:p w14:paraId="55CEEB22" w14:textId="77777777" w:rsidR="00675E64" w:rsidRPr="002B009E" w:rsidRDefault="00675E64" w:rsidP="00675E64">
      <w:pPr>
        <w:ind w:firstLine="708"/>
        <w:jc w:val="center"/>
        <w:rPr>
          <w:rFonts w:ascii="Times New Roman" w:hAnsi="Times New Roman" w:cs="Times New Roman"/>
          <w:b/>
          <w:color w:val="000000" w:themeColor="text1"/>
          <w:sz w:val="24"/>
          <w:szCs w:val="24"/>
          <w:u w:val="single"/>
        </w:rPr>
      </w:pPr>
    </w:p>
    <w:p w14:paraId="7E1F65F1" w14:textId="77777777" w:rsidR="00675E64" w:rsidRDefault="00675E64" w:rsidP="00675E64">
      <w:pPr>
        <w:jc w:val="center"/>
        <w:rPr>
          <w:rFonts w:ascii="Times New Roman" w:hAnsi="Times New Roman" w:cs="Times New Roman"/>
          <w:b/>
          <w:color w:val="000000" w:themeColor="text1"/>
          <w:sz w:val="24"/>
          <w:szCs w:val="24"/>
          <w:u w:val="single"/>
        </w:rPr>
      </w:pPr>
      <w:r w:rsidRPr="002B009E">
        <w:rPr>
          <w:rFonts w:ascii="Times New Roman" w:hAnsi="Times New Roman" w:cs="Times New Roman"/>
          <w:b/>
          <w:color w:val="000000" w:themeColor="text1"/>
          <w:sz w:val="24"/>
          <w:szCs w:val="24"/>
          <w:u w:val="single"/>
        </w:rPr>
        <w:t>AVIZĂM FAVORABIL</w:t>
      </w:r>
    </w:p>
    <w:p w14:paraId="1596D2A7" w14:textId="77777777" w:rsidR="00675E64" w:rsidRDefault="00675E64" w:rsidP="00675E64">
      <w:pPr>
        <w:ind w:firstLine="708"/>
        <w:jc w:val="center"/>
        <w:rPr>
          <w:rFonts w:ascii="Times New Roman" w:hAnsi="Times New Roman" w:cs="Times New Roman"/>
          <w:b/>
          <w:color w:val="000000" w:themeColor="text1"/>
          <w:sz w:val="24"/>
          <w:szCs w:val="24"/>
          <w:u w:val="single"/>
        </w:rPr>
      </w:pPr>
    </w:p>
    <w:p w14:paraId="561C0D22" w14:textId="77777777" w:rsidR="00675E64" w:rsidRDefault="00675E64" w:rsidP="00675E64">
      <w:pPr>
        <w:ind w:firstLine="708"/>
        <w:jc w:val="center"/>
        <w:rPr>
          <w:rFonts w:ascii="Times New Roman" w:hAnsi="Times New Roman" w:cs="Times New Roman"/>
          <w:b/>
          <w:color w:val="000000" w:themeColor="text1"/>
          <w:sz w:val="24"/>
          <w:szCs w:val="24"/>
          <w:u w:val="single"/>
        </w:rPr>
      </w:pPr>
    </w:p>
    <w:p w14:paraId="0D30C199" w14:textId="77777777" w:rsidR="00675E64" w:rsidRDefault="00675E64" w:rsidP="00675E64">
      <w:pPr>
        <w:ind w:firstLine="708"/>
        <w:jc w:val="center"/>
        <w:rPr>
          <w:rFonts w:ascii="Times New Roman" w:hAnsi="Times New Roman" w:cs="Times New Roman"/>
          <w:b/>
          <w:color w:val="000000" w:themeColor="text1"/>
          <w:sz w:val="24"/>
          <w:szCs w:val="24"/>
          <w:u w:val="single"/>
        </w:rPr>
      </w:pPr>
    </w:p>
    <w:p w14:paraId="227FC1CE" w14:textId="77777777" w:rsidR="00675E64" w:rsidRPr="00F04DFC" w:rsidRDefault="00675E64" w:rsidP="00675E64">
      <w:pPr>
        <w:spacing w:line="360" w:lineRule="auto"/>
        <w:jc w:val="center"/>
        <w:rPr>
          <w:rFonts w:ascii="Times New Roman" w:hAnsi="Times New Roman"/>
          <w:b/>
          <w:sz w:val="24"/>
          <w:szCs w:val="24"/>
        </w:rPr>
      </w:pPr>
      <w:r w:rsidRPr="00F04DFC">
        <w:rPr>
          <w:rFonts w:ascii="Times New Roman" w:hAnsi="Times New Roman"/>
          <w:b/>
          <w:sz w:val="24"/>
          <w:szCs w:val="24"/>
        </w:rPr>
        <w:t>VICEPRIM-MINISTRU</w:t>
      </w:r>
    </w:p>
    <w:p w14:paraId="1A3AD0A8" w14:textId="77777777" w:rsidR="00675E64" w:rsidRPr="002B009E" w:rsidRDefault="00675E64" w:rsidP="00675E64">
      <w:pPr>
        <w:spacing w:line="360" w:lineRule="auto"/>
        <w:jc w:val="center"/>
        <w:rPr>
          <w:rFonts w:ascii="Times New Roman" w:hAnsi="Times New Roman" w:cs="Times New Roman"/>
          <w:b/>
          <w:color w:val="000000" w:themeColor="text1"/>
          <w:sz w:val="24"/>
          <w:szCs w:val="24"/>
          <w:u w:val="single"/>
        </w:rPr>
      </w:pPr>
      <w:r w:rsidRPr="00F04DFC">
        <w:rPr>
          <w:rFonts w:ascii="Times New Roman" w:hAnsi="Times New Roman"/>
          <w:b/>
          <w:sz w:val="24"/>
          <w:szCs w:val="24"/>
        </w:rPr>
        <w:t>Hunor KELEMEN</w:t>
      </w:r>
    </w:p>
    <w:p w14:paraId="5D63882F" w14:textId="77777777" w:rsidR="00675E64" w:rsidRPr="002B009E" w:rsidRDefault="00675E64" w:rsidP="00675E64">
      <w:pPr>
        <w:ind w:firstLine="708"/>
        <w:jc w:val="center"/>
        <w:rPr>
          <w:rFonts w:ascii="Times New Roman" w:hAnsi="Times New Roman" w:cs="Times New Roman"/>
          <w:color w:val="000000" w:themeColor="text1"/>
          <w:sz w:val="24"/>
          <w:szCs w:val="24"/>
        </w:rPr>
      </w:pPr>
    </w:p>
    <w:p w14:paraId="4E6C5408" w14:textId="77777777" w:rsidR="00675E64" w:rsidRDefault="00675E64" w:rsidP="00675E64">
      <w:pPr>
        <w:ind w:firstLine="708"/>
        <w:jc w:val="center"/>
        <w:rPr>
          <w:rFonts w:ascii="Times New Roman" w:hAnsi="Times New Roman" w:cs="Times New Roman"/>
          <w:color w:val="000000" w:themeColor="text1"/>
          <w:sz w:val="24"/>
          <w:szCs w:val="24"/>
        </w:rPr>
      </w:pPr>
    </w:p>
    <w:p w14:paraId="2CE09265" w14:textId="77777777" w:rsidR="00675E64" w:rsidRDefault="00675E64" w:rsidP="00675E64">
      <w:pPr>
        <w:ind w:firstLine="708"/>
        <w:jc w:val="center"/>
        <w:rPr>
          <w:rFonts w:ascii="Times New Roman" w:hAnsi="Times New Roman" w:cs="Times New Roman"/>
          <w:color w:val="000000" w:themeColor="text1"/>
          <w:sz w:val="24"/>
          <w:szCs w:val="24"/>
        </w:rPr>
      </w:pPr>
    </w:p>
    <w:p w14:paraId="3E5CFE37" w14:textId="77777777" w:rsidR="00675E64" w:rsidRDefault="00675E64" w:rsidP="00675E64">
      <w:pPr>
        <w:ind w:firstLine="708"/>
        <w:jc w:val="center"/>
        <w:rPr>
          <w:rFonts w:ascii="Times New Roman" w:hAnsi="Times New Roman" w:cs="Times New Roman"/>
          <w:color w:val="000000" w:themeColor="text1"/>
          <w:sz w:val="24"/>
          <w:szCs w:val="24"/>
        </w:rPr>
      </w:pPr>
    </w:p>
    <w:p w14:paraId="10914F70" w14:textId="77777777" w:rsidR="00675E64" w:rsidRDefault="00675E64" w:rsidP="00675E64">
      <w:pPr>
        <w:ind w:firstLine="708"/>
        <w:jc w:val="center"/>
        <w:rPr>
          <w:rFonts w:ascii="Times New Roman" w:hAnsi="Times New Roman" w:cs="Times New Roman"/>
          <w:color w:val="000000" w:themeColor="text1"/>
          <w:sz w:val="24"/>
          <w:szCs w:val="24"/>
        </w:rPr>
      </w:pPr>
    </w:p>
    <w:p w14:paraId="31A12BCB" w14:textId="77777777" w:rsidR="00675E64" w:rsidRPr="002B009E" w:rsidRDefault="00675E64" w:rsidP="00675E64">
      <w:pPr>
        <w:ind w:firstLine="708"/>
        <w:jc w:val="center"/>
        <w:rPr>
          <w:rFonts w:ascii="Times New Roman" w:hAnsi="Times New Roman" w:cs="Times New Roman"/>
          <w:color w:val="000000" w:themeColor="text1"/>
          <w:sz w:val="24"/>
          <w:szCs w:val="24"/>
        </w:rPr>
      </w:pPr>
    </w:p>
    <w:p w14:paraId="0F19D5C1" w14:textId="77777777" w:rsidR="00675E64" w:rsidRPr="002B009E" w:rsidRDefault="00675E64" w:rsidP="00675E64">
      <w:pPr>
        <w:spacing w:line="360" w:lineRule="auto"/>
        <w:jc w:val="center"/>
        <w:rPr>
          <w:rFonts w:ascii="Times New Roman" w:hAnsi="Times New Roman" w:cs="Times New Roman"/>
          <w:b/>
          <w:color w:val="000000" w:themeColor="text1"/>
          <w:sz w:val="24"/>
          <w:szCs w:val="24"/>
        </w:rPr>
      </w:pPr>
      <w:r w:rsidRPr="002B009E">
        <w:rPr>
          <w:rFonts w:ascii="Times New Roman" w:hAnsi="Times New Roman" w:cs="Times New Roman"/>
          <w:b/>
          <w:color w:val="000000" w:themeColor="text1"/>
          <w:sz w:val="24"/>
          <w:szCs w:val="24"/>
        </w:rPr>
        <w:t xml:space="preserve">MINISTRUL MUNCII ŞI </w:t>
      </w:r>
      <w:r>
        <w:rPr>
          <w:rFonts w:ascii="Times New Roman" w:hAnsi="Times New Roman" w:cs="Times New Roman"/>
          <w:b/>
          <w:color w:val="000000" w:themeColor="text1"/>
          <w:sz w:val="24"/>
          <w:szCs w:val="24"/>
        </w:rPr>
        <w:t>PROTECȚIEI</w:t>
      </w:r>
      <w:r w:rsidRPr="002B009E">
        <w:rPr>
          <w:rFonts w:ascii="Times New Roman" w:hAnsi="Times New Roman" w:cs="Times New Roman"/>
          <w:b/>
          <w:color w:val="000000" w:themeColor="text1"/>
          <w:sz w:val="24"/>
          <w:szCs w:val="24"/>
        </w:rPr>
        <w:t xml:space="preserve"> SOCIALE</w:t>
      </w:r>
    </w:p>
    <w:p w14:paraId="6D29F9C5" w14:textId="77777777" w:rsidR="00675E64" w:rsidRPr="002B009E" w:rsidRDefault="00675E64" w:rsidP="00675E64">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Raluca TURCAN</w:t>
      </w:r>
    </w:p>
    <w:p w14:paraId="7E5FDE4B" w14:textId="77777777" w:rsidR="00675E64" w:rsidRPr="002B009E" w:rsidRDefault="00675E64" w:rsidP="00675E64">
      <w:pPr>
        <w:ind w:firstLine="708"/>
        <w:jc w:val="center"/>
        <w:rPr>
          <w:rFonts w:ascii="Times New Roman" w:hAnsi="Times New Roman" w:cs="Times New Roman"/>
          <w:b/>
          <w:color w:val="000000" w:themeColor="text1"/>
          <w:sz w:val="24"/>
          <w:szCs w:val="24"/>
        </w:rPr>
      </w:pPr>
    </w:p>
    <w:p w14:paraId="3EDFDA75" w14:textId="77777777" w:rsidR="00675E64" w:rsidRPr="002B009E" w:rsidRDefault="00675E64" w:rsidP="00675E64">
      <w:pPr>
        <w:ind w:firstLine="708"/>
        <w:jc w:val="center"/>
        <w:rPr>
          <w:rFonts w:ascii="Times New Roman" w:hAnsi="Times New Roman" w:cs="Times New Roman"/>
          <w:b/>
          <w:color w:val="000000" w:themeColor="text1"/>
          <w:sz w:val="24"/>
          <w:szCs w:val="24"/>
        </w:rPr>
      </w:pPr>
    </w:p>
    <w:p w14:paraId="2CCC940B" w14:textId="77777777" w:rsidR="00675E64" w:rsidRPr="002B009E" w:rsidRDefault="00675E64" w:rsidP="00675E64">
      <w:pPr>
        <w:ind w:firstLine="708"/>
        <w:jc w:val="center"/>
        <w:rPr>
          <w:rFonts w:ascii="Times New Roman" w:hAnsi="Times New Roman" w:cs="Times New Roman"/>
          <w:b/>
          <w:color w:val="000000" w:themeColor="text1"/>
          <w:sz w:val="24"/>
          <w:szCs w:val="24"/>
        </w:rPr>
      </w:pPr>
    </w:p>
    <w:p w14:paraId="3F584629" w14:textId="77777777" w:rsidR="00675E64" w:rsidRPr="002B009E" w:rsidRDefault="00675E64" w:rsidP="00675E64">
      <w:pPr>
        <w:ind w:firstLine="708"/>
        <w:jc w:val="center"/>
        <w:rPr>
          <w:rFonts w:ascii="Times New Roman" w:hAnsi="Times New Roman" w:cs="Times New Roman"/>
          <w:b/>
          <w:color w:val="000000" w:themeColor="text1"/>
          <w:sz w:val="24"/>
          <w:szCs w:val="24"/>
        </w:rPr>
      </w:pPr>
    </w:p>
    <w:p w14:paraId="38885668" w14:textId="77777777" w:rsidR="00675E64" w:rsidRPr="002B009E" w:rsidRDefault="00675E64" w:rsidP="00675E64">
      <w:pPr>
        <w:ind w:firstLine="708"/>
        <w:jc w:val="center"/>
        <w:rPr>
          <w:rFonts w:ascii="Times New Roman" w:hAnsi="Times New Roman" w:cs="Times New Roman"/>
          <w:b/>
          <w:color w:val="000000" w:themeColor="text1"/>
          <w:sz w:val="24"/>
          <w:szCs w:val="24"/>
        </w:rPr>
      </w:pPr>
    </w:p>
    <w:p w14:paraId="6167A082" w14:textId="77777777" w:rsidR="00675E64" w:rsidRPr="002B009E" w:rsidRDefault="00675E64" w:rsidP="00675E64">
      <w:pPr>
        <w:ind w:firstLine="708"/>
        <w:jc w:val="center"/>
        <w:rPr>
          <w:rFonts w:ascii="Times New Roman" w:hAnsi="Times New Roman" w:cs="Times New Roman"/>
          <w:b/>
          <w:color w:val="000000" w:themeColor="text1"/>
          <w:sz w:val="24"/>
          <w:szCs w:val="24"/>
        </w:rPr>
      </w:pPr>
    </w:p>
    <w:p w14:paraId="5F857510" w14:textId="77777777" w:rsidR="00675E64" w:rsidRPr="002B009E" w:rsidRDefault="00675E64" w:rsidP="00675E64">
      <w:pPr>
        <w:ind w:firstLine="708"/>
        <w:jc w:val="center"/>
        <w:rPr>
          <w:rFonts w:ascii="Times New Roman" w:hAnsi="Times New Roman" w:cs="Times New Roman"/>
          <w:b/>
          <w:color w:val="000000" w:themeColor="text1"/>
          <w:sz w:val="24"/>
          <w:szCs w:val="24"/>
        </w:rPr>
      </w:pPr>
    </w:p>
    <w:p w14:paraId="1DE8DEDA" w14:textId="77777777" w:rsidR="00675E64" w:rsidRPr="002B009E" w:rsidRDefault="00675E64" w:rsidP="00675E64">
      <w:pPr>
        <w:ind w:firstLine="708"/>
        <w:jc w:val="center"/>
        <w:rPr>
          <w:rFonts w:ascii="Times New Roman" w:hAnsi="Times New Roman" w:cs="Times New Roman"/>
          <w:b/>
          <w:color w:val="000000" w:themeColor="text1"/>
          <w:sz w:val="24"/>
          <w:szCs w:val="24"/>
        </w:rPr>
      </w:pPr>
    </w:p>
    <w:p w14:paraId="09BA043A" w14:textId="77777777" w:rsidR="00675E64" w:rsidRPr="002B009E" w:rsidRDefault="00675E64" w:rsidP="00675E64">
      <w:pPr>
        <w:spacing w:line="360" w:lineRule="auto"/>
        <w:jc w:val="center"/>
        <w:rPr>
          <w:rFonts w:ascii="Times New Roman" w:hAnsi="Times New Roman" w:cs="Times New Roman"/>
          <w:b/>
          <w:color w:val="000000" w:themeColor="text1"/>
          <w:sz w:val="24"/>
          <w:szCs w:val="24"/>
        </w:rPr>
      </w:pPr>
      <w:r w:rsidRPr="002B009E">
        <w:rPr>
          <w:rFonts w:ascii="Times New Roman" w:hAnsi="Times New Roman" w:cs="Times New Roman"/>
          <w:b/>
          <w:color w:val="000000" w:themeColor="text1"/>
          <w:sz w:val="24"/>
          <w:szCs w:val="24"/>
        </w:rPr>
        <w:t>MINISTRUL FINANŢELOR</w:t>
      </w:r>
    </w:p>
    <w:p w14:paraId="4040CCEF" w14:textId="77777777" w:rsidR="00675E64" w:rsidRPr="002B009E" w:rsidRDefault="00675E64" w:rsidP="00675E64">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Alexandru NAZARE</w:t>
      </w:r>
    </w:p>
    <w:p w14:paraId="1102B894" w14:textId="77777777" w:rsidR="00675E64" w:rsidRPr="002B009E" w:rsidRDefault="00675E64" w:rsidP="00675E64">
      <w:pPr>
        <w:ind w:firstLine="708"/>
        <w:jc w:val="center"/>
        <w:rPr>
          <w:rFonts w:ascii="Times New Roman" w:hAnsi="Times New Roman" w:cs="Times New Roman"/>
          <w:b/>
          <w:color w:val="000000" w:themeColor="text1"/>
          <w:sz w:val="24"/>
          <w:szCs w:val="24"/>
        </w:rPr>
      </w:pPr>
    </w:p>
    <w:p w14:paraId="306FD1BF" w14:textId="77777777" w:rsidR="00675E64" w:rsidRPr="002B009E" w:rsidRDefault="00675E64" w:rsidP="00675E64">
      <w:pPr>
        <w:ind w:firstLine="708"/>
        <w:jc w:val="center"/>
        <w:rPr>
          <w:rFonts w:ascii="Times New Roman" w:hAnsi="Times New Roman" w:cs="Times New Roman"/>
          <w:b/>
          <w:color w:val="000000" w:themeColor="text1"/>
          <w:sz w:val="24"/>
          <w:szCs w:val="24"/>
        </w:rPr>
      </w:pPr>
    </w:p>
    <w:p w14:paraId="4CCE46E8" w14:textId="77777777" w:rsidR="00675E64" w:rsidRPr="002B009E" w:rsidRDefault="00675E64" w:rsidP="00675E64">
      <w:pPr>
        <w:ind w:firstLine="708"/>
        <w:jc w:val="center"/>
        <w:rPr>
          <w:rFonts w:ascii="Times New Roman" w:hAnsi="Times New Roman" w:cs="Times New Roman"/>
          <w:b/>
          <w:color w:val="000000" w:themeColor="text1"/>
          <w:sz w:val="24"/>
          <w:szCs w:val="24"/>
        </w:rPr>
      </w:pPr>
    </w:p>
    <w:p w14:paraId="208306CD" w14:textId="77777777" w:rsidR="00675E64" w:rsidRDefault="00675E64" w:rsidP="00675E64">
      <w:pPr>
        <w:ind w:firstLine="708"/>
        <w:jc w:val="center"/>
        <w:rPr>
          <w:rFonts w:ascii="Times New Roman" w:hAnsi="Times New Roman" w:cs="Times New Roman"/>
          <w:color w:val="000000" w:themeColor="text1"/>
          <w:sz w:val="24"/>
          <w:szCs w:val="24"/>
        </w:rPr>
      </w:pPr>
    </w:p>
    <w:p w14:paraId="5DA8BC1D" w14:textId="77777777" w:rsidR="00675E64" w:rsidRDefault="00675E64" w:rsidP="00675E64">
      <w:pPr>
        <w:ind w:firstLine="708"/>
        <w:jc w:val="center"/>
        <w:rPr>
          <w:rFonts w:ascii="Times New Roman" w:hAnsi="Times New Roman" w:cs="Times New Roman"/>
          <w:color w:val="000000" w:themeColor="text1"/>
          <w:sz w:val="24"/>
          <w:szCs w:val="24"/>
        </w:rPr>
      </w:pPr>
    </w:p>
    <w:p w14:paraId="2D4595FA" w14:textId="77777777" w:rsidR="00675E64" w:rsidRDefault="00675E64" w:rsidP="00675E64">
      <w:pPr>
        <w:ind w:firstLine="708"/>
        <w:jc w:val="center"/>
        <w:rPr>
          <w:rFonts w:ascii="Times New Roman" w:hAnsi="Times New Roman" w:cs="Times New Roman"/>
          <w:color w:val="000000" w:themeColor="text1"/>
          <w:sz w:val="24"/>
          <w:szCs w:val="24"/>
        </w:rPr>
      </w:pPr>
    </w:p>
    <w:tbl>
      <w:tblPr>
        <w:tblStyle w:val="TableGrid"/>
        <w:tblW w:w="10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154"/>
      </w:tblGrid>
      <w:tr w:rsidR="00675E64" w:rsidRPr="002B009E" w14:paraId="3D20A444" w14:textId="77777777" w:rsidTr="00E011EF">
        <w:tc>
          <w:tcPr>
            <w:tcW w:w="5353" w:type="dxa"/>
          </w:tcPr>
          <w:p w14:paraId="2FD21C4F" w14:textId="77777777" w:rsidR="00675E64" w:rsidRPr="002B009E" w:rsidRDefault="00675E64" w:rsidP="00E011EF">
            <w:pPr>
              <w:rPr>
                <w:rFonts w:ascii="Times New Roman" w:hAnsi="Times New Roman" w:cs="Times New Roman"/>
                <w:b/>
                <w:color w:val="000000" w:themeColor="text1"/>
                <w:sz w:val="28"/>
                <w:szCs w:val="28"/>
              </w:rPr>
            </w:pPr>
            <w:r w:rsidRPr="002B009E">
              <w:rPr>
                <w:rFonts w:ascii="Times New Roman" w:hAnsi="Times New Roman" w:cs="Times New Roman"/>
                <w:b/>
                <w:color w:val="000000" w:themeColor="text1"/>
                <w:sz w:val="28"/>
                <w:szCs w:val="28"/>
              </w:rPr>
              <w:lastRenderedPageBreak/>
              <w:t xml:space="preserve">Ministerul </w:t>
            </w:r>
            <w:r>
              <w:rPr>
                <w:rFonts w:ascii="Times New Roman" w:hAnsi="Times New Roman" w:cs="Times New Roman"/>
                <w:b/>
                <w:color w:val="000000" w:themeColor="text1"/>
                <w:sz w:val="28"/>
                <w:szCs w:val="28"/>
              </w:rPr>
              <w:t xml:space="preserve">Mediului, </w:t>
            </w:r>
            <w:r w:rsidRPr="002B009E">
              <w:rPr>
                <w:rFonts w:ascii="Times New Roman" w:hAnsi="Times New Roman" w:cs="Times New Roman"/>
                <w:b/>
                <w:color w:val="000000" w:themeColor="text1"/>
                <w:sz w:val="28"/>
                <w:szCs w:val="28"/>
              </w:rPr>
              <w:t>Apelor şi Pădurilor</w:t>
            </w:r>
          </w:p>
          <w:p w14:paraId="2A94C769" w14:textId="77777777" w:rsidR="00675E64" w:rsidRPr="002B009E" w:rsidRDefault="00675E64" w:rsidP="00E011EF">
            <w:pPr>
              <w:jc w:val="center"/>
              <w:rPr>
                <w:rFonts w:ascii="Times New Roman" w:hAnsi="Times New Roman" w:cs="Times New Roman"/>
                <w:b/>
                <w:color w:val="000000" w:themeColor="text1"/>
                <w:sz w:val="28"/>
                <w:szCs w:val="28"/>
              </w:rPr>
            </w:pPr>
          </w:p>
          <w:p w14:paraId="28B2D047" w14:textId="77777777" w:rsidR="00675E64" w:rsidRPr="002B009E" w:rsidRDefault="00675E64" w:rsidP="00E011EF">
            <w:pPr>
              <w:rPr>
                <w:rFonts w:ascii="Times New Roman" w:hAnsi="Times New Roman" w:cs="Times New Roman"/>
                <w:b/>
                <w:color w:val="000000" w:themeColor="text1"/>
                <w:sz w:val="28"/>
                <w:szCs w:val="28"/>
              </w:rPr>
            </w:pPr>
          </w:p>
          <w:p w14:paraId="6EECF20E" w14:textId="77777777" w:rsidR="00675E64" w:rsidRPr="002B009E" w:rsidRDefault="00675E64" w:rsidP="00E011EF">
            <w:pPr>
              <w:rPr>
                <w:rFonts w:ascii="Times New Roman" w:hAnsi="Times New Roman" w:cs="Times New Roman"/>
                <w:b/>
                <w:color w:val="000000" w:themeColor="text1"/>
                <w:sz w:val="28"/>
                <w:szCs w:val="28"/>
              </w:rPr>
            </w:pPr>
          </w:p>
          <w:p w14:paraId="130F011E" w14:textId="77777777" w:rsidR="00675E64" w:rsidRPr="001A5893" w:rsidRDefault="00675E64" w:rsidP="00E011EF">
            <w:pPr>
              <w:rPr>
                <w:rFonts w:ascii="Times New Roman" w:hAnsi="Times New Roman" w:cs="Times New Roman"/>
                <w:b/>
                <w:color w:val="000000" w:themeColor="text1"/>
                <w:sz w:val="28"/>
                <w:szCs w:val="28"/>
              </w:rPr>
            </w:pPr>
            <w:r w:rsidRPr="001A5893">
              <w:rPr>
                <w:rFonts w:ascii="Times New Roman" w:hAnsi="Times New Roman" w:cs="Times New Roman"/>
                <w:b/>
                <w:color w:val="000000" w:themeColor="text1"/>
                <w:sz w:val="28"/>
                <w:szCs w:val="28"/>
              </w:rPr>
              <w:t>Secretar de stat</w:t>
            </w:r>
          </w:p>
          <w:p w14:paraId="41AAA375" w14:textId="77777777" w:rsidR="00675E64" w:rsidRPr="001A5893" w:rsidRDefault="00675E64" w:rsidP="00E011EF">
            <w:pPr>
              <w:rPr>
                <w:rFonts w:ascii="Times New Roman" w:hAnsi="Times New Roman" w:cs="Times New Roman"/>
                <w:b/>
                <w:color w:val="000000" w:themeColor="text1"/>
                <w:sz w:val="28"/>
                <w:szCs w:val="28"/>
              </w:rPr>
            </w:pPr>
            <w:r w:rsidRPr="001A5893">
              <w:rPr>
                <w:rFonts w:ascii="Times New Roman" w:hAnsi="Times New Roman" w:cs="Times New Roman"/>
                <w:b/>
                <w:color w:val="000000" w:themeColor="text1"/>
                <w:sz w:val="28"/>
                <w:szCs w:val="28"/>
              </w:rPr>
              <w:t>Vasile PANAITE</w:t>
            </w:r>
          </w:p>
          <w:p w14:paraId="4A4D84E3" w14:textId="77777777" w:rsidR="00675E64" w:rsidRPr="001A5893" w:rsidRDefault="00675E64" w:rsidP="00E011EF">
            <w:pPr>
              <w:rPr>
                <w:rFonts w:ascii="Times New Roman" w:hAnsi="Times New Roman" w:cs="Times New Roman"/>
                <w:b/>
                <w:color w:val="000000" w:themeColor="text1"/>
                <w:sz w:val="28"/>
                <w:szCs w:val="28"/>
              </w:rPr>
            </w:pPr>
          </w:p>
          <w:p w14:paraId="1AEFD9F3" w14:textId="77777777" w:rsidR="00675E64" w:rsidRPr="001A5893" w:rsidRDefault="00675E64" w:rsidP="00E011EF">
            <w:pPr>
              <w:rPr>
                <w:rFonts w:ascii="Times New Roman" w:hAnsi="Times New Roman" w:cs="Times New Roman"/>
                <w:b/>
                <w:color w:val="000000" w:themeColor="text1"/>
                <w:sz w:val="28"/>
                <w:szCs w:val="28"/>
              </w:rPr>
            </w:pPr>
          </w:p>
          <w:p w14:paraId="7E88FED0" w14:textId="77777777" w:rsidR="00675E64" w:rsidRPr="001A5893" w:rsidRDefault="00675E64" w:rsidP="00E011EF">
            <w:pPr>
              <w:rPr>
                <w:rFonts w:ascii="Times New Roman" w:eastAsia="Times New Roman" w:hAnsi="Times New Roman" w:cs="Times New Roman"/>
                <w:b/>
                <w:color w:val="000000" w:themeColor="text1"/>
                <w:sz w:val="28"/>
                <w:szCs w:val="28"/>
              </w:rPr>
            </w:pPr>
          </w:p>
          <w:p w14:paraId="68A472F6" w14:textId="77777777" w:rsidR="00675E64" w:rsidRPr="001A5893" w:rsidRDefault="00675E64" w:rsidP="00E011EF">
            <w:pPr>
              <w:rPr>
                <w:rFonts w:ascii="Times New Roman" w:eastAsia="Times New Roman" w:hAnsi="Times New Roman" w:cs="Times New Roman"/>
                <w:b/>
                <w:color w:val="000000" w:themeColor="text1"/>
                <w:sz w:val="28"/>
                <w:szCs w:val="28"/>
              </w:rPr>
            </w:pPr>
            <w:r w:rsidRPr="001A5893">
              <w:rPr>
                <w:rFonts w:ascii="Times New Roman" w:eastAsia="Times New Roman" w:hAnsi="Times New Roman" w:cs="Times New Roman"/>
                <w:b/>
                <w:color w:val="000000" w:themeColor="text1"/>
                <w:sz w:val="28"/>
                <w:szCs w:val="28"/>
              </w:rPr>
              <w:t xml:space="preserve">Secretar general </w:t>
            </w:r>
          </w:p>
          <w:p w14:paraId="07DB3BE2" w14:textId="77777777" w:rsidR="00675E64" w:rsidRPr="001A5893" w:rsidRDefault="00675E64" w:rsidP="00E011EF">
            <w:pPr>
              <w:rPr>
                <w:rFonts w:ascii="Times New Roman" w:eastAsia="Times New Roman" w:hAnsi="Times New Roman" w:cs="Times New Roman"/>
                <w:b/>
                <w:color w:val="000000" w:themeColor="text1"/>
                <w:sz w:val="28"/>
                <w:szCs w:val="28"/>
              </w:rPr>
            </w:pPr>
            <w:r w:rsidRPr="001A5893">
              <w:rPr>
                <w:rFonts w:ascii="Times New Roman" w:eastAsia="Times New Roman" w:hAnsi="Times New Roman" w:cs="Times New Roman"/>
                <w:b/>
                <w:color w:val="000000" w:themeColor="text1"/>
                <w:sz w:val="28"/>
                <w:szCs w:val="28"/>
              </w:rPr>
              <w:t>Corvin NEDELCU</w:t>
            </w:r>
          </w:p>
          <w:p w14:paraId="009511E4" w14:textId="77777777" w:rsidR="00675E64" w:rsidRPr="001A5893" w:rsidRDefault="00675E64" w:rsidP="00E011EF">
            <w:pPr>
              <w:rPr>
                <w:rFonts w:ascii="Times New Roman" w:eastAsia="Times New Roman" w:hAnsi="Times New Roman" w:cs="Times New Roman"/>
                <w:b/>
                <w:color w:val="000000" w:themeColor="text1"/>
                <w:sz w:val="28"/>
                <w:szCs w:val="28"/>
              </w:rPr>
            </w:pPr>
          </w:p>
          <w:p w14:paraId="71DC018F" w14:textId="77777777" w:rsidR="00675E64" w:rsidRPr="001A5893" w:rsidRDefault="00675E64" w:rsidP="00E011EF">
            <w:pPr>
              <w:rPr>
                <w:rFonts w:ascii="Times New Roman" w:eastAsia="Times New Roman" w:hAnsi="Times New Roman" w:cs="Times New Roman"/>
                <w:b/>
                <w:color w:val="000000" w:themeColor="text1"/>
                <w:sz w:val="28"/>
                <w:szCs w:val="28"/>
              </w:rPr>
            </w:pPr>
          </w:p>
          <w:p w14:paraId="2034D1D3" w14:textId="77777777" w:rsidR="00675E64" w:rsidRPr="001A5893" w:rsidRDefault="00675E64" w:rsidP="00E011EF">
            <w:pPr>
              <w:rPr>
                <w:rFonts w:ascii="Times New Roman" w:eastAsia="Times New Roman" w:hAnsi="Times New Roman" w:cs="Times New Roman"/>
                <w:b/>
                <w:color w:val="000000" w:themeColor="text1"/>
                <w:sz w:val="28"/>
                <w:szCs w:val="28"/>
              </w:rPr>
            </w:pPr>
          </w:p>
          <w:p w14:paraId="256248DF" w14:textId="77777777" w:rsidR="00675E64" w:rsidRPr="001A5893" w:rsidRDefault="00675E64" w:rsidP="00E011EF">
            <w:pPr>
              <w:rPr>
                <w:rFonts w:ascii="Times New Roman" w:eastAsia="Times New Roman" w:hAnsi="Times New Roman" w:cs="Times New Roman"/>
                <w:b/>
                <w:color w:val="000000" w:themeColor="text1"/>
                <w:sz w:val="28"/>
                <w:szCs w:val="28"/>
              </w:rPr>
            </w:pPr>
            <w:r w:rsidRPr="001A5893">
              <w:rPr>
                <w:rFonts w:ascii="Times New Roman" w:eastAsia="Times New Roman" w:hAnsi="Times New Roman" w:cs="Times New Roman"/>
                <w:b/>
                <w:color w:val="000000" w:themeColor="text1"/>
                <w:sz w:val="28"/>
                <w:szCs w:val="28"/>
              </w:rPr>
              <w:t>Secretar general Adjunct</w:t>
            </w:r>
          </w:p>
          <w:p w14:paraId="469255D9" w14:textId="77777777" w:rsidR="00675E64" w:rsidRPr="001A5893" w:rsidRDefault="00675E64" w:rsidP="00E011EF">
            <w:pPr>
              <w:rPr>
                <w:rFonts w:ascii="Times New Roman" w:eastAsia="Times New Roman" w:hAnsi="Times New Roman" w:cs="Times New Roman"/>
                <w:b/>
                <w:color w:val="000000" w:themeColor="text1"/>
                <w:sz w:val="28"/>
                <w:szCs w:val="28"/>
              </w:rPr>
            </w:pPr>
            <w:r w:rsidRPr="001A5893">
              <w:rPr>
                <w:rFonts w:ascii="Times New Roman" w:eastAsia="Times New Roman" w:hAnsi="Times New Roman" w:cs="Times New Roman"/>
                <w:b/>
                <w:color w:val="000000" w:themeColor="text1"/>
                <w:sz w:val="28"/>
                <w:szCs w:val="28"/>
              </w:rPr>
              <w:t>Teodor DULCEAȚĂ</w:t>
            </w:r>
          </w:p>
          <w:p w14:paraId="76F44091" w14:textId="77777777" w:rsidR="00675E64" w:rsidRPr="001A5893" w:rsidRDefault="00675E64" w:rsidP="00E011EF">
            <w:pPr>
              <w:rPr>
                <w:rFonts w:ascii="Times New Roman" w:hAnsi="Times New Roman" w:cs="Times New Roman"/>
                <w:b/>
                <w:color w:val="000000" w:themeColor="text1"/>
                <w:sz w:val="28"/>
                <w:szCs w:val="28"/>
              </w:rPr>
            </w:pPr>
          </w:p>
          <w:p w14:paraId="135DF99B" w14:textId="77777777" w:rsidR="00675E64" w:rsidRPr="001A5893" w:rsidRDefault="00675E64" w:rsidP="00E011EF">
            <w:pPr>
              <w:rPr>
                <w:rFonts w:ascii="Times New Roman" w:hAnsi="Times New Roman" w:cs="Times New Roman"/>
                <w:b/>
                <w:color w:val="000000" w:themeColor="text1"/>
                <w:sz w:val="28"/>
                <w:szCs w:val="28"/>
              </w:rPr>
            </w:pPr>
          </w:p>
          <w:p w14:paraId="173D7DC3" w14:textId="77777777" w:rsidR="00675E64" w:rsidRPr="001A5893" w:rsidRDefault="00675E64" w:rsidP="00E011EF">
            <w:pPr>
              <w:rPr>
                <w:rFonts w:ascii="Times New Roman" w:hAnsi="Times New Roman" w:cs="Times New Roman"/>
                <w:b/>
                <w:color w:val="000000" w:themeColor="text1"/>
                <w:sz w:val="28"/>
                <w:szCs w:val="28"/>
              </w:rPr>
            </w:pPr>
          </w:p>
          <w:p w14:paraId="2D0E5C23" w14:textId="77777777" w:rsidR="00675E64" w:rsidRPr="001A5893" w:rsidRDefault="00675E64" w:rsidP="00E011EF">
            <w:pPr>
              <w:rPr>
                <w:rFonts w:ascii="Times New Roman" w:hAnsi="Times New Roman" w:cs="Times New Roman"/>
                <w:b/>
                <w:color w:val="000000" w:themeColor="text1"/>
                <w:sz w:val="28"/>
                <w:szCs w:val="28"/>
              </w:rPr>
            </w:pPr>
            <w:r w:rsidRPr="001A5893">
              <w:rPr>
                <w:rFonts w:ascii="Times New Roman" w:hAnsi="Times New Roman" w:cs="Times New Roman"/>
                <w:b/>
                <w:color w:val="000000" w:themeColor="text1"/>
                <w:sz w:val="28"/>
                <w:szCs w:val="28"/>
              </w:rPr>
              <w:t>Direcţia Juridică</w:t>
            </w:r>
          </w:p>
          <w:p w14:paraId="1AF16A55" w14:textId="77777777" w:rsidR="00675E64" w:rsidRPr="002B009E" w:rsidRDefault="00675E64" w:rsidP="00E011EF">
            <w:pPr>
              <w:rPr>
                <w:rFonts w:ascii="Times New Roman" w:hAnsi="Times New Roman" w:cs="Times New Roman"/>
                <w:b/>
                <w:color w:val="000000" w:themeColor="text1"/>
                <w:sz w:val="28"/>
                <w:szCs w:val="28"/>
              </w:rPr>
            </w:pPr>
            <w:r w:rsidRPr="001A5893">
              <w:rPr>
                <w:rFonts w:ascii="Times New Roman" w:hAnsi="Times New Roman" w:cs="Times New Roman"/>
                <w:b/>
                <w:color w:val="000000" w:themeColor="text1"/>
                <w:sz w:val="28"/>
                <w:szCs w:val="28"/>
              </w:rPr>
              <w:t>Director</w:t>
            </w:r>
          </w:p>
          <w:p w14:paraId="3A88FA86" w14:textId="77777777" w:rsidR="00675E64" w:rsidRPr="002B009E" w:rsidRDefault="00675E64" w:rsidP="00E011EF">
            <w:pPr>
              <w:rPr>
                <w:rFonts w:ascii="Times New Roman" w:hAnsi="Times New Roman" w:cs="Times New Roman"/>
                <w:b/>
                <w:color w:val="000000" w:themeColor="text1"/>
                <w:sz w:val="28"/>
                <w:szCs w:val="28"/>
              </w:rPr>
            </w:pPr>
            <w:r w:rsidRPr="005C6B2F">
              <w:rPr>
                <w:rFonts w:ascii="Times New Roman" w:hAnsi="Times New Roman" w:cs="Times New Roman"/>
                <w:b/>
                <w:color w:val="000000" w:themeColor="text1"/>
                <w:sz w:val="28"/>
                <w:szCs w:val="28"/>
              </w:rPr>
              <w:t>Cristian ALEXE</w:t>
            </w:r>
          </w:p>
          <w:p w14:paraId="33FFB0A3" w14:textId="77777777" w:rsidR="00675E64" w:rsidRPr="002B009E" w:rsidRDefault="00675E64" w:rsidP="00E011EF">
            <w:pPr>
              <w:rPr>
                <w:rFonts w:ascii="Times New Roman" w:hAnsi="Times New Roman" w:cs="Times New Roman"/>
                <w:b/>
                <w:color w:val="000000" w:themeColor="text1"/>
                <w:sz w:val="28"/>
                <w:szCs w:val="28"/>
              </w:rPr>
            </w:pPr>
          </w:p>
          <w:p w14:paraId="73281B67" w14:textId="77777777" w:rsidR="00675E64" w:rsidRDefault="00675E64" w:rsidP="00E011EF">
            <w:pPr>
              <w:rPr>
                <w:rFonts w:ascii="Times New Roman" w:hAnsi="Times New Roman" w:cs="Times New Roman"/>
                <w:b/>
                <w:color w:val="000000" w:themeColor="text1"/>
                <w:sz w:val="28"/>
                <w:szCs w:val="28"/>
              </w:rPr>
            </w:pPr>
          </w:p>
          <w:p w14:paraId="64B0357A" w14:textId="77777777" w:rsidR="00675E64" w:rsidRPr="002B009E" w:rsidRDefault="00675E64" w:rsidP="00E011EF">
            <w:pPr>
              <w:rPr>
                <w:rFonts w:ascii="Times New Roman" w:hAnsi="Times New Roman" w:cs="Times New Roman"/>
                <w:b/>
                <w:color w:val="000000" w:themeColor="text1"/>
                <w:sz w:val="28"/>
                <w:szCs w:val="28"/>
              </w:rPr>
            </w:pPr>
          </w:p>
          <w:p w14:paraId="57007B49" w14:textId="77777777" w:rsidR="00675E64" w:rsidRPr="002B009E" w:rsidRDefault="00675E64" w:rsidP="00E011EF">
            <w:pPr>
              <w:rPr>
                <w:rFonts w:ascii="Times New Roman" w:hAnsi="Times New Roman" w:cs="Times New Roman"/>
                <w:b/>
                <w:color w:val="000000" w:themeColor="text1"/>
                <w:sz w:val="28"/>
                <w:szCs w:val="28"/>
              </w:rPr>
            </w:pPr>
            <w:r w:rsidRPr="002B009E">
              <w:rPr>
                <w:rFonts w:ascii="Times New Roman" w:hAnsi="Times New Roman" w:cs="Times New Roman"/>
                <w:b/>
                <w:color w:val="000000" w:themeColor="text1"/>
                <w:sz w:val="28"/>
                <w:szCs w:val="28"/>
              </w:rPr>
              <w:t xml:space="preserve">Direcţia Investiţii, </w:t>
            </w:r>
          </w:p>
          <w:p w14:paraId="488683EC" w14:textId="77777777" w:rsidR="00675E64" w:rsidRPr="002B009E" w:rsidRDefault="00675E64" w:rsidP="00E011EF">
            <w:pPr>
              <w:rPr>
                <w:rFonts w:ascii="Times New Roman" w:hAnsi="Times New Roman" w:cs="Times New Roman"/>
                <w:b/>
                <w:color w:val="000000" w:themeColor="text1"/>
                <w:sz w:val="28"/>
                <w:szCs w:val="28"/>
              </w:rPr>
            </w:pPr>
            <w:r w:rsidRPr="002B009E">
              <w:rPr>
                <w:rFonts w:ascii="Times New Roman" w:hAnsi="Times New Roman" w:cs="Times New Roman"/>
                <w:b/>
                <w:color w:val="000000" w:themeColor="text1"/>
                <w:sz w:val="28"/>
                <w:szCs w:val="28"/>
              </w:rPr>
              <w:t xml:space="preserve">Director </w:t>
            </w:r>
          </w:p>
          <w:p w14:paraId="6B7FDDDB" w14:textId="77777777" w:rsidR="00675E64" w:rsidRPr="002B009E" w:rsidRDefault="00675E64" w:rsidP="00E011EF">
            <w:pPr>
              <w:rPr>
                <w:rFonts w:ascii="Times New Roman" w:hAnsi="Times New Roman" w:cs="Times New Roman"/>
                <w:b/>
                <w:color w:val="000000" w:themeColor="text1"/>
                <w:sz w:val="28"/>
                <w:szCs w:val="28"/>
              </w:rPr>
            </w:pPr>
            <w:r w:rsidRPr="005C6B2F">
              <w:rPr>
                <w:rFonts w:ascii="Times New Roman" w:hAnsi="Times New Roman" w:cs="Times New Roman"/>
                <w:b/>
                <w:color w:val="000000" w:themeColor="text1"/>
                <w:sz w:val="28"/>
                <w:szCs w:val="28"/>
              </w:rPr>
              <w:t>Eugenia NECEA</w:t>
            </w:r>
          </w:p>
          <w:p w14:paraId="236F14B2" w14:textId="77777777" w:rsidR="00675E64" w:rsidRDefault="00675E64" w:rsidP="00E011EF">
            <w:pPr>
              <w:rPr>
                <w:rFonts w:ascii="Times New Roman" w:hAnsi="Times New Roman" w:cs="Times New Roman"/>
                <w:b/>
                <w:color w:val="000000" w:themeColor="text1"/>
                <w:sz w:val="28"/>
                <w:szCs w:val="28"/>
              </w:rPr>
            </w:pPr>
          </w:p>
          <w:p w14:paraId="7779A722" w14:textId="77777777" w:rsidR="00675E64" w:rsidRDefault="00675E64" w:rsidP="00E011EF">
            <w:pPr>
              <w:rPr>
                <w:rFonts w:ascii="Times New Roman" w:hAnsi="Times New Roman" w:cs="Times New Roman"/>
                <w:b/>
                <w:color w:val="000000" w:themeColor="text1"/>
                <w:sz w:val="28"/>
                <w:szCs w:val="28"/>
              </w:rPr>
            </w:pPr>
          </w:p>
          <w:p w14:paraId="110DC595" w14:textId="77777777" w:rsidR="00675E64" w:rsidRPr="002B009E" w:rsidRDefault="00675E64" w:rsidP="00E011EF">
            <w:pPr>
              <w:rPr>
                <w:rFonts w:ascii="Times New Roman" w:hAnsi="Times New Roman" w:cs="Times New Roman"/>
                <w:b/>
                <w:color w:val="000000" w:themeColor="text1"/>
                <w:sz w:val="28"/>
                <w:szCs w:val="28"/>
              </w:rPr>
            </w:pPr>
          </w:p>
          <w:p w14:paraId="58618CEA" w14:textId="77777777" w:rsidR="00675E64" w:rsidRPr="002B009E" w:rsidRDefault="00675E64" w:rsidP="00E011EF">
            <w:pPr>
              <w:rPr>
                <w:rFonts w:ascii="Times New Roman" w:hAnsi="Times New Roman" w:cs="Times New Roman"/>
                <w:b/>
                <w:color w:val="000000" w:themeColor="text1"/>
                <w:sz w:val="28"/>
                <w:szCs w:val="28"/>
              </w:rPr>
            </w:pPr>
          </w:p>
          <w:p w14:paraId="3167D828" w14:textId="77777777" w:rsidR="00675E64" w:rsidRPr="002B009E" w:rsidRDefault="00675E64" w:rsidP="00E011EF">
            <w:pPr>
              <w:rPr>
                <w:rFonts w:ascii="Times New Roman" w:hAnsi="Times New Roman" w:cs="Times New Roman"/>
                <w:b/>
                <w:color w:val="000000" w:themeColor="text1"/>
                <w:sz w:val="28"/>
                <w:szCs w:val="28"/>
              </w:rPr>
            </w:pPr>
            <w:r w:rsidRPr="002B009E">
              <w:rPr>
                <w:rFonts w:ascii="Times New Roman" w:hAnsi="Times New Roman" w:cs="Times New Roman"/>
                <w:b/>
                <w:color w:val="000000" w:themeColor="text1"/>
                <w:sz w:val="28"/>
                <w:szCs w:val="28"/>
              </w:rPr>
              <w:t>Direcţia Economico-Financiară</w:t>
            </w:r>
          </w:p>
          <w:p w14:paraId="77DC46A0" w14:textId="77777777" w:rsidR="00675E64" w:rsidRPr="002B009E" w:rsidRDefault="00675E64" w:rsidP="00E011EF">
            <w:pPr>
              <w:rPr>
                <w:rFonts w:ascii="Times New Roman" w:hAnsi="Times New Roman" w:cs="Times New Roman"/>
                <w:b/>
                <w:color w:val="000000" w:themeColor="text1"/>
                <w:sz w:val="28"/>
                <w:szCs w:val="28"/>
              </w:rPr>
            </w:pPr>
            <w:r w:rsidRPr="002B009E">
              <w:rPr>
                <w:rFonts w:ascii="Times New Roman" w:hAnsi="Times New Roman" w:cs="Times New Roman"/>
                <w:b/>
                <w:color w:val="000000" w:themeColor="text1"/>
                <w:sz w:val="28"/>
                <w:szCs w:val="28"/>
              </w:rPr>
              <w:t>Director</w:t>
            </w:r>
          </w:p>
          <w:p w14:paraId="588E6EFF" w14:textId="77777777" w:rsidR="00675E64" w:rsidRPr="002B009E" w:rsidRDefault="00675E64" w:rsidP="00E011EF">
            <w:pPr>
              <w:rPr>
                <w:rFonts w:ascii="Times New Roman" w:hAnsi="Times New Roman" w:cs="Times New Roman"/>
                <w:b/>
                <w:color w:val="000000" w:themeColor="text1"/>
                <w:sz w:val="28"/>
                <w:szCs w:val="28"/>
              </w:rPr>
            </w:pPr>
            <w:r w:rsidRPr="005C6B2F">
              <w:rPr>
                <w:rFonts w:ascii="Times New Roman" w:hAnsi="Times New Roman" w:cs="Times New Roman"/>
                <w:b/>
                <w:color w:val="000000" w:themeColor="text1"/>
                <w:sz w:val="28"/>
                <w:szCs w:val="28"/>
              </w:rPr>
              <w:t>Dinu Octavian NICOLESCU</w:t>
            </w:r>
          </w:p>
        </w:tc>
        <w:tc>
          <w:tcPr>
            <w:tcW w:w="5154" w:type="dxa"/>
          </w:tcPr>
          <w:p w14:paraId="6B4504AD" w14:textId="77777777" w:rsidR="00675E64" w:rsidRPr="002B009E" w:rsidRDefault="00675E64" w:rsidP="00E011EF">
            <w:pPr>
              <w:rPr>
                <w:rFonts w:ascii="Times New Roman" w:hAnsi="Times New Roman" w:cs="Times New Roman"/>
                <w:b/>
                <w:color w:val="000000" w:themeColor="text1"/>
                <w:sz w:val="28"/>
                <w:szCs w:val="28"/>
              </w:rPr>
            </w:pPr>
            <w:r w:rsidRPr="002B009E">
              <w:rPr>
                <w:rFonts w:ascii="Times New Roman" w:hAnsi="Times New Roman" w:cs="Times New Roman"/>
                <w:b/>
                <w:color w:val="000000" w:themeColor="text1"/>
                <w:sz w:val="28"/>
                <w:szCs w:val="28"/>
              </w:rPr>
              <w:t xml:space="preserve">Administraţia Naţională </w:t>
            </w:r>
          </w:p>
          <w:p w14:paraId="51D14B18" w14:textId="77777777" w:rsidR="00675E64" w:rsidRPr="002B009E" w:rsidRDefault="00675E64" w:rsidP="00E011EF">
            <w:pPr>
              <w:rPr>
                <w:rFonts w:ascii="Times New Roman" w:hAnsi="Times New Roman" w:cs="Times New Roman"/>
                <w:b/>
                <w:color w:val="000000" w:themeColor="text1"/>
                <w:sz w:val="28"/>
                <w:szCs w:val="28"/>
              </w:rPr>
            </w:pPr>
            <w:r w:rsidRPr="002B009E">
              <w:rPr>
                <w:rFonts w:ascii="Times New Roman" w:hAnsi="Times New Roman" w:cs="Times New Roman"/>
                <w:b/>
                <w:color w:val="000000" w:themeColor="text1"/>
                <w:sz w:val="28"/>
                <w:szCs w:val="28"/>
              </w:rPr>
              <w:t>„Apele Române”</w:t>
            </w:r>
          </w:p>
          <w:p w14:paraId="653AC76F" w14:textId="77777777" w:rsidR="00675E64" w:rsidRPr="002B009E" w:rsidRDefault="00675E64" w:rsidP="00E011EF">
            <w:pPr>
              <w:jc w:val="both"/>
              <w:rPr>
                <w:rFonts w:ascii="Times New Roman" w:hAnsi="Times New Roman" w:cs="Times New Roman"/>
                <w:b/>
                <w:color w:val="000000" w:themeColor="text1"/>
                <w:sz w:val="28"/>
                <w:szCs w:val="28"/>
              </w:rPr>
            </w:pPr>
          </w:p>
          <w:p w14:paraId="1B01E6DC" w14:textId="77777777" w:rsidR="00675E64" w:rsidRPr="002B009E" w:rsidRDefault="00675E64" w:rsidP="00E011EF">
            <w:pPr>
              <w:jc w:val="both"/>
              <w:rPr>
                <w:rFonts w:ascii="Times New Roman" w:hAnsi="Times New Roman" w:cs="Times New Roman"/>
                <w:b/>
                <w:color w:val="000000" w:themeColor="text1"/>
                <w:sz w:val="28"/>
                <w:szCs w:val="28"/>
              </w:rPr>
            </w:pPr>
          </w:p>
          <w:p w14:paraId="3302513A" w14:textId="77777777" w:rsidR="00675E64" w:rsidRPr="002B009E" w:rsidRDefault="00675E64" w:rsidP="00E011EF">
            <w:pPr>
              <w:jc w:val="both"/>
              <w:rPr>
                <w:rFonts w:ascii="Times New Roman" w:hAnsi="Times New Roman" w:cs="Times New Roman"/>
                <w:b/>
                <w:color w:val="000000" w:themeColor="text1"/>
                <w:sz w:val="28"/>
                <w:szCs w:val="28"/>
              </w:rPr>
            </w:pPr>
            <w:r w:rsidRPr="002B009E">
              <w:rPr>
                <w:rFonts w:ascii="Times New Roman" w:hAnsi="Times New Roman" w:cs="Times New Roman"/>
                <w:b/>
                <w:color w:val="000000" w:themeColor="text1"/>
                <w:sz w:val="28"/>
                <w:szCs w:val="28"/>
              </w:rPr>
              <w:t>Director general</w:t>
            </w:r>
          </w:p>
          <w:p w14:paraId="7AF2E699" w14:textId="77777777" w:rsidR="00675E64" w:rsidRPr="002B009E" w:rsidRDefault="00675E64" w:rsidP="00E011EF">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ing. Laszlo BARABAS</w:t>
            </w:r>
          </w:p>
          <w:p w14:paraId="53857531" w14:textId="77777777" w:rsidR="00675E64" w:rsidRPr="002B009E" w:rsidRDefault="00675E64" w:rsidP="00E011EF">
            <w:pPr>
              <w:jc w:val="both"/>
              <w:rPr>
                <w:rFonts w:ascii="Times New Roman" w:hAnsi="Times New Roman" w:cs="Times New Roman"/>
                <w:b/>
                <w:color w:val="000000" w:themeColor="text1"/>
                <w:sz w:val="28"/>
                <w:szCs w:val="28"/>
              </w:rPr>
            </w:pPr>
          </w:p>
          <w:p w14:paraId="41EDAB26" w14:textId="77777777" w:rsidR="00675E64" w:rsidRPr="002B009E" w:rsidRDefault="00675E64" w:rsidP="00E011EF">
            <w:pPr>
              <w:jc w:val="both"/>
              <w:rPr>
                <w:rFonts w:ascii="Times New Roman" w:hAnsi="Times New Roman" w:cs="Times New Roman"/>
                <w:b/>
                <w:color w:val="000000" w:themeColor="text1"/>
                <w:sz w:val="28"/>
                <w:szCs w:val="28"/>
              </w:rPr>
            </w:pPr>
          </w:p>
          <w:p w14:paraId="55CB9C2E" w14:textId="77777777" w:rsidR="00675E64" w:rsidRDefault="00675E64" w:rsidP="00E011EF">
            <w:pPr>
              <w:jc w:val="both"/>
              <w:rPr>
                <w:rFonts w:ascii="Times New Roman" w:hAnsi="Times New Roman" w:cs="Times New Roman"/>
                <w:b/>
                <w:color w:val="000000" w:themeColor="text1"/>
                <w:sz w:val="28"/>
                <w:szCs w:val="28"/>
              </w:rPr>
            </w:pPr>
          </w:p>
          <w:p w14:paraId="7F338692" w14:textId="77777777" w:rsidR="00675E64" w:rsidRPr="002B009E" w:rsidRDefault="00675E64" w:rsidP="00E011EF">
            <w:pPr>
              <w:jc w:val="both"/>
              <w:rPr>
                <w:rFonts w:ascii="Times New Roman" w:hAnsi="Times New Roman" w:cs="Times New Roman"/>
                <w:b/>
                <w:color w:val="000000" w:themeColor="text1"/>
                <w:sz w:val="28"/>
                <w:szCs w:val="28"/>
              </w:rPr>
            </w:pPr>
            <w:r w:rsidRPr="002B009E">
              <w:rPr>
                <w:rFonts w:ascii="Times New Roman" w:hAnsi="Times New Roman" w:cs="Times New Roman"/>
                <w:b/>
                <w:color w:val="000000" w:themeColor="text1"/>
                <w:sz w:val="28"/>
                <w:szCs w:val="28"/>
              </w:rPr>
              <w:t>Departamentul Economico-Financiar</w:t>
            </w:r>
          </w:p>
          <w:p w14:paraId="76BE8486" w14:textId="77777777" w:rsidR="00675E64" w:rsidRPr="002B009E" w:rsidRDefault="00675E64" w:rsidP="00E011EF">
            <w:pPr>
              <w:jc w:val="both"/>
              <w:rPr>
                <w:rFonts w:ascii="Times New Roman" w:hAnsi="Times New Roman" w:cs="Times New Roman"/>
                <w:b/>
                <w:color w:val="000000" w:themeColor="text1"/>
                <w:sz w:val="28"/>
                <w:szCs w:val="28"/>
              </w:rPr>
            </w:pPr>
            <w:r w:rsidRPr="002B009E">
              <w:rPr>
                <w:rFonts w:ascii="Times New Roman" w:hAnsi="Times New Roman" w:cs="Times New Roman"/>
                <w:b/>
                <w:color w:val="000000" w:themeColor="text1"/>
                <w:sz w:val="28"/>
                <w:szCs w:val="28"/>
              </w:rPr>
              <w:t>Director</w:t>
            </w:r>
          </w:p>
          <w:p w14:paraId="05EF01B1" w14:textId="77777777" w:rsidR="00675E64" w:rsidRPr="002B009E" w:rsidRDefault="00675E64" w:rsidP="00E011EF">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Liliana MICHINECI</w:t>
            </w:r>
          </w:p>
        </w:tc>
      </w:tr>
    </w:tbl>
    <w:p w14:paraId="284A8AB0" w14:textId="77777777" w:rsidR="00675E64" w:rsidRPr="002B009E" w:rsidRDefault="00675E64" w:rsidP="00675E64">
      <w:pPr>
        <w:ind w:firstLine="708"/>
        <w:jc w:val="center"/>
        <w:rPr>
          <w:rFonts w:ascii="Times New Roman" w:hAnsi="Times New Roman" w:cs="Times New Roman"/>
          <w:b/>
          <w:color w:val="000000" w:themeColor="text1"/>
          <w:sz w:val="28"/>
          <w:szCs w:val="28"/>
        </w:rPr>
      </w:pPr>
    </w:p>
    <w:p w14:paraId="5607278C" w14:textId="4EB74E70" w:rsidR="000C3725" w:rsidRPr="002B009E" w:rsidRDefault="000C3725" w:rsidP="00675E64">
      <w:pPr>
        <w:ind w:firstLine="708"/>
        <w:jc w:val="both"/>
        <w:rPr>
          <w:rFonts w:ascii="Times New Roman" w:hAnsi="Times New Roman" w:cs="Times New Roman"/>
          <w:b/>
          <w:color w:val="000000" w:themeColor="text1"/>
          <w:sz w:val="28"/>
          <w:szCs w:val="28"/>
        </w:rPr>
      </w:pPr>
    </w:p>
    <w:sectPr w:rsidR="000C3725" w:rsidRPr="002B009E" w:rsidSect="00706BD4">
      <w:headerReference w:type="even" r:id="rId9"/>
      <w:headerReference w:type="default" r:id="rId10"/>
      <w:footerReference w:type="even" r:id="rId11"/>
      <w:footerReference w:type="default" r:id="rId12"/>
      <w:headerReference w:type="first" r:id="rId13"/>
      <w:footerReference w:type="first" r:id="rId14"/>
      <w:pgSz w:w="11906" w:h="16838" w:code="9"/>
      <w:pgMar w:top="1418" w:right="1247" w:bottom="1260" w:left="1418"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04C90" w14:textId="77777777" w:rsidR="00DE1A7B" w:rsidRDefault="00DE1A7B">
      <w:r>
        <w:separator/>
      </w:r>
    </w:p>
  </w:endnote>
  <w:endnote w:type="continuationSeparator" w:id="0">
    <w:p w14:paraId="719E5EA6" w14:textId="77777777" w:rsidR="00DE1A7B" w:rsidRDefault="00DE1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wald">
    <w:panose1 w:val="00000500000000000000"/>
    <w:charset w:val="00"/>
    <w:family w:val="auto"/>
    <w:pitch w:val="variable"/>
    <w:sig w:usb0="2000020F" w:usb1="00000000" w:usb2="00000000" w:usb3="00000000" w:csb0="00000197"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EE"/>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6F52A" w14:textId="77777777" w:rsidR="00BE0A6A" w:rsidRDefault="00BE0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50AEF" w14:textId="77777777" w:rsidR="0048609E" w:rsidRDefault="0048609E" w:rsidP="00962394">
    <w:pPr>
      <w:pStyle w:val="Footer"/>
      <w:tabs>
        <w:tab w:val="left" w:pos="1740"/>
        <w:tab w:val="center" w:pos="4705"/>
      </w:tabs>
      <w:jc w:val="center"/>
    </w:pPr>
  </w:p>
  <w:p w14:paraId="6A01744C" w14:textId="77777777" w:rsidR="0048609E" w:rsidRDefault="0048609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E20C3" w14:textId="77777777" w:rsidR="00BE0A6A" w:rsidRDefault="00BE0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D60B8" w14:textId="77777777" w:rsidR="00DE1A7B" w:rsidRDefault="00DE1A7B">
      <w:r>
        <w:separator/>
      </w:r>
    </w:p>
  </w:footnote>
  <w:footnote w:type="continuationSeparator" w:id="0">
    <w:p w14:paraId="3B15E86D" w14:textId="77777777" w:rsidR="00DE1A7B" w:rsidRDefault="00DE1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D1A80" w14:textId="77777777" w:rsidR="00BE0A6A" w:rsidRDefault="00BE0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0925351"/>
      <w:docPartObj>
        <w:docPartGallery w:val="Watermarks"/>
        <w:docPartUnique/>
      </w:docPartObj>
    </w:sdtPr>
    <w:sdtEndPr/>
    <w:sdtContent>
      <w:p w14:paraId="1DE8EBE0" w14:textId="68040317" w:rsidR="00BE0A6A" w:rsidRDefault="00DE1A7B">
        <w:pPr>
          <w:pStyle w:val="Header"/>
        </w:pPr>
        <w:r>
          <w:rPr>
            <w:noProof/>
          </w:rPr>
          <w:pict w14:anchorId="31A7C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22423" o:spid="_x0000_s2049" type="#_x0000_t136" style="position:absolute;margin-left:0;margin-top:0;width:456pt;height:195.4pt;rotation:315;z-index:-251658752;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69CD4" w14:textId="77777777" w:rsidR="00BE0A6A" w:rsidRDefault="00BE0A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4"/>
    <w:lvl w:ilvl="0">
      <w:start w:val="2"/>
      <w:numFmt w:val="bullet"/>
      <w:lvlText w:val="-"/>
      <w:lvlJc w:val="left"/>
      <w:pPr>
        <w:tabs>
          <w:tab w:val="num" w:pos="0"/>
        </w:tabs>
        <w:ind w:left="1080" w:hanging="360"/>
      </w:pPr>
      <w:rPr>
        <w:rFonts w:ascii="Arial" w:hAnsi="Arial" w:cs="Arial"/>
      </w:rPr>
    </w:lvl>
  </w:abstractNum>
  <w:abstractNum w:abstractNumId="2" w15:restartNumberingAfterBreak="0">
    <w:nsid w:val="00000003"/>
    <w:multiLevelType w:val="singleLevel"/>
    <w:tmpl w:val="00000003"/>
    <w:name w:val="WW8Num46"/>
    <w:lvl w:ilvl="0">
      <w:start w:val="1"/>
      <w:numFmt w:val="lowerLetter"/>
      <w:lvlText w:val="%1)"/>
      <w:lvlJc w:val="left"/>
      <w:pPr>
        <w:tabs>
          <w:tab w:val="num" w:pos="927"/>
        </w:tabs>
        <w:ind w:left="927" w:hanging="360"/>
      </w:pPr>
    </w:lvl>
  </w:abstractNum>
  <w:abstractNum w:abstractNumId="3" w15:restartNumberingAfterBreak="0">
    <w:nsid w:val="02F5217E"/>
    <w:multiLevelType w:val="hybridMultilevel"/>
    <w:tmpl w:val="0BC8696A"/>
    <w:lvl w:ilvl="0" w:tplc="C13C9F1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BE0225"/>
    <w:multiLevelType w:val="hybridMultilevel"/>
    <w:tmpl w:val="A0BA8688"/>
    <w:lvl w:ilvl="0" w:tplc="A296D4CE">
      <w:start w:val="1"/>
      <w:numFmt w:val="decimal"/>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6411A8D"/>
    <w:multiLevelType w:val="hybridMultilevel"/>
    <w:tmpl w:val="91FE492C"/>
    <w:lvl w:ilvl="0" w:tplc="C13C9F18">
      <w:start w:val="1"/>
      <w:numFmt w:val="bullet"/>
      <w:lvlText w:val=""/>
      <w:lvlJc w:val="left"/>
      <w:pPr>
        <w:ind w:left="207" w:hanging="360"/>
      </w:pPr>
      <w:rPr>
        <w:rFonts w:ascii="Symbol" w:hAnsi="Symbol" w:hint="default"/>
      </w:rPr>
    </w:lvl>
    <w:lvl w:ilvl="1" w:tplc="04090003" w:tentative="1">
      <w:start w:val="1"/>
      <w:numFmt w:val="bullet"/>
      <w:lvlText w:val="o"/>
      <w:lvlJc w:val="left"/>
      <w:pPr>
        <w:ind w:left="927" w:hanging="360"/>
      </w:pPr>
      <w:rPr>
        <w:rFonts w:ascii="Courier New" w:hAnsi="Courier New" w:cs="Courier New" w:hint="default"/>
      </w:rPr>
    </w:lvl>
    <w:lvl w:ilvl="2" w:tplc="04090005" w:tentative="1">
      <w:start w:val="1"/>
      <w:numFmt w:val="bullet"/>
      <w:lvlText w:val=""/>
      <w:lvlJc w:val="left"/>
      <w:pPr>
        <w:ind w:left="1647" w:hanging="360"/>
      </w:pPr>
      <w:rPr>
        <w:rFonts w:ascii="Wingdings" w:hAnsi="Wingdings" w:hint="default"/>
      </w:rPr>
    </w:lvl>
    <w:lvl w:ilvl="3" w:tplc="04090001" w:tentative="1">
      <w:start w:val="1"/>
      <w:numFmt w:val="bullet"/>
      <w:lvlText w:val=""/>
      <w:lvlJc w:val="left"/>
      <w:pPr>
        <w:ind w:left="2367" w:hanging="360"/>
      </w:pPr>
      <w:rPr>
        <w:rFonts w:ascii="Symbol" w:hAnsi="Symbol" w:hint="default"/>
      </w:rPr>
    </w:lvl>
    <w:lvl w:ilvl="4" w:tplc="04090003" w:tentative="1">
      <w:start w:val="1"/>
      <w:numFmt w:val="bullet"/>
      <w:lvlText w:val="o"/>
      <w:lvlJc w:val="left"/>
      <w:pPr>
        <w:ind w:left="3087" w:hanging="360"/>
      </w:pPr>
      <w:rPr>
        <w:rFonts w:ascii="Courier New" w:hAnsi="Courier New" w:cs="Courier New" w:hint="default"/>
      </w:rPr>
    </w:lvl>
    <w:lvl w:ilvl="5" w:tplc="04090005" w:tentative="1">
      <w:start w:val="1"/>
      <w:numFmt w:val="bullet"/>
      <w:lvlText w:val=""/>
      <w:lvlJc w:val="left"/>
      <w:pPr>
        <w:ind w:left="3807" w:hanging="360"/>
      </w:pPr>
      <w:rPr>
        <w:rFonts w:ascii="Wingdings" w:hAnsi="Wingdings" w:hint="default"/>
      </w:rPr>
    </w:lvl>
    <w:lvl w:ilvl="6" w:tplc="04090001" w:tentative="1">
      <w:start w:val="1"/>
      <w:numFmt w:val="bullet"/>
      <w:lvlText w:val=""/>
      <w:lvlJc w:val="left"/>
      <w:pPr>
        <w:ind w:left="4527" w:hanging="360"/>
      </w:pPr>
      <w:rPr>
        <w:rFonts w:ascii="Symbol" w:hAnsi="Symbol" w:hint="default"/>
      </w:rPr>
    </w:lvl>
    <w:lvl w:ilvl="7" w:tplc="04090003" w:tentative="1">
      <w:start w:val="1"/>
      <w:numFmt w:val="bullet"/>
      <w:lvlText w:val="o"/>
      <w:lvlJc w:val="left"/>
      <w:pPr>
        <w:ind w:left="5247" w:hanging="360"/>
      </w:pPr>
      <w:rPr>
        <w:rFonts w:ascii="Courier New" w:hAnsi="Courier New" w:cs="Courier New" w:hint="default"/>
      </w:rPr>
    </w:lvl>
    <w:lvl w:ilvl="8" w:tplc="04090005" w:tentative="1">
      <w:start w:val="1"/>
      <w:numFmt w:val="bullet"/>
      <w:lvlText w:val=""/>
      <w:lvlJc w:val="left"/>
      <w:pPr>
        <w:ind w:left="5967" w:hanging="360"/>
      </w:pPr>
      <w:rPr>
        <w:rFonts w:ascii="Wingdings" w:hAnsi="Wingdings" w:hint="default"/>
      </w:rPr>
    </w:lvl>
  </w:abstractNum>
  <w:abstractNum w:abstractNumId="6" w15:restartNumberingAfterBreak="0">
    <w:nsid w:val="074C2209"/>
    <w:multiLevelType w:val="hybridMultilevel"/>
    <w:tmpl w:val="E85EF030"/>
    <w:lvl w:ilvl="0" w:tplc="04090005">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7" w15:restartNumberingAfterBreak="0">
    <w:nsid w:val="0C111D12"/>
    <w:multiLevelType w:val="hybridMultilevel"/>
    <w:tmpl w:val="16F4D95C"/>
    <w:lvl w:ilvl="0" w:tplc="1F80DF38">
      <w:start w:val="1"/>
      <w:numFmt w:val="decimal"/>
      <w:lvlText w:val="%1."/>
      <w:lvlJc w:val="left"/>
      <w:pPr>
        <w:ind w:left="1098" w:hanging="390"/>
      </w:pPr>
      <w:rPr>
        <w:rFonts w:hint="default"/>
        <w:color w:val="00000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0E53480C"/>
    <w:multiLevelType w:val="hybridMultilevel"/>
    <w:tmpl w:val="5AD643E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18F3ECA"/>
    <w:multiLevelType w:val="hybridMultilevel"/>
    <w:tmpl w:val="60565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995144"/>
    <w:multiLevelType w:val="hybridMultilevel"/>
    <w:tmpl w:val="B686E502"/>
    <w:lvl w:ilvl="0" w:tplc="04090005">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1" w15:restartNumberingAfterBreak="0">
    <w:nsid w:val="122C5EB7"/>
    <w:multiLevelType w:val="hybridMultilevel"/>
    <w:tmpl w:val="D55A6C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2340FB0"/>
    <w:multiLevelType w:val="hybridMultilevel"/>
    <w:tmpl w:val="829058D6"/>
    <w:lvl w:ilvl="0" w:tplc="5CA2316C">
      <w:start w:val="1"/>
      <w:numFmt w:val="bullet"/>
      <w:lvlText w:val="-"/>
      <w:lvlJc w:val="left"/>
      <w:pPr>
        <w:ind w:left="1713" w:hanging="360"/>
      </w:pPr>
      <w:rPr>
        <w:rFonts w:ascii="Oswald" w:eastAsia="Times New Roman" w:hAnsi="Oswald" w:cs="Times New Roman" w:hint="default"/>
        <w:i w:val="0"/>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3" w15:restartNumberingAfterBreak="0">
    <w:nsid w:val="127D0456"/>
    <w:multiLevelType w:val="hybridMultilevel"/>
    <w:tmpl w:val="BBD0B56C"/>
    <w:lvl w:ilvl="0" w:tplc="37AE8E9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4" w15:restartNumberingAfterBreak="0">
    <w:nsid w:val="148E3722"/>
    <w:multiLevelType w:val="hybridMultilevel"/>
    <w:tmpl w:val="7AB871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513D37"/>
    <w:multiLevelType w:val="hybridMultilevel"/>
    <w:tmpl w:val="878EBBA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6" w15:restartNumberingAfterBreak="0">
    <w:nsid w:val="197B342A"/>
    <w:multiLevelType w:val="hybridMultilevel"/>
    <w:tmpl w:val="97865550"/>
    <w:lvl w:ilvl="0" w:tplc="1870C83E">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1BD315E6"/>
    <w:multiLevelType w:val="hybridMultilevel"/>
    <w:tmpl w:val="C4D49330"/>
    <w:lvl w:ilvl="0" w:tplc="7488F454">
      <w:start w:val="202"/>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8" w15:restartNumberingAfterBreak="0">
    <w:nsid w:val="1CDA7B70"/>
    <w:multiLevelType w:val="hybridMultilevel"/>
    <w:tmpl w:val="A7CA630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CEF3C67"/>
    <w:multiLevelType w:val="hybridMultilevel"/>
    <w:tmpl w:val="04A0BFB0"/>
    <w:lvl w:ilvl="0" w:tplc="04090005">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0" w15:restartNumberingAfterBreak="0">
    <w:nsid w:val="1D4F10A6"/>
    <w:multiLevelType w:val="hybridMultilevel"/>
    <w:tmpl w:val="A0BA8688"/>
    <w:lvl w:ilvl="0" w:tplc="A296D4CE">
      <w:start w:val="1"/>
      <w:numFmt w:val="decimal"/>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1DB85A59"/>
    <w:multiLevelType w:val="hybridMultilevel"/>
    <w:tmpl w:val="9ED4D4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0E5F81"/>
    <w:multiLevelType w:val="hybridMultilevel"/>
    <w:tmpl w:val="E4645706"/>
    <w:lvl w:ilvl="0" w:tplc="35B274B0">
      <w:start w:val="10"/>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953225"/>
    <w:multiLevelType w:val="hybridMultilevel"/>
    <w:tmpl w:val="0C9AC116"/>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6344B2E"/>
    <w:multiLevelType w:val="hybridMultilevel"/>
    <w:tmpl w:val="21AE5F3A"/>
    <w:lvl w:ilvl="0" w:tplc="A65E11BE">
      <w:start w:val="1"/>
      <w:numFmt w:val="upperLetter"/>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25" w15:restartNumberingAfterBreak="0">
    <w:nsid w:val="2AC91665"/>
    <w:multiLevelType w:val="hybridMultilevel"/>
    <w:tmpl w:val="F4CA9442"/>
    <w:lvl w:ilvl="0" w:tplc="3CB0B144">
      <w:start w:val="2"/>
      <w:numFmt w:val="decimal"/>
      <w:lvlText w:val="%1."/>
      <w:lvlJc w:val="left"/>
      <w:pPr>
        <w:ind w:left="1746" w:hanging="360"/>
      </w:pPr>
      <w:rPr>
        <w:rFonts w:ascii="Times New Roman" w:hAnsi="Times New Roman" w:cs="Times New Roman" w:hint="default"/>
        <w:color w:val="auto"/>
      </w:r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26" w15:restartNumberingAfterBreak="0">
    <w:nsid w:val="3AFA4543"/>
    <w:multiLevelType w:val="hybridMultilevel"/>
    <w:tmpl w:val="AA3C4FD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3B5A3B59"/>
    <w:multiLevelType w:val="hybridMultilevel"/>
    <w:tmpl w:val="1A3240F8"/>
    <w:lvl w:ilvl="0" w:tplc="0409000B">
      <w:start w:val="1"/>
      <w:numFmt w:val="bullet"/>
      <w:lvlText w:val=""/>
      <w:lvlJc w:val="left"/>
      <w:pPr>
        <w:ind w:left="1501" w:hanging="360"/>
      </w:pPr>
      <w:rPr>
        <w:rFonts w:ascii="Wingdings" w:hAnsi="Wingdings"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28" w15:restartNumberingAfterBreak="0">
    <w:nsid w:val="3B67316F"/>
    <w:multiLevelType w:val="hybridMultilevel"/>
    <w:tmpl w:val="9E664F34"/>
    <w:lvl w:ilvl="0" w:tplc="99422444">
      <w:numFmt w:val="bullet"/>
      <w:lvlText w:val="-"/>
      <w:lvlJc w:val="left"/>
      <w:pPr>
        <w:ind w:left="795" w:hanging="360"/>
      </w:pPr>
      <w:rPr>
        <w:rFonts w:ascii="Times New Roman" w:eastAsia="Times New Roman"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9" w15:restartNumberingAfterBreak="0">
    <w:nsid w:val="47497141"/>
    <w:multiLevelType w:val="hybridMultilevel"/>
    <w:tmpl w:val="5486EF7E"/>
    <w:lvl w:ilvl="0" w:tplc="7414B246">
      <w:start w:val="1"/>
      <w:numFmt w:val="decimal"/>
      <w:lvlText w:val="%1."/>
      <w:lvlJc w:val="left"/>
      <w:pPr>
        <w:ind w:left="1303" w:hanging="360"/>
      </w:pPr>
      <w:rPr>
        <w:rFonts w:hint="default"/>
        <w:b w:val="0"/>
        <w:color w:val="auto"/>
      </w:rPr>
    </w:lvl>
    <w:lvl w:ilvl="1" w:tplc="04090019" w:tentative="1">
      <w:start w:val="1"/>
      <w:numFmt w:val="lowerLetter"/>
      <w:lvlText w:val="%2."/>
      <w:lvlJc w:val="left"/>
      <w:pPr>
        <w:ind w:left="2023" w:hanging="360"/>
      </w:pPr>
    </w:lvl>
    <w:lvl w:ilvl="2" w:tplc="0409001B" w:tentative="1">
      <w:start w:val="1"/>
      <w:numFmt w:val="lowerRoman"/>
      <w:lvlText w:val="%3."/>
      <w:lvlJc w:val="right"/>
      <w:pPr>
        <w:ind w:left="2743" w:hanging="180"/>
      </w:pPr>
    </w:lvl>
    <w:lvl w:ilvl="3" w:tplc="0409000F" w:tentative="1">
      <w:start w:val="1"/>
      <w:numFmt w:val="decimal"/>
      <w:lvlText w:val="%4."/>
      <w:lvlJc w:val="left"/>
      <w:pPr>
        <w:ind w:left="3463" w:hanging="360"/>
      </w:pPr>
    </w:lvl>
    <w:lvl w:ilvl="4" w:tplc="04090019" w:tentative="1">
      <w:start w:val="1"/>
      <w:numFmt w:val="lowerLetter"/>
      <w:lvlText w:val="%5."/>
      <w:lvlJc w:val="left"/>
      <w:pPr>
        <w:ind w:left="4183" w:hanging="360"/>
      </w:pPr>
    </w:lvl>
    <w:lvl w:ilvl="5" w:tplc="0409001B" w:tentative="1">
      <w:start w:val="1"/>
      <w:numFmt w:val="lowerRoman"/>
      <w:lvlText w:val="%6."/>
      <w:lvlJc w:val="right"/>
      <w:pPr>
        <w:ind w:left="4903" w:hanging="180"/>
      </w:pPr>
    </w:lvl>
    <w:lvl w:ilvl="6" w:tplc="0409000F" w:tentative="1">
      <w:start w:val="1"/>
      <w:numFmt w:val="decimal"/>
      <w:lvlText w:val="%7."/>
      <w:lvlJc w:val="left"/>
      <w:pPr>
        <w:ind w:left="5623" w:hanging="360"/>
      </w:pPr>
    </w:lvl>
    <w:lvl w:ilvl="7" w:tplc="04090019" w:tentative="1">
      <w:start w:val="1"/>
      <w:numFmt w:val="lowerLetter"/>
      <w:lvlText w:val="%8."/>
      <w:lvlJc w:val="left"/>
      <w:pPr>
        <w:ind w:left="6343" w:hanging="360"/>
      </w:pPr>
    </w:lvl>
    <w:lvl w:ilvl="8" w:tplc="0409001B" w:tentative="1">
      <w:start w:val="1"/>
      <w:numFmt w:val="lowerRoman"/>
      <w:lvlText w:val="%9."/>
      <w:lvlJc w:val="right"/>
      <w:pPr>
        <w:ind w:left="7063" w:hanging="180"/>
      </w:pPr>
    </w:lvl>
  </w:abstractNum>
  <w:abstractNum w:abstractNumId="30" w15:restartNumberingAfterBreak="0">
    <w:nsid w:val="4C45402E"/>
    <w:multiLevelType w:val="hybridMultilevel"/>
    <w:tmpl w:val="B9CEB63E"/>
    <w:lvl w:ilvl="0" w:tplc="0E8C76AE">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4A22187"/>
    <w:multiLevelType w:val="hybridMultilevel"/>
    <w:tmpl w:val="BD889A1A"/>
    <w:lvl w:ilvl="0" w:tplc="61542772">
      <w:start w:val="1"/>
      <w:numFmt w:val="decimal"/>
      <w:lvlText w:val="%1."/>
      <w:lvlJc w:val="left"/>
      <w:pPr>
        <w:ind w:left="1069" w:hanging="360"/>
      </w:pPr>
      <w:rPr>
        <w:rFonts w:hint="default"/>
        <w:b/>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2" w15:restartNumberingAfterBreak="0">
    <w:nsid w:val="567B71FC"/>
    <w:multiLevelType w:val="hybridMultilevel"/>
    <w:tmpl w:val="5F1A03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04565A"/>
    <w:multiLevelType w:val="hybridMultilevel"/>
    <w:tmpl w:val="9B2C809A"/>
    <w:lvl w:ilvl="0" w:tplc="361EAEB4">
      <w:start w:val="2"/>
      <w:numFmt w:val="bullet"/>
      <w:lvlText w:val="-"/>
      <w:lvlJc w:val="left"/>
      <w:pPr>
        <w:ind w:left="1068" w:hanging="360"/>
      </w:pPr>
      <w:rPr>
        <w:rFonts w:ascii="Oswald" w:eastAsia="Times New Roman" w:hAnsi="Oswald"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4" w15:restartNumberingAfterBreak="0">
    <w:nsid w:val="58E7649D"/>
    <w:multiLevelType w:val="hybridMultilevel"/>
    <w:tmpl w:val="B41AFB6E"/>
    <w:lvl w:ilvl="0" w:tplc="00000002">
      <w:start w:val="2"/>
      <w:numFmt w:val="bullet"/>
      <w:lvlText w:val="-"/>
      <w:lvlJc w:val="left"/>
      <w:pPr>
        <w:ind w:left="1392" w:hanging="360"/>
      </w:pPr>
      <w:rPr>
        <w:rFonts w:ascii="Arial" w:hAnsi="Arial" w:cs="Arial" w:hint="default"/>
      </w:rPr>
    </w:lvl>
    <w:lvl w:ilvl="1" w:tplc="04180003" w:tentative="1">
      <w:start w:val="1"/>
      <w:numFmt w:val="bullet"/>
      <w:lvlText w:val="o"/>
      <w:lvlJc w:val="left"/>
      <w:pPr>
        <w:ind w:left="2112" w:hanging="360"/>
      </w:pPr>
      <w:rPr>
        <w:rFonts w:ascii="Courier New" w:hAnsi="Courier New" w:cs="Courier New" w:hint="default"/>
      </w:rPr>
    </w:lvl>
    <w:lvl w:ilvl="2" w:tplc="04180005" w:tentative="1">
      <w:start w:val="1"/>
      <w:numFmt w:val="bullet"/>
      <w:lvlText w:val=""/>
      <w:lvlJc w:val="left"/>
      <w:pPr>
        <w:ind w:left="2832" w:hanging="360"/>
      </w:pPr>
      <w:rPr>
        <w:rFonts w:ascii="Wingdings" w:hAnsi="Wingdings" w:hint="default"/>
      </w:rPr>
    </w:lvl>
    <w:lvl w:ilvl="3" w:tplc="04180001" w:tentative="1">
      <w:start w:val="1"/>
      <w:numFmt w:val="bullet"/>
      <w:lvlText w:val=""/>
      <w:lvlJc w:val="left"/>
      <w:pPr>
        <w:ind w:left="3552" w:hanging="360"/>
      </w:pPr>
      <w:rPr>
        <w:rFonts w:ascii="Symbol" w:hAnsi="Symbol" w:hint="default"/>
      </w:rPr>
    </w:lvl>
    <w:lvl w:ilvl="4" w:tplc="04180003" w:tentative="1">
      <w:start w:val="1"/>
      <w:numFmt w:val="bullet"/>
      <w:lvlText w:val="o"/>
      <w:lvlJc w:val="left"/>
      <w:pPr>
        <w:ind w:left="4272" w:hanging="360"/>
      </w:pPr>
      <w:rPr>
        <w:rFonts w:ascii="Courier New" w:hAnsi="Courier New" w:cs="Courier New" w:hint="default"/>
      </w:rPr>
    </w:lvl>
    <w:lvl w:ilvl="5" w:tplc="04180005" w:tentative="1">
      <w:start w:val="1"/>
      <w:numFmt w:val="bullet"/>
      <w:lvlText w:val=""/>
      <w:lvlJc w:val="left"/>
      <w:pPr>
        <w:ind w:left="4992" w:hanging="360"/>
      </w:pPr>
      <w:rPr>
        <w:rFonts w:ascii="Wingdings" w:hAnsi="Wingdings" w:hint="default"/>
      </w:rPr>
    </w:lvl>
    <w:lvl w:ilvl="6" w:tplc="04180001" w:tentative="1">
      <w:start w:val="1"/>
      <w:numFmt w:val="bullet"/>
      <w:lvlText w:val=""/>
      <w:lvlJc w:val="left"/>
      <w:pPr>
        <w:ind w:left="5712" w:hanging="360"/>
      </w:pPr>
      <w:rPr>
        <w:rFonts w:ascii="Symbol" w:hAnsi="Symbol" w:hint="default"/>
      </w:rPr>
    </w:lvl>
    <w:lvl w:ilvl="7" w:tplc="04180003" w:tentative="1">
      <w:start w:val="1"/>
      <w:numFmt w:val="bullet"/>
      <w:lvlText w:val="o"/>
      <w:lvlJc w:val="left"/>
      <w:pPr>
        <w:ind w:left="6432" w:hanging="360"/>
      </w:pPr>
      <w:rPr>
        <w:rFonts w:ascii="Courier New" w:hAnsi="Courier New" w:cs="Courier New" w:hint="default"/>
      </w:rPr>
    </w:lvl>
    <w:lvl w:ilvl="8" w:tplc="04180005" w:tentative="1">
      <w:start w:val="1"/>
      <w:numFmt w:val="bullet"/>
      <w:lvlText w:val=""/>
      <w:lvlJc w:val="left"/>
      <w:pPr>
        <w:ind w:left="7152" w:hanging="360"/>
      </w:pPr>
      <w:rPr>
        <w:rFonts w:ascii="Wingdings" w:hAnsi="Wingdings" w:hint="default"/>
      </w:rPr>
    </w:lvl>
  </w:abstractNum>
  <w:abstractNum w:abstractNumId="35" w15:restartNumberingAfterBreak="0">
    <w:nsid w:val="5CCC4BC6"/>
    <w:multiLevelType w:val="hybridMultilevel"/>
    <w:tmpl w:val="4E7EA0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C1163D"/>
    <w:multiLevelType w:val="hybridMultilevel"/>
    <w:tmpl w:val="B6CC3246"/>
    <w:lvl w:ilvl="0" w:tplc="3E70CC78">
      <w:start w:val="4"/>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15:restartNumberingAfterBreak="0">
    <w:nsid w:val="72BB490A"/>
    <w:multiLevelType w:val="hybridMultilevel"/>
    <w:tmpl w:val="BC4402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0340A7"/>
    <w:multiLevelType w:val="hybridMultilevel"/>
    <w:tmpl w:val="06902766"/>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9" w15:restartNumberingAfterBreak="0">
    <w:nsid w:val="75AE67F5"/>
    <w:multiLevelType w:val="hybridMultilevel"/>
    <w:tmpl w:val="DF00B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1E591E"/>
    <w:multiLevelType w:val="hybridMultilevel"/>
    <w:tmpl w:val="42B81F7C"/>
    <w:lvl w:ilvl="0" w:tplc="1F3A5278">
      <w:start w:val="10"/>
      <w:numFmt w:val="bullet"/>
      <w:lvlText w:val="-"/>
      <w:lvlJc w:val="left"/>
      <w:pPr>
        <w:ind w:left="1032" w:hanging="360"/>
      </w:pPr>
      <w:rPr>
        <w:rFonts w:ascii="Times New Roman" w:eastAsia="Calibri" w:hAnsi="Times New Roman" w:cs="Times New Roman"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41" w15:restartNumberingAfterBreak="0">
    <w:nsid w:val="7C330A22"/>
    <w:multiLevelType w:val="hybridMultilevel"/>
    <w:tmpl w:val="42E0E126"/>
    <w:lvl w:ilvl="0" w:tplc="13F2A85A">
      <w:start w:val="1"/>
      <w:numFmt w:val="decimal"/>
      <w:lvlText w:val="%1."/>
      <w:lvlJc w:val="left"/>
      <w:pPr>
        <w:ind w:left="1386" w:hanging="360"/>
      </w:pPr>
      <w:rPr>
        <w:rFonts w:ascii="Times New Roman" w:eastAsia="Calibri" w:hAnsi="Times New Roman" w:cs="Times New Roman"/>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42" w15:restartNumberingAfterBreak="0">
    <w:nsid w:val="7CDE18DC"/>
    <w:multiLevelType w:val="hybridMultilevel"/>
    <w:tmpl w:val="AF2846C0"/>
    <w:lvl w:ilvl="0" w:tplc="8B7CA6FC">
      <w:numFmt w:val="bullet"/>
      <w:lvlText w:val="-"/>
      <w:lvlJc w:val="left"/>
      <w:pPr>
        <w:ind w:left="1146"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3" w15:restartNumberingAfterBreak="0">
    <w:nsid w:val="7E531C71"/>
    <w:multiLevelType w:val="hybridMultilevel"/>
    <w:tmpl w:val="866AF6C2"/>
    <w:lvl w:ilvl="0" w:tplc="04180001">
      <w:start w:val="1"/>
      <w:numFmt w:val="bullet"/>
      <w:lvlText w:val=""/>
      <w:lvlJc w:val="left"/>
      <w:pPr>
        <w:ind w:left="1392" w:hanging="360"/>
      </w:pPr>
      <w:rPr>
        <w:rFonts w:ascii="Symbol" w:hAnsi="Symbol" w:hint="default"/>
      </w:rPr>
    </w:lvl>
    <w:lvl w:ilvl="1" w:tplc="04180003" w:tentative="1">
      <w:start w:val="1"/>
      <w:numFmt w:val="bullet"/>
      <w:lvlText w:val="o"/>
      <w:lvlJc w:val="left"/>
      <w:pPr>
        <w:ind w:left="2112" w:hanging="360"/>
      </w:pPr>
      <w:rPr>
        <w:rFonts w:ascii="Courier New" w:hAnsi="Courier New" w:cs="Courier New" w:hint="default"/>
      </w:rPr>
    </w:lvl>
    <w:lvl w:ilvl="2" w:tplc="04180005" w:tentative="1">
      <w:start w:val="1"/>
      <w:numFmt w:val="bullet"/>
      <w:lvlText w:val=""/>
      <w:lvlJc w:val="left"/>
      <w:pPr>
        <w:ind w:left="2832" w:hanging="360"/>
      </w:pPr>
      <w:rPr>
        <w:rFonts w:ascii="Wingdings" w:hAnsi="Wingdings" w:hint="default"/>
      </w:rPr>
    </w:lvl>
    <w:lvl w:ilvl="3" w:tplc="04180001" w:tentative="1">
      <w:start w:val="1"/>
      <w:numFmt w:val="bullet"/>
      <w:lvlText w:val=""/>
      <w:lvlJc w:val="left"/>
      <w:pPr>
        <w:ind w:left="3552" w:hanging="360"/>
      </w:pPr>
      <w:rPr>
        <w:rFonts w:ascii="Symbol" w:hAnsi="Symbol" w:hint="default"/>
      </w:rPr>
    </w:lvl>
    <w:lvl w:ilvl="4" w:tplc="04180003" w:tentative="1">
      <w:start w:val="1"/>
      <w:numFmt w:val="bullet"/>
      <w:lvlText w:val="o"/>
      <w:lvlJc w:val="left"/>
      <w:pPr>
        <w:ind w:left="4272" w:hanging="360"/>
      </w:pPr>
      <w:rPr>
        <w:rFonts w:ascii="Courier New" w:hAnsi="Courier New" w:cs="Courier New" w:hint="default"/>
      </w:rPr>
    </w:lvl>
    <w:lvl w:ilvl="5" w:tplc="04180005" w:tentative="1">
      <w:start w:val="1"/>
      <w:numFmt w:val="bullet"/>
      <w:lvlText w:val=""/>
      <w:lvlJc w:val="left"/>
      <w:pPr>
        <w:ind w:left="4992" w:hanging="360"/>
      </w:pPr>
      <w:rPr>
        <w:rFonts w:ascii="Wingdings" w:hAnsi="Wingdings" w:hint="default"/>
      </w:rPr>
    </w:lvl>
    <w:lvl w:ilvl="6" w:tplc="04180001" w:tentative="1">
      <w:start w:val="1"/>
      <w:numFmt w:val="bullet"/>
      <w:lvlText w:val=""/>
      <w:lvlJc w:val="left"/>
      <w:pPr>
        <w:ind w:left="5712" w:hanging="360"/>
      </w:pPr>
      <w:rPr>
        <w:rFonts w:ascii="Symbol" w:hAnsi="Symbol" w:hint="default"/>
      </w:rPr>
    </w:lvl>
    <w:lvl w:ilvl="7" w:tplc="04180003" w:tentative="1">
      <w:start w:val="1"/>
      <w:numFmt w:val="bullet"/>
      <w:lvlText w:val="o"/>
      <w:lvlJc w:val="left"/>
      <w:pPr>
        <w:ind w:left="6432" w:hanging="360"/>
      </w:pPr>
      <w:rPr>
        <w:rFonts w:ascii="Courier New" w:hAnsi="Courier New" w:cs="Courier New" w:hint="default"/>
      </w:rPr>
    </w:lvl>
    <w:lvl w:ilvl="8" w:tplc="04180005" w:tentative="1">
      <w:start w:val="1"/>
      <w:numFmt w:val="bullet"/>
      <w:lvlText w:val=""/>
      <w:lvlJc w:val="left"/>
      <w:pPr>
        <w:ind w:left="7152" w:hanging="360"/>
      </w:pPr>
      <w:rPr>
        <w:rFonts w:ascii="Wingdings" w:hAnsi="Wingdings" w:hint="default"/>
      </w:rPr>
    </w:lvl>
  </w:abstractNum>
  <w:num w:numId="1">
    <w:abstractNumId w:val="0"/>
  </w:num>
  <w:num w:numId="2">
    <w:abstractNumId w:val="1"/>
  </w:num>
  <w:num w:numId="3">
    <w:abstractNumId w:val="2"/>
  </w:num>
  <w:num w:numId="4">
    <w:abstractNumId w:val="31"/>
  </w:num>
  <w:num w:numId="5">
    <w:abstractNumId w:val="43"/>
  </w:num>
  <w:num w:numId="6">
    <w:abstractNumId w:val="9"/>
  </w:num>
  <w:num w:numId="7">
    <w:abstractNumId w:val="34"/>
  </w:num>
  <w:num w:numId="8">
    <w:abstractNumId w:val="29"/>
  </w:num>
  <w:num w:numId="9">
    <w:abstractNumId w:val="20"/>
  </w:num>
  <w:num w:numId="10">
    <w:abstractNumId w:val="4"/>
  </w:num>
  <w:num w:numId="11">
    <w:abstractNumId w:val="28"/>
  </w:num>
  <w:num w:numId="12">
    <w:abstractNumId w:val="23"/>
  </w:num>
  <w:num w:numId="13">
    <w:abstractNumId w:val="14"/>
  </w:num>
  <w:num w:numId="14">
    <w:abstractNumId w:val="26"/>
  </w:num>
  <w:num w:numId="15">
    <w:abstractNumId w:val="39"/>
  </w:num>
  <w:num w:numId="16">
    <w:abstractNumId w:val="15"/>
  </w:num>
  <w:num w:numId="17">
    <w:abstractNumId w:val="11"/>
  </w:num>
  <w:num w:numId="18">
    <w:abstractNumId w:val="17"/>
  </w:num>
  <w:num w:numId="19">
    <w:abstractNumId w:val="7"/>
  </w:num>
  <w:num w:numId="20">
    <w:abstractNumId w:val="8"/>
  </w:num>
  <w:num w:numId="21">
    <w:abstractNumId w:val="18"/>
  </w:num>
  <w:num w:numId="22">
    <w:abstractNumId w:val="3"/>
  </w:num>
  <w:num w:numId="23">
    <w:abstractNumId w:val="40"/>
  </w:num>
  <w:num w:numId="24">
    <w:abstractNumId w:val="5"/>
  </w:num>
  <w:num w:numId="25">
    <w:abstractNumId w:val="24"/>
  </w:num>
  <w:num w:numId="26">
    <w:abstractNumId w:val="27"/>
  </w:num>
  <w:num w:numId="27">
    <w:abstractNumId w:val="30"/>
  </w:num>
  <w:num w:numId="28">
    <w:abstractNumId w:val="32"/>
  </w:num>
  <w:num w:numId="29">
    <w:abstractNumId w:val="12"/>
  </w:num>
  <w:num w:numId="30">
    <w:abstractNumId w:val="13"/>
  </w:num>
  <w:num w:numId="31">
    <w:abstractNumId w:val="33"/>
  </w:num>
  <w:num w:numId="32">
    <w:abstractNumId w:val="22"/>
  </w:num>
  <w:num w:numId="33">
    <w:abstractNumId w:val="37"/>
  </w:num>
  <w:num w:numId="34">
    <w:abstractNumId w:val="19"/>
  </w:num>
  <w:num w:numId="35">
    <w:abstractNumId w:val="6"/>
  </w:num>
  <w:num w:numId="36">
    <w:abstractNumId w:val="10"/>
  </w:num>
  <w:num w:numId="37">
    <w:abstractNumId w:val="35"/>
  </w:num>
  <w:num w:numId="38">
    <w:abstractNumId w:val="21"/>
  </w:num>
  <w:num w:numId="39">
    <w:abstractNumId w:val="41"/>
  </w:num>
  <w:num w:numId="40">
    <w:abstractNumId w:val="38"/>
  </w:num>
  <w:num w:numId="41">
    <w:abstractNumId w:val="25"/>
  </w:num>
  <w:num w:numId="42">
    <w:abstractNumId w:val="16"/>
  </w:num>
  <w:num w:numId="43">
    <w:abstractNumId w:val="36"/>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10"/>
  <w:drawingGridVerticalSpacing w:val="0"/>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C09"/>
    <w:rsid w:val="000008EC"/>
    <w:rsid w:val="000017CC"/>
    <w:rsid w:val="000045D6"/>
    <w:rsid w:val="00004641"/>
    <w:rsid w:val="00011896"/>
    <w:rsid w:val="00012E0E"/>
    <w:rsid w:val="00013788"/>
    <w:rsid w:val="00014633"/>
    <w:rsid w:val="00014768"/>
    <w:rsid w:val="00017813"/>
    <w:rsid w:val="00020227"/>
    <w:rsid w:val="00021932"/>
    <w:rsid w:val="00021F00"/>
    <w:rsid w:val="00023451"/>
    <w:rsid w:val="00023BE1"/>
    <w:rsid w:val="000257DA"/>
    <w:rsid w:val="00027125"/>
    <w:rsid w:val="00027153"/>
    <w:rsid w:val="000271B9"/>
    <w:rsid w:val="00030392"/>
    <w:rsid w:val="00032CC9"/>
    <w:rsid w:val="000337C3"/>
    <w:rsid w:val="00033C66"/>
    <w:rsid w:val="00034A24"/>
    <w:rsid w:val="00034BCB"/>
    <w:rsid w:val="00035715"/>
    <w:rsid w:val="0003610A"/>
    <w:rsid w:val="00037D03"/>
    <w:rsid w:val="00041093"/>
    <w:rsid w:val="00042D9E"/>
    <w:rsid w:val="000431F6"/>
    <w:rsid w:val="000450B3"/>
    <w:rsid w:val="00046F17"/>
    <w:rsid w:val="0005082C"/>
    <w:rsid w:val="00057665"/>
    <w:rsid w:val="000579F8"/>
    <w:rsid w:val="00057AA7"/>
    <w:rsid w:val="00063CF8"/>
    <w:rsid w:val="000663D6"/>
    <w:rsid w:val="0006668F"/>
    <w:rsid w:val="00066C98"/>
    <w:rsid w:val="00066E39"/>
    <w:rsid w:val="00067D25"/>
    <w:rsid w:val="00075873"/>
    <w:rsid w:val="0008138A"/>
    <w:rsid w:val="0008194F"/>
    <w:rsid w:val="00082737"/>
    <w:rsid w:val="00083345"/>
    <w:rsid w:val="000842D2"/>
    <w:rsid w:val="00084E71"/>
    <w:rsid w:val="00085B68"/>
    <w:rsid w:val="0009019B"/>
    <w:rsid w:val="00090A93"/>
    <w:rsid w:val="00090E67"/>
    <w:rsid w:val="000914FB"/>
    <w:rsid w:val="00091F9A"/>
    <w:rsid w:val="00092D1E"/>
    <w:rsid w:val="00092D84"/>
    <w:rsid w:val="000937B0"/>
    <w:rsid w:val="00094B88"/>
    <w:rsid w:val="000953C6"/>
    <w:rsid w:val="00096591"/>
    <w:rsid w:val="00097533"/>
    <w:rsid w:val="000A07CC"/>
    <w:rsid w:val="000A0EB5"/>
    <w:rsid w:val="000A2532"/>
    <w:rsid w:val="000A2698"/>
    <w:rsid w:val="000A26AA"/>
    <w:rsid w:val="000A2D4F"/>
    <w:rsid w:val="000A4A26"/>
    <w:rsid w:val="000A4B2F"/>
    <w:rsid w:val="000B0106"/>
    <w:rsid w:val="000B2021"/>
    <w:rsid w:val="000B3D79"/>
    <w:rsid w:val="000B4D69"/>
    <w:rsid w:val="000B7490"/>
    <w:rsid w:val="000C023D"/>
    <w:rsid w:val="000C1DE3"/>
    <w:rsid w:val="000C23A2"/>
    <w:rsid w:val="000C3725"/>
    <w:rsid w:val="000C51FB"/>
    <w:rsid w:val="000C6070"/>
    <w:rsid w:val="000C6D6E"/>
    <w:rsid w:val="000C7E4B"/>
    <w:rsid w:val="000D7211"/>
    <w:rsid w:val="000D7A99"/>
    <w:rsid w:val="000E04A1"/>
    <w:rsid w:val="000E4FBE"/>
    <w:rsid w:val="000E5B5E"/>
    <w:rsid w:val="000E7768"/>
    <w:rsid w:val="000F2E4F"/>
    <w:rsid w:val="000F6F59"/>
    <w:rsid w:val="00100791"/>
    <w:rsid w:val="00101991"/>
    <w:rsid w:val="00103B26"/>
    <w:rsid w:val="0010458D"/>
    <w:rsid w:val="00107F0E"/>
    <w:rsid w:val="00110C98"/>
    <w:rsid w:val="00112F77"/>
    <w:rsid w:val="00113A62"/>
    <w:rsid w:val="00116C8F"/>
    <w:rsid w:val="00122F1E"/>
    <w:rsid w:val="00125C74"/>
    <w:rsid w:val="00130B54"/>
    <w:rsid w:val="0013143E"/>
    <w:rsid w:val="00132AE3"/>
    <w:rsid w:val="00142837"/>
    <w:rsid w:val="00144695"/>
    <w:rsid w:val="001460CC"/>
    <w:rsid w:val="00151FC1"/>
    <w:rsid w:val="00153E19"/>
    <w:rsid w:val="00153F08"/>
    <w:rsid w:val="00155A8C"/>
    <w:rsid w:val="00160D10"/>
    <w:rsid w:val="00161557"/>
    <w:rsid w:val="001616C3"/>
    <w:rsid w:val="00161DD7"/>
    <w:rsid w:val="001623C5"/>
    <w:rsid w:val="001648C7"/>
    <w:rsid w:val="001651E4"/>
    <w:rsid w:val="00165A39"/>
    <w:rsid w:val="001670AF"/>
    <w:rsid w:val="0017247B"/>
    <w:rsid w:val="0017454C"/>
    <w:rsid w:val="00176571"/>
    <w:rsid w:val="00177E7C"/>
    <w:rsid w:val="00177FEA"/>
    <w:rsid w:val="001810A6"/>
    <w:rsid w:val="00185176"/>
    <w:rsid w:val="001860A5"/>
    <w:rsid w:val="00186FC3"/>
    <w:rsid w:val="001874D8"/>
    <w:rsid w:val="00190EAB"/>
    <w:rsid w:val="00191796"/>
    <w:rsid w:val="00192010"/>
    <w:rsid w:val="0019225B"/>
    <w:rsid w:val="00192A94"/>
    <w:rsid w:val="00193525"/>
    <w:rsid w:val="00194540"/>
    <w:rsid w:val="00194D8C"/>
    <w:rsid w:val="001A0504"/>
    <w:rsid w:val="001A087D"/>
    <w:rsid w:val="001A0FC7"/>
    <w:rsid w:val="001A15B9"/>
    <w:rsid w:val="001A2065"/>
    <w:rsid w:val="001A432E"/>
    <w:rsid w:val="001A67EA"/>
    <w:rsid w:val="001A7292"/>
    <w:rsid w:val="001A7472"/>
    <w:rsid w:val="001A78AF"/>
    <w:rsid w:val="001B031E"/>
    <w:rsid w:val="001B13F1"/>
    <w:rsid w:val="001B3280"/>
    <w:rsid w:val="001B4048"/>
    <w:rsid w:val="001B43F7"/>
    <w:rsid w:val="001B53B1"/>
    <w:rsid w:val="001B7295"/>
    <w:rsid w:val="001C0276"/>
    <w:rsid w:val="001C17D1"/>
    <w:rsid w:val="001C3339"/>
    <w:rsid w:val="001D3178"/>
    <w:rsid w:val="001D5103"/>
    <w:rsid w:val="001D60E0"/>
    <w:rsid w:val="001E0813"/>
    <w:rsid w:val="001E14D2"/>
    <w:rsid w:val="001E21E9"/>
    <w:rsid w:val="001E3554"/>
    <w:rsid w:val="001E7AE1"/>
    <w:rsid w:val="001F04C4"/>
    <w:rsid w:val="001F09DF"/>
    <w:rsid w:val="001F4044"/>
    <w:rsid w:val="001F6D52"/>
    <w:rsid w:val="001F7884"/>
    <w:rsid w:val="00202945"/>
    <w:rsid w:val="002032D3"/>
    <w:rsid w:val="00207C14"/>
    <w:rsid w:val="00212ECE"/>
    <w:rsid w:val="00215074"/>
    <w:rsid w:val="002154E5"/>
    <w:rsid w:val="00220263"/>
    <w:rsid w:val="00220F61"/>
    <w:rsid w:val="00222EDB"/>
    <w:rsid w:val="00230509"/>
    <w:rsid w:val="00230C58"/>
    <w:rsid w:val="002324AA"/>
    <w:rsid w:val="002344C2"/>
    <w:rsid w:val="002350D5"/>
    <w:rsid w:val="002352F4"/>
    <w:rsid w:val="00244B70"/>
    <w:rsid w:val="00250137"/>
    <w:rsid w:val="00250921"/>
    <w:rsid w:val="00250F24"/>
    <w:rsid w:val="00252937"/>
    <w:rsid w:val="00252D6E"/>
    <w:rsid w:val="002533B6"/>
    <w:rsid w:val="0025432A"/>
    <w:rsid w:val="0025522D"/>
    <w:rsid w:val="0025588E"/>
    <w:rsid w:val="00261334"/>
    <w:rsid w:val="00262E43"/>
    <w:rsid w:val="00270534"/>
    <w:rsid w:val="00270AEE"/>
    <w:rsid w:val="002715A0"/>
    <w:rsid w:val="00271C7D"/>
    <w:rsid w:val="00272DD8"/>
    <w:rsid w:val="002743F3"/>
    <w:rsid w:val="002747DB"/>
    <w:rsid w:val="00274F5F"/>
    <w:rsid w:val="00276B32"/>
    <w:rsid w:val="00277428"/>
    <w:rsid w:val="0028221E"/>
    <w:rsid w:val="002842CD"/>
    <w:rsid w:val="00284FDA"/>
    <w:rsid w:val="002859AA"/>
    <w:rsid w:val="002879FE"/>
    <w:rsid w:val="0029287D"/>
    <w:rsid w:val="00292FF8"/>
    <w:rsid w:val="002956E7"/>
    <w:rsid w:val="002A038A"/>
    <w:rsid w:val="002A0ED5"/>
    <w:rsid w:val="002A2583"/>
    <w:rsid w:val="002A42DB"/>
    <w:rsid w:val="002A4FE4"/>
    <w:rsid w:val="002B009E"/>
    <w:rsid w:val="002B063A"/>
    <w:rsid w:val="002B0964"/>
    <w:rsid w:val="002B19B9"/>
    <w:rsid w:val="002B1B7D"/>
    <w:rsid w:val="002B1E5D"/>
    <w:rsid w:val="002B298E"/>
    <w:rsid w:val="002B4223"/>
    <w:rsid w:val="002B462E"/>
    <w:rsid w:val="002B4C9A"/>
    <w:rsid w:val="002B579A"/>
    <w:rsid w:val="002B594D"/>
    <w:rsid w:val="002C5142"/>
    <w:rsid w:val="002D0768"/>
    <w:rsid w:val="002D0B61"/>
    <w:rsid w:val="002D1AC9"/>
    <w:rsid w:val="002D4DAD"/>
    <w:rsid w:val="002E019C"/>
    <w:rsid w:val="002E069A"/>
    <w:rsid w:val="002E268E"/>
    <w:rsid w:val="002E37FB"/>
    <w:rsid w:val="002E3A26"/>
    <w:rsid w:val="002E7C55"/>
    <w:rsid w:val="002E7D1E"/>
    <w:rsid w:val="002F0A05"/>
    <w:rsid w:val="002F16D9"/>
    <w:rsid w:val="002F199C"/>
    <w:rsid w:val="002F4AA8"/>
    <w:rsid w:val="0030086F"/>
    <w:rsid w:val="00304F0E"/>
    <w:rsid w:val="0030548D"/>
    <w:rsid w:val="00305A2F"/>
    <w:rsid w:val="00307DBA"/>
    <w:rsid w:val="00310BE1"/>
    <w:rsid w:val="003152B0"/>
    <w:rsid w:val="00317839"/>
    <w:rsid w:val="00320117"/>
    <w:rsid w:val="00320624"/>
    <w:rsid w:val="00320A92"/>
    <w:rsid w:val="0032338D"/>
    <w:rsid w:val="00323779"/>
    <w:rsid w:val="00324B81"/>
    <w:rsid w:val="00326F7A"/>
    <w:rsid w:val="0032718D"/>
    <w:rsid w:val="003307F5"/>
    <w:rsid w:val="00333ED9"/>
    <w:rsid w:val="003352CF"/>
    <w:rsid w:val="00335C78"/>
    <w:rsid w:val="00336ADB"/>
    <w:rsid w:val="00341E91"/>
    <w:rsid w:val="00344007"/>
    <w:rsid w:val="003457C6"/>
    <w:rsid w:val="00347D27"/>
    <w:rsid w:val="003505FB"/>
    <w:rsid w:val="00351AF9"/>
    <w:rsid w:val="00353331"/>
    <w:rsid w:val="00355700"/>
    <w:rsid w:val="00356320"/>
    <w:rsid w:val="00360451"/>
    <w:rsid w:val="0036365C"/>
    <w:rsid w:val="003646A8"/>
    <w:rsid w:val="00366A9B"/>
    <w:rsid w:val="00375C43"/>
    <w:rsid w:val="0038021C"/>
    <w:rsid w:val="00383304"/>
    <w:rsid w:val="003836EE"/>
    <w:rsid w:val="003847BA"/>
    <w:rsid w:val="0038560C"/>
    <w:rsid w:val="00385B30"/>
    <w:rsid w:val="003863FF"/>
    <w:rsid w:val="003873CA"/>
    <w:rsid w:val="003874E5"/>
    <w:rsid w:val="00391E17"/>
    <w:rsid w:val="0039476E"/>
    <w:rsid w:val="00395005"/>
    <w:rsid w:val="003951BA"/>
    <w:rsid w:val="003A0084"/>
    <w:rsid w:val="003A5CB0"/>
    <w:rsid w:val="003A6C10"/>
    <w:rsid w:val="003B3A82"/>
    <w:rsid w:val="003B57D5"/>
    <w:rsid w:val="003B5804"/>
    <w:rsid w:val="003C0DFF"/>
    <w:rsid w:val="003C1284"/>
    <w:rsid w:val="003C32E7"/>
    <w:rsid w:val="003C374A"/>
    <w:rsid w:val="003C6797"/>
    <w:rsid w:val="003C7C07"/>
    <w:rsid w:val="003C7EC9"/>
    <w:rsid w:val="003D2840"/>
    <w:rsid w:val="003D35BB"/>
    <w:rsid w:val="003D5873"/>
    <w:rsid w:val="003D5893"/>
    <w:rsid w:val="003E20CF"/>
    <w:rsid w:val="003E2B8C"/>
    <w:rsid w:val="003E4701"/>
    <w:rsid w:val="003E63C0"/>
    <w:rsid w:val="003F0297"/>
    <w:rsid w:val="003F6243"/>
    <w:rsid w:val="003F6411"/>
    <w:rsid w:val="003F6BBC"/>
    <w:rsid w:val="00404151"/>
    <w:rsid w:val="004073A8"/>
    <w:rsid w:val="00412452"/>
    <w:rsid w:val="00413156"/>
    <w:rsid w:val="00420483"/>
    <w:rsid w:val="0042109B"/>
    <w:rsid w:val="00422FE0"/>
    <w:rsid w:val="00424787"/>
    <w:rsid w:val="00426523"/>
    <w:rsid w:val="00431484"/>
    <w:rsid w:val="004319BF"/>
    <w:rsid w:val="0043238D"/>
    <w:rsid w:val="004342E0"/>
    <w:rsid w:val="00434418"/>
    <w:rsid w:val="004347BC"/>
    <w:rsid w:val="004354B4"/>
    <w:rsid w:val="00435AFC"/>
    <w:rsid w:val="00436130"/>
    <w:rsid w:val="00437690"/>
    <w:rsid w:val="00437696"/>
    <w:rsid w:val="00442222"/>
    <w:rsid w:val="00442A31"/>
    <w:rsid w:val="00443666"/>
    <w:rsid w:val="00445B12"/>
    <w:rsid w:val="00446D2B"/>
    <w:rsid w:val="00450FF6"/>
    <w:rsid w:val="004515B8"/>
    <w:rsid w:val="004539C7"/>
    <w:rsid w:val="0045491B"/>
    <w:rsid w:val="00455B7F"/>
    <w:rsid w:val="00457B87"/>
    <w:rsid w:val="00460169"/>
    <w:rsid w:val="0046100F"/>
    <w:rsid w:val="004619EE"/>
    <w:rsid w:val="00462559"/>
    <w:rsid w:val="0046455B"/>
    <w:rsid w:val="00466A57"/>
    <w:rsid w:val="004701EC"/>
    <w:rsid w:val="004705B5"/>
    <w:rsid w:val="0047244C"/>
    <w:rsid w:val="00474831"/>
    <w:rsid w:val="00476473"/>
    <w:rsid w:val="00476EF7"/>
    <w:rsid w:val="00482596"/>
    <w:rsid w:val="00483D4A"/>
    <w:rsid w:val="00483DCE"/>
    <w:rsid w:val="00485110"/>
    <w:rsid w:val="0048609E"/>
    <w:rsid w:val="00487AE0"/>
    <w:rsid w:val="00487E74"/>
    <w:rsid w:val="00491216"/>
    <w:rsid w:val="00493C59"/>
    <w:rsid w:val="00496535"/>
    <w:rsid w:val="00496CF2"/>
    <w:rsid w:val="00497CE7"/>
    <w:rsid w:val="00497D86"/>
    <w:rsid w:val="004A2528"/>
    <w:rsid w:val="004A32A5"/>
    <w:rsid w:val="004A3486"/>
    <w:rsid w:val="004B0A8E"/>
    <w:rsid w:val="004B12FB"/>
    <w:rsid w:val="004B3A90"/>
    <w:rsid w:val="004B506E"/>
    <w:rsid w:val="004B50E9"/>
    <w:rsid w:val="004B5849"/>
    <w:rsid w:val="004B5E4B"/>
    <w:rsid w:val="004B67DC"/>
    <w:rsid w:val="004B7C98"/>
    <w:rsid w:val="004C1E46"/>
    <w:rsid w:val="004C2BBE"/>
    <w:rsid w:val="004C3874"/>
    <w:rsid w:val="004C6833"/>
    <w:rsid w:val="004D098E"/>
    <w:rsid w:val="004D3A67"/>
    <w:rsid w:val="004D52E8"/>
    <w:rsid w:val="004D6431"/>
    <w:rsid w:val="004D6CDE"/>
    <w:rsid w:val="004E1E46"/>
    <w:rsid w:val="004E2998"/>
    <w:rsid w:val="004E308C"/>
    <w:rsid w:val="004E3B63"/>
    <w:rsid w:val="004E4092"/>
    <w:rsid w:val="004E4C1F"/>
    <w:rsid w:val="004E5163"/>
    <w:rsid w:val="004E6AEB"/>
    <w:rsid w:val="004E7539"/>
    <w:rsid w:val="004F00DA"/>
    <w:rsid w:val="004F0654"/>
    <w:rsid w:val="004F0D05"/>
    <w:rsid w:val="00500E06"/>
    <w:rsid w:val="0050104C"/>
    <w:rsid w:val="005019AC"/>
    <w:rsid w:val="00502290"/>
    <w:rsid w:val="00502591"/>
    <w:rsid w:val="005026DC"/>
    <w:rsid w:val="00502F23"/>
    <w:rsid w:val="00503148"/>
    <w:rsid w:val="0050326A"/>
    <w:rsid w:val="00503F9F"/>
    <w:rsid w:val="0050659A"/>
    <w:rsid w:val="005067C0"/>
    <w:rsid w:val="00506CBD"/>
    <w:rsid w:val="00506EF2"/>
    <w:rsid w:val="00507291"/>
    <w:rsid w:val="00511C30"/>
    <w:rsid w:val="00513012"/>
    <w:rsid w:val="00515A06"/>
    <w:rsid w:val="00521A59"/>
    <w:rsid w:val="00522F7F"/>
    <w:rsid w:val="00523452"/>
    <w:rsid w:val="005239CE"/>
    <w:rsid w:val="005241C8"/>
    <w:rsid w:val="0052451E"/>
    <w:rsid w:val="005256D4"/>
    <w:rsid w:val="00526452"/>
    <w:rsid w:val="00532646"/>
    <w:rsid w:val="00532E98"/>
    <w:rsid w:val="00534A09"/>
    <w:rsid w:val="005354D8"/>
    <w:rsid w:val="00535E31"/>
    <w:rsid w:val="00537073"/>
    <w:rsid w:val="0054282F"/>
    <w:rsid w:val="005466CF"/>
    <w:rsid w:val="00552C32"/>
    <w:rsid w:val="005530CE"/>
    <w:rsid w:val="00555B24"/>
    <w:rsid w:val="00556FEE"/>
    <w:rsid w:val="00557214"/>
    <w:rsid w:val="00560286"/>
    <w:rsid w:val="005611E9"/>
    <w:rsid w:val="00561CB7"/>
    <w:rsid w:val="00562B2A"/>
    <w:rsid w:val="00563959"/>
    <w:rsid w:val="005659A0"/>
    <w:rsid w:val="00567CA3"/>
    <w:rsid w:val="005729B8"/>
    <w:rsid w:val="0057395E"/>
    <w:rsid w:val="00577F2D"/>
    <w:rsid w:val="00583EA2"/>
    <w:rsid w:val="00585958"/>
    <w:rsid w:val="00585B93"/>
    <w:rsid w:val="0058679D"/>
    <w:rsid w:val="00586EAD"/>
    <w:rsid w:val="0058721A"/>
    <w:rsid w:val="0058756E"/>
    <w:rsid w:val="005912AE"/>
    <w:rsid w:val="0059347B"/>
    <w:rsid w:val="00593719"/>
    <w:rsid w:val="0059371C"/>
    <w:rsid w:val="0059398C"/>
    <w:rsid w:val="00594AC2"/>
    <w:rsid w:val="00595209"/>
    <w:rsid w:val="00595506"/>
    <w:rsid w:val="00595AF8"/>
    <w:rsid w:val="00595C18"/>
    <w:rsid w:val="00595C88"/>
    <w:rsid w:val="00596865"/>
    <w:rsid w:val="0059763A"/>
    <w:rsid w:val="005A0B95"/>
    <w:rsid w:val="005A3347"/>
    <w:rsid w:val="005A50F2"/>
    <w:rsid w:val="005A5510"/>
    <w:rsid w:val="005A59BD"/>
    <w:rsid w:val="005A6E49"/>
    <w:rsid w:val="005B058F"/>
    <w:rsid w:val="005B08F4"/>
    <w:rsid w:val="005B22A2"/>
    <w:rsid w:val="005B31CC"/>
    <w:rsid w:val="005B4395"/>
    <w:rsid w:val="005B7139"/>
    <w:rsid w:val="005C1B87"/>
    <w:rsid w:val="005C1F17"/>
    <w:rsid w:val="005C2C06"/>
    <w:rsid w:val="005C378C"/>
    <w:rsid w:val="005C52CE"/>
    <w:rsid w:val="005C62D9"/>
    <w:rsid w:val="005C68ED"/>
    <w:rsid w:val="005C6B2F"/>
    <w:rsid w:val="005D00B1"/>
    <w:rsid w:val="005D1E8C"/>
    <w:rsid w:val="005D3003"/>
    <w:rsid w:val="005D42B6"/>
    <w:rsid w:val="005D5567"/>
    <w:rsid w:val="005D6B3E"/>
    <w:rsid w:val="005D775A"/>
    <w:rsid w:val="005E05BD"/>
    <w:rsid w:val="005E1B41"/>
    <w:rsid w:val="005E28C1"/>
    <w:rsid w:val="005E7FD6"/>
    <w:rsid w:val="005F3A5F"/>
    <w:rsid w:val="005F4942"/>
    <w:rsid w:val="005F55E7"/>
    <w:rsid w:val="005F607F"/>
    <w:rsid w:val="00602250"/>
    <w:rsid w:val="00602DCE"/>
    <w:rsid w:val="006032B8"/>
    <w:rsid w:val="00607681"/>
    <w:rsid w:val="006123BE"/>
    <w:rsid w:val="006126DC"/>
    <w:rsid w:val="006248CD"/>
    <w:rsid w:val="00625E51"/>
    <w:rsid w:val="00626DDA"/>
    <w:rsid w:val="0062737C"/>
    <w:rsid w:val="00630A76"/>
    <w:rsid w:val="00631CD3"/>
    <w:rsid w:val="00632C63"/>
    <w:rsid w:val="006338E6"/>
    <w:rsid w:val="00633F6C"/>
    <w:rsid w:val="00635E03"/>
    <w:rsid w:val="00650957"/>
    <w:rsid w:val="00653FA8"/>
    <w:rsid w:val="00655E4B"/>
    <w:rsid w:val="00656C60"/>
    <w:rsid w:val="00660F7C"/>
    <w:rsid w:val="0066598C"/>
    <w:rsid w:val="0066756C"/>
    <w:rsid w:val="00667AE6"/>
    <w:rsid w:val="006704F2"/>
    <w:rsid w:val="00670905"/>
    <w:rsid w:val="00670C6E"/>
    <w:rsid w:val="006727BE"/>
    <w:rsid w:val="00673BBC"/>
    <w:rsid w:val="0067525E"/>
    <w:rsid w:val="00675930"/>
    <w:rsid w:val="00675E64"/>
    <w:rsid w:val="00675FA9"/>
    <w:rsid w:val="00677F79"/>
    <w:rsid w:val="00683D95"/>
    <w:rsid w:val="006856B5"/>
    <w:rsid w:val="00687AC9"/>
    <w:rsid w:val="0069202D"/>
    <w:rsid w:val="006935A0"/>
    <w:rsid w:val="00693B72"/>
    <w:rsid w:val="00694A7A"/>
    <w:rsid w:val="00695F08"/>
    <w:rsid w:val="006A0DAB"/>
    <w:rsid w:val="006A628D"/>
    <w:rsid w:val="006A6C49"/>
    <w:rsid w:val="006A7A5D"/>
    <w:rsid w:val="006B0588"/>
    <w:rsid w:val="006B0DD9"/>
    <w:rsid w:val="006B162A"/>
    <w:rsid w:val="006B438E"/>
    <w:rsid w:val="006B4779"/>
    <w:rsid w:val="006C0CD0"/>
    <w:rsid w:val="006C268E"/>
    <w:rsid w:val="006C26D8"/>
    <w:rsid w:val="006C35A8"/>
    <w:rsid w:val="006C59E4"/>
    <w:rsid w:val="006C6182"/>
    <w:rsid w:val="006C6D3E"/>
    <w:rsid w:val="006C7CFF"/>
    <w:rsid w:val="006D0E9B"/>
    <w:rsid w:val="006D1182"/>
    <w:rsid w:val="006D1750"/>
    <w:rsid w:val="006D3A5B"/>
    <w:rsid w:val="006D3FC7"/>
    <w:rsid w:val="006D68F2"/>
    <w:rsid w:val="006E0041"/>
    <w:rsid w:val="006E0203"/>
    <w:rsid w:val="006E02D9"/>
    <w:rsid w:val="006E0883"/>
    <w:rsid w:val="006E0A9B"/>
    <w:rsid w:val="006E3367"/>
    <w:rsid w:val="006E58B8"/>
    <w:rsid w:val="006E7A78"/>
    <w:rsid w:val="006F0C07"/>
    <w:rsid w:val="006F44F8"/>
    <w:rsid w:val="007023A3"/>
    <w:rsid w:val="00702936"/>
    <w:rsid w:val="007061C3"/>
    <w:rsid w:val="00706BD4"/>
    <w:rsid w:val="00711247"/>
    <w:rsid w:val="007128C2"/>
    <w:rsid w:val="0071560A"/>
    <w:rsid w:val="00715B3C"/>
    <w:rsid w:val="00716964"/>
    <w:rsid w:val="00716E23"/>
    <w:rsid w:val="00717424"/>
    <w:rsid w:val="00720849"/>
    <w:rsid w:val="007226D7"/>
    <w:rsid w:val="00724541"/>
    <w:rsid w:val="00724729"/>
    <w:rsid w:val="007345D2"/>
    <w:rsid w:val="007351A4"/>
    <w:rsid w:val="00735B49"/>
    <w:rsid w:val="00740D8B"/>
    <w:rsid w:val="00742143"/>
    <w:rsid w:val="00747361"/>
    <w:rsid w:val="00747B47"/>
    <w:rsid w:val="00750C2C"/>
    <w:rsid w:val="00751EAD"/>
    <w:rsid w:val="00760C94"/>
    <w:rsid w:val="00760CA2"/>
    <w:rsid w:val="00763092"/>
    <w:rsid w:val="007643B2"/>
    <w:rsid w:val="00765031"/>
    <w:rsid w:val="0076723F"/>
    <w:rsid w:val="0077001B"/>
    <w:rsid w:val="007714AF"/>
    <w:rsid w:val="0077176D"/>
    <w:rsid w:val="0077189D"/>
    <w:rsid w:val="0077237B"/>
    <w:rsid w:val="00772730"/>
    <w:rsid w:val="007732A9"/>
    <w:rsid w:val="00774C72"/>
    <w:rsid w:val="00777744"/>
    <w:rsid w:val="00781235"/>
    <w:rsid w:val="007860E1"/>
    <w:rsid w:val="0079042C"/>
    <w:rsid w:val="007917FE"/>
    <w:rsid w:val="00794D96"/>
    <w:rsid w:val="007A1D29"/>
    <w:rsid w:val="007A5899"/>
    <w:rsid w:val="007B05AC"/>
    <w:rsid w:val="007B2A06"/>
    <w:rsid w:val="007B3B18"/>
    <w:rsid w:val="007B4347"/>
    <w:rsid w:val="007B60C6"/>
    <w:rsid w:val="007B6B99"/>
    <w:rsid w:val="007B6C56"/>
    <w:rsid w:val="007C29F7"/>
    <w:rsid w:val="007C32FF"/>
    <w:rsid w:val="007C49A1"/>
    <w:rsid w:val="007C6E5C"/>
    <w:rsid w:val="007D03D9"/>
    <w:rsid w:val="007D0A87"/>
    <w:rsid w:val="007D1878"/>
    <w:rsid w:val="007D2239"/>
    <w:rsid w:val="007D2B69"/>
    <w:rsid w:val="007D3C0C"/>
    <w:rsid w:val="007D5856"/>
    <w:rsid w:val="007D7D81"/>
    <w:rsid w:val="007E1F9B"/>
    <w:rsid w:val="007E21C9"/>
    <w:rsid w:val="007E48DD"/>
    <w:rsid w:val="007E5854"/>
    <w:rsid w:val="007E6D16"/>
    <w:rsid w:val="007F05AC"/>
    <w:rsid w:val="007F7F06"/>
    <w:rsid w:val="008053AA"/>
    <w:rsid w:val="008075D0"/>
    <w:rsid w:val="00807771"/>
    <w:rsid w:val="00812D0D"/>
    <w:rsid w:val="008141D9"/>
    <w:rsid w:val="008158A5"/>
    <w:rsid w:val="0081653F"/>
    <w:rsid w:val="008217B8"/>
    <w:rsid w:val="00821837"/>
    <w:rsid w:val="00822551"/>
    <w:rsid w:val="00822D14"/>
    <w:rsid w:val="008231AF"/>
    <w:rsid w:val="00823478"/>
    <w:rsid w:val="00823B5E"/>
    <w:rsid w:val="008250BC"/>
    <w:rsid w:val="0083229D"/>
    <w:rsid w:val="0083375A"/>
    <w:rsid w:val="008341C5"/>
    <w:rsid w:val="008358AB"/>
    <w:rsid w:val="00836DA1"/>
    <w:rsid w:val="0083728A"/>
    <w:rsid w:val="0084110D"/>
    <w:rsid w:val="00843D29"/>
    <w:rsid w:val="008463EB"/>
    <w:rsid w:val="008519DF"/>
    <w:rsid w:val="00853264"/>
    <w:rsid w:val="00854A47"/>
    <w:rsid w:val="00855A26"/>
    <w:rsid w:val="00856926"/>
    <w:rsid w:val="00860CB4"/>
    <w:rsid w:val="0086115A"/>
    <w:rsid w:val="008612DA"/>
    <w:rsid w:val="0086137F"/>
    <w:rsid w:val="00862026"/>
    <w:rsid w:val="00862399"/>
    <w:rsid w:val="0086638C"/>
    <w:rsid w:val="008703F4"/>
    <w:rsid w:val="00874A09"/>
    <w:rsid w:val="00875A89"/>
    <w:rsid w:val="00875D0A"/>
    <w:rsid w:val="00880F71"/>
    <w:rsid w:val="00883CC7"/>
    <w:rsid w:val="00885BA7"/>
    <w:rsid w:val="008862B5"/>
    <w:rsid w:val="00891070"/>
    <w:rsid w:val="008911B8"/>
    <w:rsid w:val="00891577"/>
    <w:rsid w:val="00891D53"/>
    <w:rsid w:val="00891EC6"/>
    <w:rsid w:val="00892A3B"/>
    <w:rsid w:val="00893303"/>
    <w:rsid w:val="00893B7F"/>
    <w:rsid w:val="00894673"/>
    <w:rsid w:val="00895336"/>
    <w:rsid w:val="00897F63"/>
    <w:rsid w:val="008A075D"/>
    <w:rsid w:val="008A0F69"/>
    <w:rsid w:val="008A0FF8"/>
    <w:rsid w:val="008A3379"/>
    <w:rsid w:val="008A3707"/>
    <w:rsid w:val="008A4158"/>
    <w:rsid w:val="008A549F"/>
    <w:rsid w:val="008A5983"/>
    <w:rsid w:val="008A6DA6"/>
    <w:rsid w:val="008A7F85"/>
    <w:rsid w:val="008B2E74"/>
    <w:rsid w:val="008B334A"/>
    <w:rsid w:val="008B43F6"/>
    <w:rsid w:val="008B5C22"/>
    <w:rsid w:val="008B6DD8"/>
    <w:rsid w:val="008C150F"/>
    <w:rsid w:val="008C580F"/>
    <w:rsid w:val="008C6DE0"/>
    <w:rsid w:val="008C6F57"/>
    <w:rsid w:val="008C7859"/>
    <w:rsid w:val="008D1E28"/>
    <w:rsid w:val="008D22B8"/>
    <w:rsid w:val="008D2486"/>
    <w:rsid w:val="008D285A"/>
    <w:rsid w:val="008D4DEC"/>
    <w:rsid w:val="008D5295"/>
    <w:rsid w:val="008D550C"/>
    <w:rsid w:val="008D6080"/>
    <w:rsid w:val="008D65D3"/>
    <w:rsid w:val="008D65FC"/>
    <w:rsid w:val="008D6E8F"/>
    <w:rsid w:val="008D74FE"/>
    <w:rsid w:val="008D7AB9"/>
    <w:rsid w:val="008D7BB3"/>
    <w:rsid w:val="008E11A7"/>
    <w:rsid w:val="008E1768"/>
    <w:rsid w:val="008E297C"/>
    <w:rsid w:val="008E3A1B"/>
    <w:rsid w:val="008E70D5"/>
    <w:rsid w:val="008F039B"/>
    <w:rsid w:val="008F083F"/>
    <w:rsid w:val="008F0F17"/>
    <w:rsid w:val="008F1F44"/>
    <w:rsid w:val="008F2227"/>
    <w:rsid w:val="008F25A5"/>
    <w:rsid w:val="008F3394"/>
    <w:rsid w:val="008F3722"/>
    <w:rsid w:val="008F50B3"/>
    <w:rsid w:val="008F513F"/>
    <w:rsid w:val="00900CCE"/>
    <w:rsid w:val="00901471"/>
    <w:rsid w:val="00901713"/>
    <w:rsid w:val="00901923"/>
    <w:rsid w:val="00902B50"/>
    <w:rsid w:val="009031FC"/>
    <w:rsid w:val="009048DC"/>
    <w:rsid w:val="00904AC6"/>
    <w:rsid w:val="0090762A"/>
    <w:rsid w:val="00910DF9"/>
    <w:rsid w:val="009110A8"/>
    <w:rsid w:val="00914DED"/>
    <w:rsid w:val="00914EFF"/>
    <w:rsid w:val="00916341"/>
    <w:rsid w:val="00916D46"/>
    <w:rsid w:val="00920D80"/>
    <w:rsid w:val="00921078"/>
    <w:rsid w:val="00921CCA"/>
    <w:rsid w:val="0092322F"/>
    <w:rsid w:val="00923667"/>
    <w:rsid w:val="009333ED"/>
    <w:rsid w:val="0093383F"/>
    <w:rsid w:val="009340D5"/>
    <w:rsid w:val="00942F7C"/>
    <w:rsid w:val="009431C9"/>
    <w:rsid w:val="0094720B"/>
    <w:rsid w:val="0095229C"/>
    <w:rsid w:val="00953FD7"/>
    <w:rsid w:val="00955932"/>
    <w:rsid w:val="00960A0D"/>
    <w:rsid w:val="00962153"/>
    <w:rsid w:val="00962394"/>
    <w:rsid w:val="009637EE"/>
    <w:rsid w:val="00967AFB"/>
    <w:rsid w:val="00970BAA"/>
    <w:rsid w:val="00972288"/>
    <w:rsid w:val="00977E0A"/>
    <w:rsid w:val="00981D12"/>
    <w:rsid w:val="00983258"/>
    <w:rsid w:val="00983565"/>
    <w:rsid w:val="00983627"/>
    <w:rsid w:val="00983CCD"/>
    <w:rsid w:val="0098759E"/>
    <w:rsid w:val="00991FA5"/>
    <w:rsid w:val="0099233C"/>
    <w:rsid w:val="00992340"/>
    <w:rsid w:val="00993459"/>
    <w:rsid w:val="00993774"/>
    <w:rsid w:val="009939A0"/>
    <w:rsid w:val="00995309"/>
    <w:rsid w:val="00995491"/>
    <w:rsid w:val="00997F86"/>
    <w:rsid w:val="009A09A2"/>
    <w:rsid w:val="009A2EEB"/>
    <w:rsid w:val="009A4E2E"/>
    <w:rsid w:val="009A7CDB"/>
    <w:rsid w:val="009B10B8"/>
    <w:rsid w:val="009B133C"/>
    <w:rsid w:val="009B4982"/>
    <w:rsid w:val="009B50F0"/>
    <w:rsid w:val="009B59BC"/>
    <w:rsid w:val="009B6BFF"/>
    <w:rsid w:val="009B6DAC"/>
    <w:rsid w:val="009C0C4C"/>
    <w:rsid w:val="009C1C5D"/>
    <w:rsid w:val="009C30DC"/>
    <w:rsid w:val="009C455C"/>
    <w:rsid w:val="009D2041"/>
    <w:rsid w:val="009D60AE"/>
    <w:rsid w:val="009D7730"/>
    <w:rsid w:val="009E1A30"/>
    <w:rsid w:val="009E4C41"/>
    <w:rsid w:val="009E69DB"/>
    <w:rsid w:val="009E72E9"/>
    <w:rsid w:val="009F1163"/>
    <w:rsid w:val="009F24CF"/>
    <w:rsid w:val="009F3C7F"/>
    <w:rsid w:val="009F6DC9"/>
    <w:rsid w:val="009F7A66"/>
    <w:rsid w:val="00A017A5"/>
    <w:rsid w:val="00A01ACF"/>
    <w:rsid w:val="00A02347"/>
    <w:rsid w:val="00A033C3"/>
    <w:rsid w:val="00A03E5C"/>
    <w:rsid w:val="00A07B61"/>
    <w:rsid w:val="00A10221"/>
    <w:rsid w:val="00A1027B"/>
    <w:rsid w:val="00A10B01"/>
    <w:rsid w:val="00A11522"/>
    <w:rsid w:val="00A116F7"/>
    <w:rsid w:val="00A167D1"/>
    <w:rsid w:val="00A203A4"/>
    <w:rsid w:val="00A20E31"/>
    <w:rsid w:val="00A27B46"/>
    <w:rsid w:val="00A3094B"/>
    <w:rsid w:val="00A30E3E"/>
    <w:rsid w:val="00A31447"/>
    <w:rsid w:val="00A323FB"/>
    <w:rsid w:val="00A338F1"/>
    <w:rsid w:val="00A344CF"/>
    <w:rsid w:val="00A351BD"/>
    <w:rsid w:val="00A3559B"/>
    <w:rsid w:val="00A46FA1"/>
    <w:rsid w:val="00A515C0"/>
    <w:rsid w:val="00A52C59"/>
    <w:rsid w:val="00A54BF2"/>
    <w:rsid w:val="00A62C57"/>
    <w:rsid w:val="00A656B4"/>
    <w:rsid w:val="00A67D26"/>
    <w:rsid w:val="00A70B90"/>
    <w:rsid w:val="00A70B9F"/>
    <w:rsid w:val="00A70E78"/>
    <w:rsid w:val="00A719CE"/>
    <w:rsid w:val="00A71D39"/>
    <w:rsid w:val="00A7229B"/>
    <w:rsid w:val="00A73FCB"/>
    <w:rsid w:val="00A77520"/>
    <w:rsid w:val="00A82D99"/>
    <w:rsid w:val="00A83473"/>
    <w:rsid w:val="00A8373B"/>
    <w:rsid w:val="00A837C7"/>
    <w:rsid w:val="00A91AE3"/>
    <w:rsid w:val="00A96C39"/>
    <w:rsid w:val="00A96E70"/>
    <w:rsid w:val="00A9771C"/>
    <w:rsid w:val="00A97E32"/>
    <w:rsid w:val="00AA0DF1"/>
    <w:rsid w:val="00AA10DF"/>
    <w:rsid w:val="00AA21AC"/>
    <w:rsid w:val="00AA43FA"/>
    <w:rsid w:val="00AA463B"/>
    <w:rsid w:val="00AA4BF9"/>
    <w:rsid w:val="00AA70EA"/>
    <w:rsid w:val="00AB0351"/>
    <w:rsid w:val="00AB121C"/>
    <w:rsid w:val="00AB12A3"/>
    <w:rsid w:val="00AB1C28"/>
    <w:rsid w:val="00AB385E"/>
    <w:rsid w:val="00AB4158"/>
    <w:rsid w:val="00AC3FDC"/>
    <w:rsid w:val="00AC4251"/>
    <w:rsid w:val="00AC59CF"/>
    <w:rsid w:val="00AC765B"/>
    <w:rsid w:val="00AD0FE7"/>
    <w:rsid w:val="00AD54F4"/>
    <w:rsid w:val="00AD5723"/>
    <w:rsid w:val="00AE1E67"/>
    <w:rsid w:val="00AE3AC4"/>
    <w:rsid w:val="00AE6583"/>
    <w:rsid w:val="00AE7176"/>
    <w:rsid w:val="00AE7A5C"/>
    <w:rsid w:val="00AF01B5"/>
    <w:rsid w:val="00AF330F"/>
    <w:rsid w:val="00B004F5"/>
    <w:rsid w:val="00B00AB3"/>
    <w:rsid w:val="00B026F9"/>
    <w:rsid w:val="00B038DD"/>
    <w:rsid w:val="00B04BE4"/>
    <w:rsid w:val="00B051E5"/>
    <w:rsid w:val="00B06773"/>
    <w:rsid w:val="00B11719"/>
    <w:rsid w:val="00B11A7D"/>
    <w:rsid w:val="00B16D1E"/>
    <w:rsid w:val="00B17874"/>
    <w:rsid w:val="00B17F79"/>
    <w:rsid w:val="00B214FF"/>
    <w:rsid w:val="00B218CD"/>
    <w:rsid w:val="00B2232A"/>
    <w:rsid w:val="00B22786"/>
    <w:rsid w:val="00B22AF1"/>
    <w:rsid w:val="00B230B7"/>
    <w:rsid w:val="00B24492"/>
    <w:rsid w:val="00B24C67"/>
    <w:rsid w:val="00B254D9"/>
    <w:rsid w:val="00B265CF"/>
    <w:rsid w:val="00B26E9E"/>
    <w:rsid w:val="00B300B7"/>
    <w:rsid w:val="00B30D94"/>
    <w:rsid w:val="00B33C19"/>
    <w:rsid w:val="00B33FE8"/>
    <w:rsid w:val="00B3440E"/>
    <w:rsid w:val="00B34CC4"/>
    <w:rsid w:val="00B35B10"/>
    <w:rsid w:val="00B37EAE"/>
    <w:rsid w:val="00B40D50"/>
    <w:rsid w:val="00B4449F"/>
    <w:rsid w:val="00B462D6"/>
    <w:rsid w:val="00B508F6"/>
    <w:rsid w:val="00B51CDD"/>
    <w:rsid w:val="00B53387"/>
    <w:rsid w:val="00B53D49"/>
    <w:rsid w:val="00B56C6E"/>
    <w:rsid w:val="00B570CE"/>
    <w:rsid w:val="00B571E4"/>
    <w:rsid w:val="00B60B9C"/>
    <w:rsid w:val="00B60EE0"/>
    <w:rsid w:val="00B61FD0"/>
    <w:rsid w:val="00B6493C"/>
    <w:rsid w:val="00B651E6"/>
    <w:rsid w:val="00B6633F"/>
    <w:rsid w:val="00B66D60"/>
    <w:rsid w:val="00B71C59"/>
    <w:rsid w:val="00B7694C"/>
    <w:rsid w:val="00B76ABD"/>
    <w:rsid w:val="00B8172F"/>
    <w:rsid w:val="00B8502C"/>
    <w:rsid w:val="00B878E9"/>
    <w:rsid w:val="00B91B44"/>
    <w:rsid w:val="00B920C9"/>
    <w:rsid w:val="00B92175"/>
    <w:rsid w:val="00B92EC9"/>
    <w:rsid w:val="00B94850"/>
    <w:rsid w:val="00B95773"/>
    <w:rsid w:val="00B95BC9"/>
    <w:rsid w:val="00B97554"/>
    <w:rsid w:val="00BA09E9"/>
    <w:rsid w:val="00BA2A31"/>
    <w:rsid w:val="00BA3B19"/>
    <w:rsid w:val="00BA4B86"/>
    <w:rsid w:val="00BA604F"/>
    <w:rsid w:val="00BA6D40"/>
    <w:rsid w:val="00BA7335"/>
    <w:rsid w:val="00BA7C05"/>
    <w:rsid w:val="00BB0184"/>
    <w:rsid w:val="00BB0CD2"/>
    <w:rsid w:val="00BB4690"/>
    <w:rsid w:val="00BB69C6"/>
    <w:rsid w:val="00BB6D07"/>
    <w:rsid w:val="00BC043F"/>
    <w:rsid w:val="00BC5B41"/>
    <w:rsid w:val="00BD179E"/>
    <w:rsid w:val="00BD1C71"/>
    <w:rsid w:val="00BD1F4E"/>
    <w:rsid w:val="00BD2CAB"/>
    <w:rsid w:val="00BD4499"/>
    <w:rsid w:val="00BD4D21"/>
    <w:rsid w:val="00BD735D"/>
    <w:rsid w:val="00BE0A6A"/>
    <w:rsid w:val="00BE2510"/>
    <w:rsid w:val="00BE6337"/>
    <w:rsid w:val="00BE7B46"/>
    <w:rsid w:val="00BE7F4A"/>
    <w:rsid w:val="00BF36DD"/>
    <w:rsid w:val="00BF3F58"/>
    <w:rsid w:val="00BF55D6"/>
    <w:rsid w:val="00BF58AC"/>
    <w:rsid w:val="00BF5CEA"/>
    <w:rsid w:val="00C002ED"/>
    <w:rsid w:val="00C044A9"/>
    <w:rsid w:val="00C04670"/>
    <w:rsid w:val="00C049BE"/>
    <w:rsid w:val="00C0666C"/>
    <w:rsid w:val="00C06D31"/>
    <w:rsid w:val="00C11581"/>
    <w:rsid w:val="00C120FC"/>
    <w:rsid w:val="00C14517"/>
    <w:rsid w:val="00C14548"/>
    <w:rsid w:val="00C177C6"/>
    <w:rsid w:val="00C2255A"/>
    <w:rsid w:val="00C24696"/>
    <w:rsid w:val="00C25919"/>
    <w:rsid w:val="00C27EB4"/>
    <w:rsid w:val="00C30B2C"/>
    <w:rsid w:val="00C31F20"/>
    <w:rsid w:val="00C33D27"/>
    <w:rsid w:val="00C33E99"/>
    <w:rsid w:val="00C33EE3"/>
    <w:rsid w:val="00C34B59"/>
    <w:rsid w:val="00C36202"/>
    <w:rsid w:val="00C36C8A"/>
    <w:rsid w:val="00C36EE1"/>
    <w:rsid w:val="00C37A7E"/>
    <w:rsid w:val="00C40AA2"/>
    <w:rsid w:val="00C413F9"/>
    <w:rsid w:val="00C4164E"/>
    <w:rsid w:val="00C416F6"/>
    <w:rsid w:val="00C430BF"/>
    <w:rsid w:val="00C4403D"/>
    <w:rsid w:val="00C44C21"/>
    <w:rsid w:val="00C44CAE"/>
    <w:rsid w:val="00C45FF8"/>
    <w:rsid w:val="00C53B1F"/>
    <w:rsid w:val="00C541A2"/>
    <w:rsid w:val="00C542AB"/>
    <w:rsid w:val="00C55884"/>
    <w:rsid w:val="00C57513"/>
    <w:rsid w:val="00C61B07"/>
    <w:rsid w:val="00C65298"/>
    <w:rsid w:val="00C674FC"/>
    <w:rsid w:val="00C710FD"/>
    <w:rsid w:val="00C7188A"/>
    <w:rsid w:val="00C724A4"/>
    <w:rsid w:val="00C72E5D"/>
    <w:rsid w:val="00C74854"/>
    <w:rsid w:val="00C74F7D"/>
    <w:rsid w:val="00C7574C"/>
    <w:rsid w:val="00C80D10"/>
    <w:rsid w:val="00C81072"/>
    <w:rsid w:val="00C814AD"/>
    <w:rsid w:val="00C839CE"/>
    <w:rsid w:val="00C865C8"/>
    <w:rsid w:val="00C915A1"/>
    <w:rsid w:val="00C94385"/>
    <w:rsid w:val="00C961F8"/>
    <w:rsid w:val="00CA1B35"/>
    <w:rsid w:val="00CA2550"/>
    <w:rsid w:val="00CA2AFD"/>
    <w:rsid w:val="00CA38E6"/>
    <w:rsid w:val="00CA3923"/>
    <w:rsid w:val="00CA5E92"/>
    <w:rsid w:val="00CB475F"/>
    <w:rsid w:val="00CB6130"/>
    <w:rsid w:val="00CB66F7"/>
    <w:rsid w:val="00CB6A4B"/>
    <w:rsid w:val="00CB6DBF"/>
    <w:rsid w:val="00CC0189"/>
    <w:rsid w:val="00CC0C4B"/>
    <w:rsid w:val="00CC0D85"/>
    <w:rsid w:val="00CC1B32"/>
    <w:rsid w:val="00CC4AF2"/>
    <w:rsid w:val="00CC712E"/>
    <w:rsid w:val="00CD0B6F"/>
    <w:rsid w:val="00CD1192"/>
    <w:rsid w:val="00CE0520"/>
    <w:rsid w:val="00CE0DA7"/>
    <w:rsid w:val="00CE1257"/>
    <w:rsid w:val="00CE353D"/>
    <w:rsid w:val="00CE43E2"/>
    <w:rsid w:val="00CE465F"/>
    <w:rsid w:val="00CE5776"/>
    <w:rsid w:val="00CE5E03"/>
    <w:rsid w:val="00CE6C74"/>
    <w:rsid w:val="00CF006C"/>
    <w:rsid w:val="00CF10B7"/>
    <w:rsid w:val="00CF1A62"/>
    <w:rsid w:val="00CF2045"/>
    <w:rsid w:val="00CF2FA6"/>
    <w:rsid w:val="00CF3593"/>
    <w:rsid w:val="00CF5286"/>
    <w:rsid w:val="00CF59F1"/>
    <w:rsid w:val="00CF7683"/>
    <w:rsid w:val="00D00479"/>
    <w:rsid w:val="00D02AF0"/>
    <w:rsid w:val="00D02E60"/>
    <w:rsid w:val="00D03BFE"/>
    <w:rsid w:val="00D049BE"/>
    <w:rsid w:val="00D05B11"/>
    <w:rsid w:val="00D10A2D"/>
    <w:rsid w:val="00D11175"/>
    <w:rsid w:val="00D113FF"/>
    <w:rsid w:val="00D125DB"/>
    <w:rsid w:val="00D1340E"/>
    <w:rsid w:val="00D15350"/>
    <w:rsid w:val="00D16608"/>
    <w:rsid w:val="00D16EE2"/>
    <w:rsid w:val="00D17B19"/>
    <w:rsid w:val="00D2110C"/>
    <w:rsid w:val="00D218C0"/>
    <w:rsid w:val="00D228A9"/>
    <w:rsid w:val="00D229DA"/>
    <w:rsid w:val="00D261AA"/>
    <w:rsid w:val="00D26624"/>
    <w:rsid w:val="00D327A4"/>
    <w:rsid w:val="00D33329"/>
    <w:rsid w:val="00D33D90"/>
    <w:rsid w:val="00D34444"/>
    <w:rsid w:val="00D36124"/>
    <w:rsid w:val="00D365B5"/>
    <w:rsid w:val="00D44022"/>
    <w:rsid w:val="00D4549E"/>
    <w:rsid w:val="00D51192"/>
    <w:rsid w:val="00D5535A"/>
    <w:rsid w:val="00D56264"/>
    <w:rsid w:val="00D57E13"/>
    <w:rsid w:val="00D6171A"/>
    <w:rsid w:val="00D61B5E"/>
    <w:rsid w:val="00D63949"/>
    <w:rsid w:val="00D65101"/>
    <w:rsid w:val="00D72A20"/>
    <w:rsid w:val="00D72E05"/>
    <w:rsid w:val="00D76398"/>
    <w:rsid w:val="00D80B35"/>
    <w:rsid w:val="00D81622"/>
    <w:rsid w:val="00D85B8F"/>
    <w:rsid w:val="00D86069"/>
    <w:rsid w:val="00D87549"/>
    <w:rsid w:val="00D9216E"/>
    <w:rsid w:val="00D939BA"/>
    <w:rsid w:val="00D95D59"/>
    <w:rsid w:val="00D962A3"/>
    <w:rsid w:val="00D9644D"/>
    <w:rsid w:val="00DA012D"/>
    <w:rsid w:val="00DA39A9"/>
    <w:rsid w:val="00DA42DD"/>
    <w:rsid w:val="00DA4868"/>
    <w:rsid w:val="00DA66AA"/>
    <w:rsid w:val="00DA750B"/>
    <w:rsid w:val="00DB620A"/>
    <w:rsid w:val="00DB6A28"/>
    <w:rsid w:val="00DB7A7C"/>
    <w:rsid w:val="00DC0BD1"/>
    <w:rsid w:val="00DC0CEA"/>
    <w:rsid w:val="00DC46C4"/>
    <w:rsid w:val="00DC55FD"/>
    <w:rsid w:val="00DC5642"/>
    <w:rsid w:val="00DC62C2"/>
    <w:rsid w:val="00DD2A03"/>
    <w:rsid w:val="00DD459F"/>
    <w:rsid w:val="00DD4AB2"/>
    <w:rsid w:val="00DD5DB9"/>
    <w:rsid w:val="00DD6A45"/>
    <w:rsid w:val="00DD768C"/>
    <w:rsid w:val="00DD795D"/>
    <w:rsid w:val="00DE1A7B"/>
    <w:rsid w:val="00DE4C16"/>
    <w:rsid w:val="00DE633F"/>
    <w:rsid w:val="00DE7FF4"/>
    <w:rsid w:val="00DF3783"/>
    <w:rsid w:val="00DF42CA"/>
    <w:rsid w:val="00DF4B11"/>
    <w:rsid w:val="00DF4F07"/>
    <w:rsid w:val="00E00B08"/>
    <w:rsid w:val="00E019BC"/>
    <w:rsid w:val="00E03E55"/>
    <w:rsid w:val="00E07551"/>
    <w:rsid w:val="00E12379"/>
    <w:rsid w:val="00E132CE"/>
    <w:rsid w:val="00E25283"/>
    <w:rsid w:val="00E30EEE"/>
    <w:rsid w:val="00E327FA"/>
    <w:rsid w:val="00E35B91"/>
    <w:rsid w:val="00E401D7"/>
    <w:rsid w:val="00E40AE8"/>
    <w:rsid w:val="00E4161A"/>
    <w:rsid w:val="00E426F3"/>
    <w:rsid w:val="00E428F1"/>
    <w:rsid w:val="00E43FDD"/>
    <w:rsid w:val="00E45DD6"/>
    <w:rsid w:val="00E45EBC"/>
    <w:rsid w:val="00E47878"/>
    <w:rsid w:val="00E47AD9"/>
    <w:rsid w:val="00E5028A"/>
    <w:rsid w:val="00E51614"/>
    <w:rsid w:val="00E5337D"/>
    <w:rsid w:val="00E56A25"/>
    <w:rsid w:val="00E62183"/>
    <w:rsid w:val="00E62748"/>
    <w:rsid w:val="00E654AD"/>
    <w:rsid w:val="00E73628"/>
    <w:rsid w:val="00E7698E"/>
    <w:rsid w:val="00E801F8"/>
    <w:rsid w:val="00E807F6"/>
    <w:rsid w:val="00E80B5A"/>
    <w:rsid w:val="00E80EAF"/>
    <w:rsid w:val="00E81706"/>
    <w:rsid w:val="00E81A4F"/>
    <w:rsid w:val="00E82AE1"/>
    <w:rsid w:val="00E848FA"/>
    <w:rsid w:val="00E84A4E"/>
    <w:rsid w:val="00E84E02"/>
    <w:rsid w:val="00E86660"/>
    <w:rsid w:val="00E87EC5"/>
    <w:rsid w:val="00E92525"/>
    <w:rsid w:val="00E940E7"/>
    <w:rsid w:val="00E95C3A"/>
    <w:rsid w:val="00E967D0"/>
    <w:rsid w:val="00E96A79"/>
    <w:rsid w:val="00EA151C"/>
    <w:rsid w:val="00EA1D41"/>
    <w:rsid w:val="00EA2980"/>
    <w:rsid w:val="00EA2DE1"/>
    <w:rsid w:val="00EA3410"/>
    <w:rsid w:val="00EA598E"/>
    <w:rsid w:val="00EB419F"/>
    <w:rsid w:val="00EB4CB4"/>
    <w:rsid w:val="00EB50D4"/>
    <w:rsid w:val="00EB51BA"/>
    <w:rsid w:val="00EB550A"/>
    <w:rsid w:val="00EB7160"/>
    <w:rsid w:val="00EC0AA0"/>
    <w:rsid w:val="00EC148A"/>
    <w:rsid w:val="00EC24F8"/>
    <w:rsid w:val="00EC27E9"/>
    <w:rsid w:val="00EC2F40"/>
    <w:rsid w:val="00EC3821"/>
    <w:rsid w:val="00EC5F96"/>
    <w:rsid w:val="00EC600C"/>
    <w:rsid w:val="00EC7CB4"/>
    <w:rsid w:val="00ED23B0"/>
    <w:rsid w:val="00ED4CD9"/>
    <w:rsid w:val="00ED521F"/>
    <w:rsid w:val="00ED69D1"/>
    <w:rsid w:val="00ED6F5B"/>
    <w:rsid w:val="00EE219A"/>
    <w:rsid w:val="00EE390B"/>
    <w:rsid w:val="00EE553A"/>
    <w:rsid w:val="00EF1A37"/>
    <w:rsid w:val="00EF2A88"/>
    <w:rsid w:val="00EF330A"/>
    <w:rsid w:val="00EF5FCC"/>
    <w:rsid w:val="00EF635B"/>
    <w:rsid w:val="00EF6BC8"/>
    <w:rsid w:val="00EF6D02"/>
    <w:rsid w:val="00EF77E3"/>
    <w:rsid w:val="00EF7E54"/>
    <w:rsid w:val="00F01351"/>
    <w:rsid w:val="00F03F28"/>
    <w:rsid w:val="00F044A1"/>
    <w:rsid w:val="00F05E31"/>
    <w:rsid w:val="00F063C9"/>
    <w:rsid w:val="00F06F26"/>
    <w:rsid w:val="00F11384"/>
    <w:rsid w:val="00F1258F"/>
    <w:rsid w:val="00F138FB"/>
    <w:rsid w:val="00F15D05"/>
    <w:rsid w:val="00F178D1"/>
    <w:rsid w:val="00F17DA4"/>
    <w:rsid w:val="00F20460"/>
    <w:rsid w:val="00F20FF6"/>
    <w:rsid w:val="00F22D0C"/>
    <w:rsid w:val="00F242D2"/>
    <w:rsid w:val="00F27626"/>
    <w:rsid w:val="00F27EA8"/>
    <w:rsid w:val="00F30589"/>
    <w:rsid w:val="00F34C09"/>
    <w:rsid w:val="00F36CAA"/>
    <w:rsid w:val="00F414AC"/>
    <w:rsid w:val="00F41659"/>
    <w:rsid w:val="00F4284E"/>
    <w:rsid w:val="00F4397E"/>
    <w:rsid w:val="00F44018"/>
    <w:rsid w:val="00F4548A"/>
    <w:rsid w:val="00F45A92"/>
    <w:rsid w:val="00F45B73"/>
    <w:rsid w:val="00F45D77"/>
    <w:rsid w:val="00F46318"/>
    <w:rsid w:val="00F500A1"/>
    <w:rsid w:val="00F51BBD"/>
    <w:rsid w:val="00F52A11"/>
    <w:rsid w:val="00F541BB"/>
    <w:rsid w:val="00F54891"/>
    <w:rsid w:val="00F55161"/>
    <w:rsid w:val="00F55220"/>
    <w:rsid w:val="00F55A51"/>
    <w:rsid w:val="00F6243A"/>
    <w:rsid w:val="00F62BD5"/>
    <w:rsid w:val="00F634E6"/>
    <w:rsid w:val="00F65BC6"/>
    <w:rsid w:val="00F67690"/>
    <w:rsid w:val="00F67DDC"/>
    <w:rsid w:val="00F70DCF"/>
    <w:rsid w:val="00F7269E"/>
    <w:rsid w:val="00F727FB"/>
    <w:rsid w:val="00F75ADC"/>
    <w:rsid w:val="00F7609A"/>
    <w:rsid w:val="00F77DD8"/>
    <w:rsid w:val="00F77EA9"/>
    <w:rsid w:val="00F80AAA"/>
    <w:rsid w:val="00F8343C"/>
    <w:rsid w:val="00F85739"/>
    <w:rsid w:val="00F861CB"/>
    <w:rsid w:val="00F86FDD"/>
    <w:rsid w:val="00F87B11"/>
    <w:rsid w:val="00F87BDC"/>
    <w:rsid w:val="00F91B32"/>
    <w:rsid w:val="00F91D58"/>
    <w:rsid w:val="00F924F5"/>
    <w:rsid w:val="00F941C9"/>
    <w:rsid w:val="00FA0C99"/>
    <w:rsid w:val="00FA30EF"/>
    <w:rsid w:val="00FA3544"/>
    <w:rsid w:val="00FA3B05"/>
    <w:rsid w:val="00FA72FB"/>
    <w:rsid w:val="00FB167D"/>
    <w:rsid w:val="00FB44CC"/>
    <w:rsid w:val="00FB4780"/>
    <w:rsid w:val="00FB66BA"/>
    <w:rsid w:val="00FB6E70"/>
    <w:rsid w:val="00FC0797"/>
    <w:rsid w:val="00FC2980"/>
    <w:rsid w:val="00FC3627"/>
    <w:rsid w:val="00FC3F3E"/>
    <w:rsid w:val="00FC4FC9"/>
    <w:rsid w:val="00FD0421"/>
    <w:rsid w:val="00FD208F"/>
    <w:rsid w:val="00FD252B"/>
    <w:rsid w:val="00FD2AE2"/>
    <w:rsid w:val="00FD3D94"/>
    <w:rsid w:val="00FD509C"/>
    <w:rsid w:val="00FD72C8"/>
    <w:rsid w:val="00FE14FC"/>
    <w:rsid w:val="00FE259C"/>
    <w:rsid w:val="00FE3257"/>
    <w:rsid w:val="00FE47BE"/>
    <w:rsid w:val="00FF3A45"/>
    <w:rsid w:val="00FF5C50"/>
    <w:rsid w:val="00FF66EF"/>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66D5ED53"/>
  <w15:docId w15:val="{F38418D8-1300-4554-8A32-B00682ED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o-R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A62"/>
    <w:pPr>
      <w:suppressAutoHyphens/>
    </w:pPr>
    <w:rPr>
      <w:rFonts w:ascii="Calibri" w:eastAsia="Calibri" w:hAnsi="Calibri" w:cs="Calibri"/>
      <w:sz w:val="22"/>
      <w:szCs w:val="22"/>
      <w:lang w:eastAsia="zh-CN"/>
    </w:rPr>
  </w:style>
  <w:style w:type="paragraph" w:styleId="Heading2">
    <w:name w:val="heading 2"/>
    <w:basedOn w:val="Normal"/>
    <w:next w:val="Normal"/>
    <w:qFormat/>
    <w:rsid w:val="00113A62"/>
    <w:pPr>
      <w:keepNext/>
      <w:numPr>
        <w:ilvl w:val="1"/>
        <w:numId w:val="1"/>
      </w:numPr>
      <w:spacing w:before="240" w:after="60"/>
      <w:outlineLvl w:val="1"/>
    </w:pPr>
    <w:rPr>
      <w:rFonts w:ascii="Arial" w:hAnsi="Arial" w:cs="Arial"/>
      <w:b/>
      <w:bCs/>
      <w:i/>
      <w:iCs/>
      <w:sz w:val="28"/>
      <w:szCs w:val="28"/>
    </w:rPr>
  </w:style>
  <w:style w:type="paragraph" w:styleId="Heading4">
    <w:name w:val="heading 4"/>
    <w:basedOn w:val="Normal"/>
    <w:next w:val="Normal"/>
    <w:qFormat/>
    <w:rsid w:val="00113A62"/>
    <w:pPr>
      <w:keepNext/>
      <w:numPr>
        <w:ilvl w:val="3"/>
        <w:numId w:val="1"/>
      </w:numPr>
      <w:spacing w:before="240" w:after="60"/>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qFormat/>
    <w:rsid w:val="00113A62"/>
    <w:pPr>
      <w:numPr>
        <w:ilvl w:val="4"/>
        <w:numId w:val="1"/>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13A62"/>
  </w:style>
  <w:style w:type="character" w:customStyle="1" w:styleId="WW8Num2z0">
    <w:name w:val="WW8Num2z0"/>
    <w:rsid w:val="00113A62"/>
  </w:style>
  <w:style w:type="character" w:customStyle="1" w:styleId="WW8Num3z0">
    <w:name w:val="WW8Num3z0"/>
    <w:rsid w:val="00113A62"/>
  </w:style>
  <w:style w:type="character" w:customStyle="1" w:styleId="WW8Num4z0">
    <w:name w:val="WW8Num4z0"/>
    <w:rsid w:val="00113A62"/>
  </w:style>
  <w:style w:type="character" w:customStyle="1" w:styleId="WW8Num5z0">
    <w:name w:val="WW8Num5z0"/>
    <w:rsid w:val="00113A62"/>
    <w:rPr>
      <w:rFonts w:ascii="Symbol" w:hAnsi="Symbol" w:cs="Symbol"/>
    </w:rPr>
  </w:style>
  <w:style w:type="character" w:customStyle="1" w:styleId="WW8Num6z0">
    <w:name w:val="WW8Num6z0"/>
    <w:rsid w:val="00113A62"/>
    <w:rPr>
      <w:rFonts w:ascii="Symbol" w:hAnsi="Symbol" w:cs="Symbol"/>
    </w:rPr>
  </w:style>
  <w:style w:type="character" w:customStyle="1" w:styleId="WW8Num7z0">
    <w:name w:val="WW8Num7z0"/>
    <w:rsid w:val="00113A62"/>
    <w:rPr>
      <w:rFonts w:ascii="Symbol" w:hAnsi="Symbol" w:cs="Symbol"/>
    </w:rPr>
  </w:style>
  <w:style w:type="character" w:customStyle="1" w:styleId="WW8Num8z0">
    <w:name w:val="WW8Num8z0"/>
    <w:rsid w:val="00113A62"/>
    <w:rPr>
      <w:rFonts w:ascii="Symbol" w:hAnsi="Symbol" w:cs="Symbol"/>
    </w:rPr>
  </w:style>
  <w:style w:type="character" w:customStyle="1" w:styleId="WW8Num9z0">
    <w:name w:val="WW8Num9z0"/>
    <w:rsid w:val="00113A62"/>
  </w:style>
  <w:style w:type="character" w:customStyle="1" w:styleId="WW8Num10z0">
    <w:name w:val="WW8Num10z0"/>
    <w:rsid w:val="00113A62"/>
    <w:rPr>
      <w:rFonts w:ascii="Symbol" w:hAnsi="Symbol" w:cs="Symbol"/>
    </w:rPr>
  </w:style>
  <w:style w:type="character" w:customStyle="1" w:styleId="WW8Num11z0">
    <w:name w:val="WW8Num11z0"/>
    <w:rsid w:val="00113A62"/>
    <w:rPr>
      <w:rFonts w:ascii="Arial" w:eastAsia="Times New Roman" w:hAnsi="Arial" w:cs="Arial"/>
    </w:rPr>
  </w:style>
  <w:style w:type="character" w:customStyle="1" w:styleId="WW8Num11z1">
    <w:name w:val="WW8Num11z1"/>
    <w:rsid w:val="00113A62"/>
    <w:rPr>
      <w:rFonts w:ascii="Courier New" w:hAnsi="Courier New" w:cs="Courier New"/>
    </w:rPr>
  </w:style>
  <w:style w:type="character" w:customStyle="1" w:styleId="WW8Num11z2">
    <w:name w:val="WW8Num11z2"/>
    <w:rsid w:val="00113A62"/>
    <w:rPr>
      <w:rFonts w:ascii="Wingdings" w:hAnsi="Wingdings" w:cs="Wingdings"/>
    </w:rPr>
  </w:style>
  <w:style w:type="character" w:customStyle="1" w:styleId="WW8Num11z3">
    <w:name w:val="WW8Num11z3"/>
    <w:rsid w:val="00113A62"/>
    <w:rPr>
      <w:rFonts w:ascii="Symbol" w:hAnsi="Symbol" w:cs="Symbol"/>
    </w:rPr>
  </w:style>
  <w:style w:type="character" w:customStyle="1" w:styleId="WW8Num12z0">
    <w:name w:val="WW8Num12z0"/>
    <w:rsid w:val="00113A62"/>
    <w:rPr>
      <w:rFonts w:ascii="Garamond" w:eastAsia="Times New Roman" w:hAnsi="Garamond" w:cs="Garamond"/>
    </w:rPr>
  </w:style>
  <w:style w:type="character" w:customStyle="1" w:styleId="WW8Num12z1">
    <w:name w:val="WW8Num12z1"/>
    <w:rsid w:val="00113A62"/>
    <w:rPr>
      <w:rFonts w:ascii="Courier New" w:hAnsi="Courier New" w:cs="Courier New"/>
    </w:rPr>
  </w:style>
  <w:style w:type="character" w:customStyle="1" w:styleId="WW8Num12z2">
    <w:name w:val="WW8Num12z2"/>
    <w:rsid w:val="00113A62"/>
    <w:rPr>
      <w:rFonts w:ascii="Wingdings" w:hAnsi="Wingdings" w:cs="Wingdings"/>
    </w:rPr>
  </w:style>
  <w:style w:type="character" w:customStyle="1" w:styleId="WW8Num12z3">
    <w:name w:val="WW8Num12z3"/>
    <w:rsid w:val="00113A62"/>
    <w:rPr>
      <w:rFonts w:ascii="Symbol" w:hAnsi="Symbol" w:cs="Symbol"/>
    </w:rPr>
  </w:style>
  <w:style w:type="character" w:customStyle="1" w:styleId="WW8Num13z0">
    <w:name w:val="WW8Num13z0"/>
    <w:rsid w:val="00113A62"/>
  </w:style>
  <w:style w:type="character" w:customStyle="1" w:styleId="WW8Num13z1">
    <w:name w:val="WW8Num13z1"/>
    <w:rsid w:val="00113A62"/>
  </w:style>
  <w:style w:type="character" w:customStyle="1" w:styleId="WW8Num13z2">
    <w:name w:val="WW8Num13z2"/>
    <w:rsid w:val="00113A62"/>
  </w:style>
  <w:style w:type="character" w:customStyle="1" w:styleId="WW8Num13z3">
    <w:name w:val="WW8Num13z3"/>
    <w:rsid w:val="00113A62"/>
  </w:style>
  <w:style w:type="character" w:customStyle="1" w:styleId="WW8Num13z4">
    <w:name w:val="WW8Num13z4"/>
    <w:rsid w:val="00113A62"/>
  </w:style>
  <w:style w:type="character" w:customStyle="1" w:styleId="WW8Num13z5">
    <w:name w:val="WW8Num13z5"/>
    <w:rsid w:val="00113A62"/>
  </w:style>
  <w:style w:type="character" w:customStyle="1" w:styleId="WW8Num13z6">
    <w:name w:val="WW8Num13z6"/>
    <w:rsid w:val="00113A62"/>
  </w:style>
  <w:style w:type="character" w:customStyle="1" w:styleId="WW8Num13z7">
    <w:name w:val="WW8Num13z7"/>
    <w:rsid w:val="00113A62"/>
  </w:style>
  <w:style w:type="character" w:customStyle="1" w:styleId="WW8Num13z8">
    <w:name w:val="WW8Num13z8"/>
    <w:rsid w:val="00113A62"/>
  </w:style>
  <w:style w:type="character" w:customStyle="1" w:styleId="WW8Num14z0">
    <w:name w:val="WW8Num14z0"/>
    <w:rsid w:val="00113A62"/>
    <w:rPr>
      <w:rFonts w:ascii="Times New Roman" w:eastAsia="Times New Roman" w:hAnsi="Times New Roman" w:cs="Times New Roman"/>
      <w:color w:val="auto"/>
    </w:rPr>
  </w:style>
  <w:style w:type="character" w:customStyle="1" w:styleId="WW8Num14z1">
    <w:name w:val="WW8Num14z1"/>
    <w:rsid w:val="00113A62"/>
    <w:rPr>
      <w:rFonts w:ascii="Courier New" w:hAnsi="Courier New" w:cs="Courier New"/>
    </w:rPr>
  </w:style>
  <w:style w:type="character" w:customStyle="1" w:styleId="WW8Num14z2">
    <w:name w:val="WW8Num14z2"/>
    <w:rsid w:val="00113A62"/>
    <w:rPr>
      <w:rFonts w:ascii="Wingdings" w:hAnsi="Wingdings" w:cs="Wingdings"/>
    </w:rPr>
  </w:style>
  <w:style w:type="character" w:customStyle="1" w:styleId="WW8Num14z3">
    <w:name w:val="WW8Num14z3"/>
    <w:rsid w:val="00113A62"/>
    <w:rPr>
      <w:rFonts w:ascii="Symbol" w:hAnsi="Symbol" w:cs="Symbol"/>
    </w:rPr>
  </w:style>
  <w:style w:type="character" w:customStyle="1" w:styleId="WW8Num15z0">
    <w:name w:val="WW8Num15z0"/>
    <w:rsid w:val="00113A62"/>
  </w:style>
  <w:style w:type="character" w:customStyle="1" w:styleId="WW8Num15z1">
    <w:name w:val="WW8Num15z1"/>
    <w:rsid w:val="00113A62"/>
    <w:rPr>
      <w:rFonts w:ascii="Garamond" w:eastAsia="Times New Roman" w:hAnsi="Garamond" w:cs="Garamond"/>
    </w:rPr>
  </w:style>
  <w:style w:type="character" w:customStyle="1" w:styleId="WW8Num15z2">
    <w:name w:val="WW8Num15z2"/>
    <w:rsid w:val="00113A62"/>
  </w:style>
  <w:style w:type="character" w:customStyle="1" w:styleId="WW8Num15z3">
    <w:name w:val="WW8Num15z3"/>
    <w:rsid w:val="00113A62"/>
  </w:style>
  <w:style w:type="character" w:customStyle="1" w:styleId="WW8Num15z4">
    <w:name w:val="WW8Num15z4"/>
    <w:rsid w:val="00113A62"/>
  </w:style>
  <w:style w:type="character" w:customStyle="1" w:styleId="WW8Num15z5">
    <w:name w:val="WW8Num15z5"/>
    <w:rsid w:val="00113A62"/>
  </w:style>
  <w:style w:type="character" w:customStyle="1" w:styleId="WW8Num15z6">
    <w:name w:val="WW8Num15z6"/>
    <w:rsid w:val="00113A62"/>
  </w:style>
  <w:style w:type="character" w:customStyle="1" w:styleId="WW8Num15z7">
    <w:name w:val="WW8Num15z7"/>
    <w:rsid w:val="00113A62"/>
  </w:style>
  <w:style w:type="character" w:customStyle="1" w:styleId="WW8Num15z8">
    <w:name w:val="WW8Num15z8"/>
    <w:rsid w:val="00113A62"/>
  </w:style>
  <w:style w:type="character" w:customStyle="1" w:styleId="WW8Num16z0">
    <w:name w:val="WW8Num16z0"/>
    <w:rsid w:val="00113A62"/>
  </w:style>
  <w:style w:type="character" w:customStyle="1" w:styleId="WW8Num16z1">
    <w:name w:val="WW8Num16z1"/>
    <w:rsid w:val="00113A62"/>
  </w:style>
  <w:style w:type="character" w:customStyle="1" w:styleId="WW8Num16z2">
    <w:name w:val="WW8Num16z2"/>
    <w:rsid w:val="00113A62"/>
  </w:style>
  <w:style w:type="character" w:customStyle="1" w:styleId="WW8Num16z3">
    <w:name w:val="WW8Num16z3"/>
    <w:rsid w:val="00113A62"/>
  </w:style>
  <w:style w:type="character" w:customStyle="1" w:styleId="WW8Num16z4">
    <w:name w:val="WW8Num16z4"/>
    <w:rsid w:val="00113A62"/>
  </w:style>
  <w:style w:type="character" w:customStyle="1" w:styleId="WW8Num16z5">
    <w:name w:val="WW8Num16z5"/>
    <w:rsid w:val="00113A62"/>
  </w:style>
  <w:style w:type="character" w:customStyle="1" w:styleId="WW8Num16z6">
    <w:name w:val="WW8Num16z6"/>
    <w:rsid w:val="00113A62"/>
  </w:style>
  <w:style w:type="character" w:customStyle="1" w:styleId="WW8Num16z7">
    <w:name w:val="WW8Num16z7"/>
    <w:rsid w:val="00113A62"/>
  </w:style>
  <w:style w:type="character" w:customStyle="1" w:styleId="WW8Num16z8">
    <w:name w:val="WW8Num16z8"/>
    <w:rsid w:val="00113A62"/>
  </w:style>
  <w:style w:type="character" w:customStyle="1" w:styleId="WW8Num17z0">
    <w:name w:val="WW8Num17z0"/>
    <w:rsid w:val="00113A62"/>
  </w:style>
  <w:style w:type="character" w:customStyle="1" w:styleId="WW8Num17z1">
    <w:name w:val="WW8Num17z1"/>
    <w:rsid w:val="00113A62"/>
  </w:style>
  <w:style w:type="character" w:customStyle="1" w:styleId="WW8Num17z2">
    <w:name w:val="WW8Num17z2"/>
    <w:rsid w:val="00113A62"/>
  </w:style>
  <w:style w:type="character" w:customStyle="1" w:styleId="WW8Num17z3">
    <w:name w:val="WW8Num17z3"/>
    <w:rsid w:val="00113A62"/>
  </w:style>
  <w:style w:type="character" w:customStyle="1" w:styleId="WW8Num17z4">
    <w:name w:val="WW8Num17z4"/>
    <w:rsid w:val="00113A62"/>
  </w:style>
  <w:style w:type="character" w:customStyle="1" w:styleId="WW8Num17z5">
    <w:name w:val="WW8Num17z5"/>
    <w:rsid w:val="00113A62"/>
  </w:style>
  <w:style w:type="character" w:customStyle="1" w:styleId="WW8Num17z6">
    <w:name w:val="WW8Num17z6"/>
    <w:rsid w:val="00113A62"/>
  </w:style>
  <w:style w:type="character" w:customStyle="1" w:styleId="WW8Num17z7">
    <w:name w:val="WW8Num17z7"/>
    <w:rsid w:val="00113A62"/>
  </w:style>
  <w:style w:type="character" w:customStyle="1" w:styleId="WW8Num17z8">
    <w:name w:val="WW8Num17z8"/>
    <w:rsid w:val="00113A62"/>
  </w:style>
  <w:style w:type="character" w:customStyle="1" w:styleId="WW8Num18z0">
    <w:name w:val="WW8Num18z0"/>
    <w:rsid w:val="00113A62"/>
  </w:style>
  <w:style w:type="character" w:customStyle="1" w:styleId="WW8Num18z1">
    <w:name w:val="WW8Num18z1"/>
    <w:rsid w:val="00113A62"/>
  </w:style>
  <w:style w:type="character" w:customStyle="1" w:styleId="WW8Num18z2">
    <w:name w:val="WW8Num18z2"/>
    <w:rsid w:val="00113A62"/>
  </w:style>
  <w:style w:type="character" w:customStyle="1" w:styleId="WW8Num18z3">
    <w:name w:val="WW8Num18z3"/>
    <w:rsid w:val="00113A62"/>
  </w:style>
  <w:style w:type="character" w:customStyle="1" w:styleId="WW8Num18z4">
    <w:name w:val="WW8Num18z4"/>
    <w:rsid w:val="00113A62"/>
  </w:style>
  <w:style w:type="character" w:customStyle="1" w:styleId="WW8Num18z5">
    <w:name w:val="WW8Num18z5"/>
    <w:rsid w:val="00113A62"/>
  </w:style>
  <w:style w:type="character" w:customStyle="1" w:styleId="WW8Num18z6">
    <w:name w:val="WW8Num18z6"/>
    <w:rsid w:val="00113A62"/>
  </w:style>
  <w:style w:type="character" w:customStyle="1" w:styleId="WW8Num18z7">
    <w:name w:val="WW8Num18z7"/>
    <w:rsid w:val="00113A62"/>
  </w:style>
  <w:style w:type="character" w:customStyle="1" w:styleId="WW8Num18z8">
    <w:name w:val="WW8Num18z8"/>
    <w:rsid w:val="00113A62"/>
  </w:style>
  <w:style w:type="character" w:customStyle="1" w:styleId="WW8Num19z0">
    <w:name w:val="WW8Num19z0"/>
    <w:rsid w:val="00113A62"/>
    <w:rPr>
      <w:rFonts w:ascii="Times New Roman" w:eastAsia="Times New Roman" w:hAnsi="Times New Roman" w:cs="Times New Roman"/>
    </w:rPr>
  </w:style>
  <w:style w:type="character" w:customStyle="1" w:styleId="WW8Num19z1">
    <w:name w:val="WW8Num19z1"/>
    <w:rsid w:val="00113A62"/>
    <w:rPr>
      <w:rFonts w:ascii="Courier New" w:hAnsi="Courier New" w:cs="Courier New"/>
    </w:rPr>
  </w:style>
  <w:style w:type="character" w:customStyle="1" w:styleId="WW8Num19z2">
    <w:name w:val="WW8Num19z2"/>
    <w:rsid w:val="00113A62"/>
    <w:rPr>
      <w:rFonts w:ascii="Wingdings" w:hAnsi="Wingdings" w:cs="Wingdings"/>
    </w:rPr>
  </w:style>
  <w:style w:type="character" w:customStyle="1" w:styleId="WW8Num19z3">
    <w:name w:val="WW8Num19z3"/>
    <w:rsid w:val="00113A62"/>
    <w:rPr>
      <w:rFonts w:ascii="Symbol" w:hAnsi="Symbol" w:cs="Symbol"/>
    </w:rPr>
  </w:style>
  <w:style w:type="character" w:customStyle="1" w:styleId="WW8Num20z0">
    <w:name w:val="WW8Num20z0"/>
    <w:rsid w:val="00113A62"/>
  </w:style>
  <w:style w:type="character" w:customStyle="1" w:styleId="WW8Num20z1">
    <w:name w:val="WW8Num20z1"/>
    <w:rsid w:val="00113A62"/>
  </w:style>
  <w:style w:type="character" w:customStyle="1" w:styleId="WW8Num20z2">
    <w:name w:val="WW8Num20z2"/>
    <w:rsid w:val="00113A62"/>
  </w:style>
  <w:style w:type="character" w:customStyle="1" w:styleId="WW8Num20z3">
    <w:name w:val="WW8Num20z3"/>
    <w:rsid w:val="00113A62"/>
  </w:style>
  <w:style w:type="character" w:customStyle="1" w:styleId="WW8Num20z4">
    <w:name w:val="WW8Num20z4"/>
    <w:rsid w:val="00113A62"/>
  </w:style>
  <w:style w:type="character" w:customStyle="1" w:styleId="WW8Num20z5">
    <w:name w:val="WW8Num20z5"/>
    <w:rsid w:val="00113A62"/>
  </w:style>
  <w:style w:type="character" w:customStyle="1" w:styleId="WW8Num20z6">
    <w:name w:val="WW8Num20z6"/>
    <w:rsid w:val="00113A62"/>
  </w:style>
  <w:style w:type="character" w:customStyle="1" w:styleId="WW8Num20z7">
    <w:name w:val="WW8Num20z7"/>
    <w:rsid w:val="00113A62"/>
  </w:style>
  <w:style w:type="character" w:customStyle="1" w:styleId="WW8Num20z8">
    <w:name w:val="WW8Num20z8"/>
    <w:rsid w:val="00113A62"/>
  </w:style>
  <w:style w:type="character" w:customStyle="1" w:styleId="WW8Num21z0">
    <w:name w:val="WW8Num21z0"/>
    <w:rsid w:val="00113A62"/>
    <w:rPr>
      <w:rFonts w:ascii="Garamond" w:eastAsia="Times New Roman" w:hAnsi="Garamond" w:cs="Garamond"/>
    </w:rPr>
  </w:style>
  <w:style w:type="character" w:customStyle="1" w:styleId="WW8Num21z2">
    <w:name w:val="WW8Num21z2"/>
    <w:rsid w:val="00113A62"/>
  </w:style>
  <w:style w:type="character" w:customStyle="1" w:styleId="WW8Num21z3">
    <w:name w:val="WW8Num21z3"/>
    <w:rsid w:val="00113A62"/>
  </w:style>
  <w:style w:type="character" w:customStyle="1" w:styleId="WW8Num21z4">
    <w:name w:val="WW8Num21z4"/>
    <w:rsid w:val="00113A62"/>
  </w:style>
  <w:style w:type="character" w:customStyle="1" w:styleId="WW8Num21z5">
    <w:name w:val="WW8Num21z5"/>
    <w:rsid w:val="00113A62"/>
  </w:style>
  <w:style w:type="character" w:customStyle="1" w:styleId="WW8Num21z6">
    <w:name w:val="WW8Num21z6"/>
    <w:rsid w:val="00113A62"/>
  </w:style>
  <w:style w:type="character" w:customStyle="1" w:styleId="WW8Num21z7">
    <w:name w:val="WW8Num21z7"/>
    <w:rsid w:val="00113A62"/>
  </w:style>
  <w:style w:type="character" w:customStyle="1" w:styleId="WW8Num21z8">
    <w:name w:val="WW8Num21z8"/>
    <w:rsid w:val="00113A62"/>
  </w:style>
  <w:style w:type="character" w:customStyle="1" w:styleId="WW8Num22z0">
    <w:name w:val="WW8Num22z0"/>
    <w:rsid w:val="00113A62"/>
  </w:style>
  <w:style w:type="character" w:customStyle="1" w:styleId="WW8Num22z1">
    <w:name w:val="WW8Num22z1"/>
    <w:rsid w:val="00113A62"/>
  </w:style>
  <w:style w:type="character" w:customStyle="1" w:styleId="WW8Num22z2">
    <w:name w:val="WW8Num22z2"/>
    <w:rsid w:val="00113A62"/>
  </w:style>
  <w:style w:type="character" w:customStyle="1" w:styleId="WW8Num22z3">
    <w:name w:val="WW8Num22z3"/>
    <w:rsid w:val="00113A62"/>
  </w:style>
  <w:style w:type="character" w:customStyle="1" w:styleId="WW8Num22z4">
    <w:name w:val="WW8Num22z4"/>
    <w:rsid w:val="00113A62"/>
  </w:style>
  <w:style w:type="character" w:customStyle="1" w:styleId="WW8Num22z5">
    <w:name w:val="WW8Num22z5"/>
    <w:rsid w:val="00113A62"/>
  </w:style>
  <w:style w:type="character" w:customStyle="1" w:styleId="WW8Num22z6">
    <w:name w:val="WW8Num22z6"/>
    <w:rsid w:val="00113A62"/>
  </w:style>
  <w:style w:type="character" w:customStyle="1" w:styleId="WW8Num22z7">
    <w:name w:val="WW8Num22z7"/>
    <w:rsid w:val="00113A62"/>
  </w:style>
  <w:style w:type="character" w:customStyle="1" w:styleId="WW8Num22z8">
    <w:name w:val="WW8Num22z8"/>
    <w:rsid w:val="00113A62"/>
  </w:style>
  <w:style w:type="character" w:customStyle="1" w:styleId="WW8Num23z0">
    <w:name w:val="WW8Num23z0"/>
    <w:rsid w:val="00113A62"/>
  </w:style>
  <w:style w:type="character" w:customStyle="1" w:styleId="WW8Num23z1">
    <w:name w:val="WW8Num23z1"/>
    <w:rsid w:val="00113A62"/>
  </w:style>
  <w:style w:type="character" w:customStyle="1" w:styleId="WW8Num23z2">
    <w:name w:val="WW8Num23z2"/>
    <w:rsid w:val="00113A62"/>
  </w:style>
  <w:style w:type="character" w:customStyle="1" w:styleId="WW8Num23z3">
    <w:name w:val="WW8Num23z3"/>
    <w:rsid w:val="00113A62"/>
  </w:style>
  <w:style w:type="character" w:customStyle="1" w:styleId="WW8Num23z4">
    <w:name w:val="WW8Num23z4"/>
    <w:rsid w:val="00113A62"/>
  </w:style>
  <w:style w:type="character" w:customStyle="1" w:styleId="WW8Num23z5">
    <w:name w:val="WW8Num23z5"/>
    <w:rsid w:val="00113A62"/>
  </w:style>
  <w:style w:type="character" w:customStyle="1" w:styleId="WW8Num23z6">
    <w:name w:val="WW8Num23z6"/>
    <w:rsid w:val="00113A62"/>
  </w:style>
  <w:style w:type="character" w:customStyle="1" w:styleId="WW8Num23z7">
    <w:name w:val="WW8Num23z7"/>
    <w:rsid w:val="00113A62"/>
  </w:style>
  <w:style w:type="character" w:customStyle="1" w:styleId="WW8Num23z8">
    <w:name w:val="WW8Num23z8"/>
    <w:rsid w:val="00113A62"/>
  </w:style>
  <w:style w:type="character" w:customStyle="1" w:styleId="WW8Num24z0">
    <w:name w:val="WW8Num24z0"/>
    <w:rsid w:val="00113A62"/>
    <w:rPr>
      <w:rFonts w:ascii="Arial" w:eastAsia="Times New Roman" w:hAnsi="Arial" w:cs="Arial"/>
    </w:rPr>
  </w:style>
  <w:style w:type="character" w:customStyle="1" w:styleId="WW8Num24z1">
    <w:name w:val="WW8Num24z1"/>
    <w:rsid w:val="00113A62"/>
    <w:rPr>
      <w:rFonts w:ascii="Courier New" w:hAnsi="Courier New" w:cs="Courier New"/>
    </w:rPr>
  </w:style>
  <w:style w:type="character" w:customStyle="1" w:styleId="WW8Num24z2">
    <w:name w:val="WW8Num24z2"/>
    <w:rsid w:val="00113A62"/>
    <w:rPr>
      <w:rFonts w:ascii="Wingdings" w:hAnsi="Wingdings" w:cs="Wingdings"/>
    </w:rPr>
  </w:style>
  <w:style w:type="character" w:customStyle="1" w:styleId="WW8Num24z3">
    <w:name w:val="WW8Num24z3"/>
    <w:rsid w:val="00113A62"/>
    <w:rPr>
      <w:rFonts w:ascii="Symbol" w:hAnsi="Symbol" w:cs="Symbol"/>
    </w:rPr>
  </w:style>
  <w:style w:type="character" w:customStyle="1" w:styleId="WW8Num25z0">
    <w:name w:val="WW8Num25z0"/>
    <w:rsid w:val="00113A62"/>
    <w:rPr>
      <w:rFonts w:ascii="Arial" w:eastAsia="Times New Roman" w:hAnsi="Arial" w:cs="Arial"/>
    </w:rPr>
  </w:style>
  <w:style w:type="character" w:customStyle="1" w:styleId="WW8Num25z1">
    <w:name w:val="WW8Num25z1"/>
    <w:rsid w:val="00113A62"/>
    <w:rPr>
      <w:rFonts w:ascii="Courier New" w:hAnsi="Courier New" w:cs="Courier New"/>
    </w:rPr>
  </w:style>
  <w:style w:type="character" w:customStyle="1" w:styleId="WW8Num25z2">
    <w:name w:val="WW8Num25z2"/>
    <w:rsid w:val="00113A62"/>
    <w:rPr>
      <w:rFonts w:ascii="Wingdings" w:hAnsi="Wingdings" w:cs="Wingdings"/>
    </w:rPr>
  </w:style>
  <w:style w:type="character" w:customStyle="1" w:styleId="WW8Num25z3">
    <w:name w:val="WW8Num25z3"/>
    <w:rsid w:val="00113A62"/>
    <w:rPr>
      <w:rFonts w:ascii="Symbol" w:hAnsi="Symbol" w:cs="Symbol"/>
    </w:rPr>
  </w:style>
  <w:style w:type="character" w:customStyle="1" w:styleId="WW8Num26z0">
    <w:name w:val="WW8Num26z0"/>
    <w:rsid w:val="00113A62"/>
    <w:rPr>
      <w:rFonts w:ascii="Arial" w:eastAsia="Times New Roman" w:hAnsi="Arial" w:cs="Arial"/>
    </w:rPr>
  </w:style>
  <w:style w:type="character" w:customStyle="1" w:styleId="WW8Num26z1">
    <w:name w:val="WW8Num26z1"/>
    <w:rsid w:val="00113A62"/>
    <w:rPr>
      <w:rFonts w:ascii="Courier New" w:hAnsi="Courier New" w:cs="Courier New"/>
    </w:rPr>
  </w:style>
  <w:style w:type="character" w:customStyle="1" w:styleId="WW8Num26z2">
    <w:name w:val="WW8Num26z2"/>
    <w:rsid w:val="00113A62"/>
    <w:rPr>
      <w:rFonts w:ascii="Wingdings" w:hAnsi="Wingdings" w:cs="Wingdings"/>
    </w:rPr>
  </w:style>
  <w:style w:type="character" w:customStyle="1" w:styleId="WW8Num26z3">
    <w:name w:val="WW8Num26z3"/>
    <w:rsid w:val="00113A62"/>
    <w:rPr>
      <w:rFonts w:ascii="Symbol" w:hAnsi="Symbol" w:cs="Symbol"/>
    </w:rPr>
  </w:style>
  <w:style w:type="character" w:customStyle="1" w:styleId="WW8Num27z0">
    <w:name w:val="WW8Num27z0"/>
    <w:rsid w:val="00113A62"/>
  </w:style>
  <w:style w:type="character" w:customStyle="1" w:styleId="WW8Num27z1">
    <w:name w:val="WW8Num27z1"/>
    <w:rsid w:val="00113A62"/>
  </w:style>
  <w:style w:type="character" w:customStyle="1" w:styleId="WW8Num27z2">
    <w:name w:val="WW8Num27z2"/>
    <w:rsid w:val="00113A62"/>
  </w:style>
  <w:style w:type="character" w:customStyle="1" w:styleId="WW8Num27z3">
    <w:name w:val="WW8Num27z3"/>
    <w:rsid w:val="00113A62"/>
  </w:style>
  <w:style w:type="character" w:customStyle="1" w:styleId="WW8Num27z4">
    <w:name w:val="WW8Num27z4"/>
    <w:rsid w:val="00113A62"/>
  </w:style>
  <w:style w:type="character" w:customStyle="1" w:styleId="WW8Num27z5">
    <w:name w:val="WW8Num27z5"/>
    <w:rsid w:val="00113A62"/>
  </w:style>
  <w:style w:type="character" w:customStyle="1" w:styleId="WW8Num27z6">
    <w:name w:val="WW8Num27z6"/>
    <w:rsid w:val="00113A62"/>
  </w:style>
  <w:style w:type="character" w:customStyle="1" w:styleId="WW8Num27z7">
    <w:name w:val="WW8Num27z7"/>
    <w:rsid w:val="00113A62"/>
  </w:style>
  <w:style w:type="character" w:customStyle="1" w:styleId="WW8Num27z8">
    <w:name w:val="WW8Num27z8"/>
    <w:rsid w:val="00113A62"/>
  </w:style>
  <w:style w:type="character" w:customStyle="1" w:styleId="WW8Num28z0">
    <w:name w:val="WW8Num28z0"/>
    <w:rsid w:val="00113A62"/>
    <w:rPr>
      <w:rFonts w:ascii="Symbol" w:hAnsi="Symbol" w:cs="Symbol"/>
    </w:rPr>
  </w:style>
  <w:style w:type="character" w:customStyle="1" w:styleId="WW8Num28z1">
    <w:name w:val="WW8Num28z1"/>
    <w:rsid w:val="00113A62"/>
    <w:rPr>
      <w:rFonts w:ascii="Courier New" w:hAnsi="Courier New" w:cs="Courier New"/>
    </w:rPr>
  </w:style>
  <w:style w:type="character" w:customStyle="1" w:styleId="WW8Num28z2">
    <w:name w:val="WW8Num28z2"/>
    <w:rsid w:val="00113A62"/>
    <w:rPr>
      <w:rFonts w:ascii="Wingdings" w:hAnsi="Wingdings" w:cs="Wingdings"/>
    </w:rPr>
  </w:style>
  <w:style w:type="character" w:customStyle="1" w:styleId="WW8Num29z0">
    <w:name w:val="WW8Num29z0"/>
    <w:rsid w:val="00113A62"/>
  </w:style>
  <w:style w:type="character" w:customStyle="1" w:styleId="WW8Num29z1">
    <w:name w:val="WW8Num29z1"/>
    <w:rsid w:val="00113A62"/>
  </w:style>
  <w:style w:type="character" w:customStyle="1" w:styleId="WW8Num29z2">
    <w:name w:val="WW8Num29z2"/>
    <w:rsid w:val="00113A62"/>
  </w:style>
  <w:style w:type="character" w:customStyle="1" w:styleId="WW8Num29z3">
    <w:name w:val="WW8Num29z3"/>
    <w:rsid w:val="00113A62"/>
  </w:style>
  <w:style w:type="character" w:customStyle="1" w:styleId="WW8Num29z4">
    <w:name w:val="WW8Num29z4"/>
    <w:rsid w:val="00113A62"/>
  </w:style>
  <w:style w:type="character" w:customStyle="1" w:styleId="WW8Num29z5">
    <w:name w:val="WW8Num29z5"/>
    <w:rsid w:val="00113A62"/>
  </w:style>
  <w:style w:type="character" w:customStyle="1" w:styleId="WW8Num29z6">
    <w:name w:val="WW8Num29z6"/>
    <w:rsid w:val="00113A62"/>
  </w:style>
  <w:style w:type="character" w:customStyle="1" w:styleId="WW8Num29z7">
    <w:name w:val="WW8Num29z7"/>
    <w:rsid w:val="00113A62"/>
  </w:style>
  <w:style w:type="character" w:customStyle="1" w:styleId="WW8Num29z8">
    <w:name w:val="WW8Num29z8"/>
    <w:rsid w:val="00113A62"/>
  </w:style>
  <w:style w:type="character" w:customStyle="1" w:styleId="WW8Num30z0">
    <w:name w:val="WW8Num30z0"/>
    <w:rsid w:val="00113A62"/>
    <w:rPr>
      <w:rFonts w:ascii="Times New Roman" w:hAnsi="Times New Roman" w:cs="Times New Roman"/>
      <w:b/>
      <w:bCs/>
      <w:sz w:val="24"/>
      <w:szCs w:val="24"/>
    </w:rPr>
  </w:style>
  <w:style w:type="character" w:customStyle="1" w:styleId="WW8Num30z1">
    <w:name w:val="WW8Num30z1"/>
    <w:rsid w:val="00113A62"/>
  </w:style>
  <w:style w:type="character" w:customStyle="1" w:styleId="WW8Num30z2">
    <w:name w:val="WW8Num30z2"/>
    <w:rsid w:val="00113A62"/>
  </w:style>
  <w:style w:type="character" w:customStyle="1" w:styleId="WW8Num30z3">
    <w:name w:val="WW8Num30z3"/>
    <w:rsid w:val="00113A62"/>
  </w:style>
  <w:style w:type="character" w:customStyle="1" w:styleId="WW8Num30z4">
    <w:name w:val="WW8Num30z4"/>
    <w:rsid w:val="00113A62"/>
  </w:style>
  <w:style w:type="character" w:customStyle="1" w:styleId="WW8Num30z5">
    <w:name w:val="WW8Num30z5"/>
    <w:rsid w:val="00113A62"/>
  </w:style>
  <w:style w:type="character" w:customStyle="1" w:styleId="WW8Num30z6">
    <w:name w:val="WW8Num30z6"/>
    <w:rsid w:val="00113A62"/>
  </w:style>
  <w:style w:type="character" w:customStyle="1" w:styleId="WW8Num30z7">
    <w:name w:val="WW8Num30z7"/>
    <w:rsid w:val="00113A62"/>
  </w:style>
  <w:style w:type="character" w:customStyle="1" w:styleId="WW8Num30z8">
    <w:name w:val="WW8Num30z8"/>
    <w:rsid w:val="00113A62"/>
  </w:style>
  <w:style w:type="character" w:customStyle="1" w:styleId="WW8Num31z0">
    <w:name w:val="WW8Num31z0"/>
    <w:rsid w:val="00113A62"/>
    <w:rPr>
      <w:rFonts w:ascii="Arial" w:eastAsia="Times New Roman" w:hAnsi="Arial" w:cs="Arial"/>
    </w:rPr>
  </w:style>
  <w:style w:type="character" w:customStyle="1" w:styleId="WW8Num31z1">
    <w:name w:val="WW8Num31z1"/>
    <w:rsid w:val="00113A62"/>
    <w:rPr>
      <w:rFonts w:ascii="Courier New" w:hAnsi="Courier New" w:cs="Courier New"/>
    </w:rPr>
  </w:style>
  <w:style w:type="character" w:customStyle="1" w:styleId="WW8Num31z2">
    <w:name w:val="WW8Num31z2"/>
    <w:rsid w:val="00113A62"/>
    <w:rPr>
      <w:rFonts w:ascii="Wingdings" w:hAnsi="Wingdings" w:cs="Wingdings"/>
    </w:rPr>
  </w:style>
  <w:style w:type="character" w:customStyle="1" w:styleId="WW8Num31z3">
    <w:name w:val="WW8Num31z3"/>
    <w:rsid w:val="00113A62"/>
    <w:rPr>
      <w:rFonts w:ascii="Symbol" w:hAnsi="Symbol" w:cs="Symbol"/>
    </w:rPr>
  </w:style>
  <w:style w:type="character" w:customStyle="1" w:styleId="WW8Num32z0">
    <w:name w:val="WW8Num32z0"/>
    <w:rsid w:val="00113A62"/>
    <w:rPr>
      <w:rFonts w:ascii="Arial" w:eastAsia="Times New Roman" w:hAnsi="Arial" w:cs="Arial"/>
    </w:rPr>
  </w:style>
  <w:style w:type="character" w:customStyle="1" w:styleId="WW8Num32z1">
    <w:name w:val="WW8Num32z1"/>
    <w:rsid w:val="00113A62"/>
    <w:rPr>
      <w:rFonts w:ascii="Courier New" w:hAnsi="Courier New" w:cs="Courier New"/>
    </w:rPr>
  </w:style>
  <w:style w:type="character" w:customStyle="1" w:styleId="WW8Num32z2">
    <w:name w:val="WW8Num32z2"/>
    <w:rsid w:val="00113A62"/>
    <w:rPr>
      <w:rFonts w:ascii="Wingdings" w:hAnsi="Wingdings" w:cs="Wingdings"/>
    </w:rPr>
  </w:style>
  <w:style w:type="character" w:customStyle="1" w:styleId="WW8Num32z3">
    <w:name w:val="WW8Num32z3"/>
    <w:rsid w:val="00113A62"/>
    <w:rPr>
      <w:rFonts w:ascii="Symbol" w:hAnsi="Symbol" w:cs="Symbol"/>
    </w:rPr>
  </w:style>
  <w:style w:type="character" w:customStyle="1" w:styleId="WW8Num33z0">
    <w:name w:val="WW8Num33z0"/>
    <w:rsid w:val="00113A62"/>
  </w:style>
  <w:style w:type="character" w:customStyle="1" w:styleId="WW8Num33z1">
    <w:name w:val="WW8Num33z1"/>
    <w:rsid w:val="00113A62"/>
  </w:style>
  <w:style w:type="character" w:customStyle="1" w:styleId="WW8Num33z2">
    <w:name w:val="WW8Num33z2"/>
    <w:rsid w:val="00113A62"/>
  </w:style>
  <w:style w:type="character" w:customStyle="1" w:styleId="WW8Num33z3">
    <w:name w:val="WW8Num33z3"/>
    <w:rsid w:val="00113A62"/>
  </w:style>
  <w:style w:type="character" w:customStyle="1" w:styleId="WW8Num33z4">
    <w:name w:val="WW8Num33z4"/>
    <w:rsid w:val="00113A62"/>
  </w:style>
  <w:style w:type="character" w:customStyle="1" w:styleId="WW8Num33z5">
    <w:name w:val="WW8Num33z5"/>
    <w:rsid w:val="00113A62"/>
  </w:style>
  <w:style w:type="character" w:customStyle="1" w:styleId="WW8Num33z6">
    <w:name w:val="WW8Num33z6"/>
    <w:rsid w:val="00113A62"/>
  </w:style>
  <w:style w:type="character" w:customStyle="1" w:styleId="WW8Num33z7">
    <w:name w:val="WW8Num33z7"/>
    <w:rsid w:val="00113A62"/>
  </w:style>
  <w:style w:type="character" w:customStyle="1" w:styleId="WW8Num33z8">
    <w:name w:val="WW8Num33z8"/>
    <w:rsid w:val="00113A62"/>
  </w:style>
  <w:style w:type="character" w:customStyle="1" w:styleId="WW8Num34z0">
    <w:name w:val="WW8Num34z0"/>
    <w:rsid w:val="00113A62"/>
    <w:rPr>
      <w:color w:val="auto"/>
    </w:rPr>
  </w:style>
  <w:style w:type="character" w:customStyle="1" w:styleId="WW8Num34z1">
    <w:name w:val="WW8Num34z1"/>
    <w:rsid w:val="00113A62"/>
  </w:style>
  <w:style w:type="character" w:customStyle="1" w:styleId="WW8Num34z2">
    <w:name w:val="WW8Num34z2"/>
    <w:rsid w:val="00113A62"/>
  </w:style>
  <w:style w:type="character" w:customStyle="1" w:styleId="WW8Num34z3">
    <w:name w:val="WW8Num34z3"/>
    <w:rsid w:val="00113A62"/>
  </w:style>
  <w:style w:type="character" w:customStyle="1" w:styleId="WW8Num34z4">
    <w:name w:val="WW8Num34z4"/>
    <w:rsid w:val="00113A62"/>
  </w:style>
  <w:style w:type="character" w:customStyle="1" w:styleId="WW8Num34z5">
    <w:name w:val="WW8Num34z5"/>
    <w:rsid w:val="00113A62"/>
  </w:style>
  <w:style w:type="character" w:customStyle="1" w:styleId="WW8Num34z6">
    <w:name w:val="WW8Num34z6"/>
    <w:rsid w:val="00113A62"/>
  </w:style>
  <w:style w:type="character" w:customStyle="1" w:styleId="WW8Num34z7">
    <w:name w:val="WW8Num34z7"/>
    <w:rsid w:val="00113A62"/>
  </w:style>
  <w:style w:type="character" w:customStyle="1" w:styleId="WW8Num34z8">
    <w:name w:val="WW8Num34z8"/>
    <w:rsid w:val="00113A62"/>
  </w:style>
  <w:style w:type="character" w:customStyle="1" w:styleId="WW8Num35z0">
    <w:name w:val="WW8Num35z0"/>
    <w:rsid w:val="00113A62"/>
  </w:style>
  <w:style w:type="character" w:customStyle="1" w:styleId="WW8Num35z1">
    <w:name w:val="WW8Num35z1"/>
    <w:rsid w:val="00113A62"/>
  </w:style>
  <w:style w:type="character" w:customStyle="1" w:styleId="WW8Num35z2">
    <w:name w:val="WW8Num35z2"/>
    <w:rsid w:val="00113A62"/>
  </w:style>
  <w:style w:type="character" w:customStyle="1" w:styleId="WW8Num35z3">
    <w:name w:val="WW8Num35z3"/>
    <w:rsid w:val="00113A62"/>
  </w:style>
  <w:style w:type="character" w:customStyle="1" w:styleId="WW8Num35z4">
    <w:name w:val="WW8Num35z4"/>
    <w:rsid w:val="00113A62"/>
  </w:style>
  <w:style w:type="character" w:customStyle="1" w:styleId="WW8Num35z5">
    <w:name w:val="WW8Num35z5"/>
    <w:rsid w:val="00113A62"/>
  </w:style>
  <w:style w:type="character" w:customStyle="1" w:styleId="WW8Num35z6">
    <w:name w:val="WW8Num35z6"/>
    <w:rsid w:val="00113A62"/>
  </w:style>
  <w:style w:type="character" w:customStyle="1" w:styleId="WW8Num35z7">
    <w:name w:val="WW8Num35z7"/>
    <w:rsid w:val="00113A62"/>
  </w:style>
  <w:style w:type="character" w:customStyle="1" w:styleId="WW8Num35z8">
    <w:name w:val="WW8Num35z8"/>
    <w:rsid w:val="00113A62"/>
  </w:style>
  <w:style w:type="character" w:customStyle="1" w:styleId="WW8Num36z0">
    <w:name w:val="WW8Num36z0"/>
    <w:rsid w:val="00113A62"/>
  </w:style>
  <w:style w:type="character" w:customStyle="1" w:styleId="WW8Num36z1">
    <w:name w:val="WW8Num36z1"/>
    <w:rsid w:val="00113A62"/>
  </w:style>
  <w:style w:type="character" w:customStyle="1" w:styleId="WW8Num36z2">
    <w:name w:val="WW8Num36z2"/>
    <w:rsid w:val="00113A62"/>
  </w:style>
  <w:style w:type="character" w:customStyle="1" w:styleId="WW8Num36z3">
    <w:name w:val="WW8Num36z3"/>
    <w:rsid w:val="00113A62"/>
  </w:style>
  <w:style w:type="character" w:customStyle="1" w:styleId="WW8Num36z4">
    <w:name w:val="WW8Num36z4"/>
    <w:rsid w:val="00113A62"/>
  </w:style>
  <w:style w:type="character" w:customStyle="1" w:styleId="WW8Num36z5">
    <w:name w:val="WW8Num36z5"/>
    <w:rsid w:val="00113A62"/>
  </w:style>
  <w:style w:type="character" w:customStyle="1" w:styleId="WW8Num36z6">
    <w:name w:val="WW8Num36z6"/>
    <w:rsid w:val="00113A62"/>
  </w:style>
  <w:style w:type="character" w:customStyle="1" w:styleId="WW8Num36z7">
    <w:name w:val="WW8Num36z7"/>
    <w:rsid w:val="00113A62"/>
  </w:style>
  <w:style w:type="character" w:customStyle="1" w:styleId="WW8Num36z8">
    <w:name w:val="WW8Num36z8"/>
    <w:rsid w:val="00113A62"/>
  </w:style>
  <w:style w:type="character" w:customStyle="1" w:styleId="WW8Num37z0">
    <w:name w:val="WW8Num37z0"/>
    <w:rsid w:val="00113A62"/>
  </w:style>
  <w:style w:type="character" w:customStyle="1" w:styleId="WW8Num37z1">
    <w:name w:val="WW8Num37z1"/>
    <w:rsid w:val="00113A62"/>
  </w:style>
  <w:style w:type="character" w:customStyle="1" w:styleId="WW8Num37z2">
    <w:name w:val="WW8Num37z2"/>
    <w:rsid w:val="00113A62"/>
  </w:style>
  <w:style w:type="character" w:customStyle="1" w:styleId="WW8Num37z3">
    <w:name w:val="WW8Num37z3"/>
    <w:rsid w:val="00113A62"/>
  </w:style>
  <w:style w:type="character" w:customStyle="1" w:styleId="WW8Num37z4">
    <w:name w:val="WW8Num37z4"/>
    <w:rsid w:val="00113A62"/>
  </w:style>
  <w:style w:type="character" w:customStyle="1" w:styleId="WW8Num37z5">
    <w:name w:val="WW8Num37z5"/>
    <w:rsid w:val="00113A62"/>
  </w:style>
  <w:style w:type="character" w:customStyle="1" w:styleId="WW8Num37z6">
    <w:name w:val="WW8Num37z6"/>
    <w:rsid w:val="00113A62"/>
  </w:style>
  <w:style w:type="character" w:customStyle="1" w:styleId="WW8Num37z7">
    <w:name w:val="WW8Num37z7"/>
    <w:rsid w:val="00113A62"/>
  </w:style>
  <w:style w:type="character" w:customStyle="1" w:styleId="WW8Num37z8">
    <w:name w:val="WW8Num37z8"/>
    <w:rsid w:val="00113A62"/>
  </w:style>
  <w:style w:type="character" w:customStyle="1" w:styleId="WW8Num38z0">
    <w:name w:val="WW8Num38z0"/>
    <w:rsid w:val="00113A62"/>
  </w:style>
  <w:style w:type="character" w:customStyle="1" w:styleId="WW8Num38z1">
    <w:name w:val="WW8Num38z1"/>
    <w:rsid w:val="00113A62"/>
    <w:rPr>
      <w:rFonts w:ascii="Garamond" w:eastAsia="Times New Roman" w:hAnsi="Garamond" w:cs="Garamond"/>
    </w:rPr>
  </w:style>
  <w:style w:type="character" w:customStyle="1" w:styleId="WW8Num38z2">
    <w:name w:val="WW8Num38z2"/>
    <w:rsid w:val="00113A62"/>
  </w:style>
  <w:style w:type="character" w:customStyle="1" w:styleId="WW8Num38z3">
    <w:name w:val="WW8Num38z3"/>
    <w:rsid w:val="00113A62"/>
  </w:style>
  <w:style w:type="character" w:customStyle="1" w:styleId="WW8Num38z4">
    <w:name w:val="WW8Num38z4"/>
    <w:rsid w:val="00113A62"/>
  </w:style>
  <w:style w:type="character" w:customStyle="1" w:styleId="WW8Num38z5">
    <w:name w:val="WW8Num38z5"/>
    <w:rsid w:val="00113A62"/>
  </w:style>
  <w:style w:type="character" w:customStyle="1" w:styleId="WW8Num38z6">
    <w:name w:val="WW8Num38z6"/>
    <w:rsid w:val="00113A62"/>
  </w:style>
  <w:style w:type="character" w:customStyle="1" w:styleId="WW8Num38z7">
    <w:name w:val="WW8Num38z7"/>
    <w:rsid w:val="00113A62"/>
  </w:style>
  <w:style w:type="character" w:customStyle="1" w:styleId="WW8Num38z8">
    <w:name w:val="WW8Num38z8"/>
    <w:rsid w:val="00113A62"/>
  </w:style>
  <w:style w:type="character" w:customStyle="1" w:styleId="WW8Num39z0">
    <w:name w:val="WW8Num39z0"/>
    <w:rsid w:val="00113A62"/>
    <w:rPr>
      <w:rFonts w:ascii="Symbol" w:hAnsi="Symbol" w:cs="Symbol"/>
    </w:rPr>
  </w:style>
  <w:style w:type="character" w:customStyle="1" w:styleId="WW8Num39z1">
    <w:name w:val="WW8Num39z1"/>
    <w:rsid w:val="00113A62"/>
    <w:rPr>
      <w:rFonts w:ascii="Courier New" w:hAnsi="Courier New" w:cs="Courier New"/>
    </w:rPr>
  </w:style>
  <w:style w:type="character" w:customStyle="1" w:styleId="WW8Num39z2">
    <w:name w:val="WW8Num39z2"/>
    <w:rsid w:val="00113A62"/>
    <w:rPr>
      <w:rFonts w:ascii="Wingdings" w:hAnsi="Wingdings" w:cs="Wingdings"/>
    </w:rPr>
  </w:style>
  <w:style w:type="character" w:customStyle="1" w:styleId="WW8Num40z0">
    <w:name w:val="WW8Num40z0"/>
    <w:rsid w:val="00113A62"/>
  </w:style>
  <w:style w:type="character" w:customStyle="1" w:styleId="WW8Num40z1">
    <w:name w:val="WW8Num40z1"/>
    <w:rsid w:val="00113A62"/>
  </w:style>
  <w:style w:type="character" w:customStyle="1" w:styleId="WW8Num40z2">
    <w:name w:val="WW8Num40z2"/>
    <w:rsid w:val="00113A62"/>
  </w:style>
  <w:style w:type="character" w:customStyle="1" w:styleId="WW8Num40z3">
    <w:name w:val="WW8Num40z3"/>
    <w:rsid w:val="00113A62"/>
  </w:style>
  <w:style w:type="character" w:customStyle="1" w:styleId="WW8Num40z4">
    <w:name w:val="WW8Num40z4"/>
    <w:rsid w:val="00113A62"/>
  </w:style>
  <w:style w:type="character" w:customStyle="1" w:styleId="WW8Num40z5">
    <w:name w:val="WW8Num40z5"/>
    <w:rsid w:val="00113A62"/>
  </w:style>
  <w:style w:type="character" w:customStyle="1" w:styleId="WW8Num40z6">
    <w:name w:val="WW8Num40z6"/>
    <w:rsid w:val="00113A62"/>
  </w:style>
  <w:style w:type="character" w:customStyle="1" w:styleId="WW8Num40z7">
    <w:name w:val="WW8Num40z7"/>
    <w:rsid w:val="00113A62"/>
  </w:style>
  <w:style w:type="character" w:customStyle="1" w:styleId="WW8Num40z8">
    <w:name w:val="WW8Num40z8"/>
    <w:rsid w:val="00113A62"/>
  </w:style>
  <w:style w:type="character" w:customStyle="1" w:styleId="WW8Num41z0">
    <w:name w:val="WW8Num41z0"/>
    <w:rsid w:val="00113A62"/>
  </w:style>
  <w:style w:type="character" w:customStyle="1" w:styleId="WW8Num41z1">
    <w:name w:val="WW8Num41z1"/>
    <w:rsid w:val="00113A62"/>
  </w:style>
  <w:style w:type="character" w:customStyle="1" w:styleId="WW8Num41z2">
    <w:name w:val="WW8Num41z2"/>
    <w:rsid w:val="00113A62"/>
  </w:style>
  <w:style w:type="character" w:customStyle="1" w:styleId="WW8Num41z3">
    <w:name w:val="WW8Num41z3"/>
    <w:rsid w:val="00113A62"/>
  </w:style>
  <w:style w:type="character" w:customStyle="1" w:styleId="WW8Num41z4">
    <w:name w:val="WW8Num41z4"/>
    <w:rsid w:val="00113A62"/>
  </w:style>
  <w:style w:type="character" w:customStyle="1" w:styleId="WW8Num41z5">
    <w:name w:val="WW8Num41z5"/>
    <w:rsid w:val="00113A62"/>
  </w:style>
  <w:style w:type="character" w:customStyle="1" w:styleId="WW8Num41z6">
    <w:name w:val="WW8Num41z6"/>
    <w:rsid w:val="00113A62"/>
  </w:style>
  <w:style w:type="character" w:customStyle="1" w:styleId="WW8Num41z7">
    <w:name w:val="WW8Num41z7"/>
    <w:rsid w:val="00113A62"/>
  </w:style>
  <w:style w:type="character" w:customStyle="1" w:styleId="WW8Num41z8">
    <w:name w:val="WW8Num41z8"/>
    <w:rsid w:val="00113A62"/>
  </w:style>
  <w:style w:type="character" w:customStyle="1" w:styleId="WW8Num42z0">
    <w:name w:val="WW8Num42z0"/>
    <w:rsid w:val="00113A62"/>
  </w:style>
  <w:style w:type="character" w:customStyle="1" w:styleId="WW8Num42z1">
    <w:name w:val="WW8Num42z1"/>
    <w:rsid w:val="00113A62"/>
  </w:style>
  <w:style w:type="character" w:customStyle="1" w:styleId="WW8Num42z2">
    <w:name w:val="WW8Num42z2"/>
    <w:rsid w:val="00113A62"/>
  </w:style>
  <w:style w:type="character" w:customStyle="1" w:styleId="WW8Num42z3">
    <w:name w:val="WW8Num42z3"/>
    <w:rsid w:val="00113A62"/>
  </w:style>
  <w:style w:type="character" w:customStyle="1" w:styleId="WW8Num42z4">
    <w:name w:val="WW8Num42z4"/>
    <w:rsid w:val="00113A62"/>
  </w:style>
  <w:style w:type="character" w:customStyle="1" w:styleId="WW8Num42z5">
    <w:name w:val="WW8Num42z5"/>
    <w:rsid w:val="00113A62"/>
  </w:style>
  <w:style w:type="character" w:customStyle="1" w:styleId="WW8Num42z6">
    <w:name w:val="WW8Num42z6"/>
    <w:rsid w:val="00113A62"/>
  </w:style>
  <w:style w:type="character" w:customStyle="1" w:styleId="WW8Num42z7">
    <w:name w:val="WW8Num42z7"/>
    <w:rsid w:val="00113A62"/>
  </w:style>
  <w:style w:type="character" w:customStyle="1" w:styleId="WW8Num42z8">
    <w:name w:val="WW8Num42z8"/>
    <w:rsid w:val="00113A62"/>
  </w:style>
  <w:style w:type="character" w:customStyle="1" w:styleId="WW8Num43z0">
    <w:name w:val="WW8Num43z0"/>
    <w:rsid w:val="00113A62"/>
    <w:rPr>
      <w:rFonts w:ascii="Garamond" w:eastAsia="Times New Roman" w:hAnsi="Garamond" w:cs="Garamond"/>
    </w:rPr>
  </w:style>
  <w:style w:type="character" w:customStyle="1" w:styleId="WW8Num43z1">
    <w:name w:val="WW8Num43z1"/>
    <w:rsid w:val="00113A62"/>
    <w:rPr>
      <w:rFonts w:ascii="Courier New" w:hAnsi="Courier New" w:cs="Courier New"/>
    </w:rPr>
  </w:style>
  <w:style w:type="character" w:customStyle="1" w:styleId="WW8Num43z2">
    <w:name w:val="WW8Num43z2"/>
    <w:rsid w:val="00113A62"/>
    <w:rPr>
      <w:rFonts w:ascii="Wingdings" w:hAnsi="Wingdings" w:cs="Wingdings"/>
    </w:rPr>
  </w:style>
  <w:style w:type="character" w:customStyle="1" w:styleId="WW8Num43z3">
    <w:name w:val="WW8Num43z3"/>
    <w:rsid w:val="00113A62"/>
    <w:rPr>
      <w:rFonts w:ascii="Symbol" w:hAnsi="Symbol" w:cs="Symbol"/>
    </w:rPr>
  </w:style>
  <w:style w:type="character" w:customStyle="1" w:styleId="WW8Num44z0">
    <w:name w:val="WW8Num44z0"/>
    <w:rsid w:val="00113A62"/>
    <w:rPr>
      <w:rFonts w:ascii="Symbol" w:hAnsi="Symbol" w:cs="Symbol"/>
    </w:rPr>
  </w:style>
  <w:style w:type="character" w:customStyle="1" w:styleId="WW8Num44z1">
    <w:name w:val="WW8Num44z1"/>
    <w:rsid w:val="00113A62"/>
    <w:rPr>
      <w:rFonts w:ascii="Courier New" w:hAnsi="Courier New" w:cs="Courier New"/>
    </w:rPr>
  </w:style>
  <w:style w:type="character" w:customStyle="1" w:styleId="WW8Num44z2">
    <w:name w:val="WW8Num44z2"/>
    <w:rsid w:val="00113A62"/>
    <w:rPr>
      <w:rFonts w:ascii="Wingdings" w:hAnsi="Wingdings" w:cs="Wingdings"/>
    </w:rPr>
  </w:style>
  <w:style w:type="character" w:customStyle="1" w:styleId="WW8Num45z0">
    <w:name w:val="WW8Num45z0"/>
    <w:rsid w:val="00113A62"/>
    <w:rPr>
      <w:rFonts w:ascii="Arial" w:eastAsia="Times New Roman" w:hAnsi="Arial" w:cs="Arial"/>
    </w:rPr>
  </w:style>
  <w:style w:type="character" w:customStyle="1" w:styleId="WW8Num45z1">
    <w:name w:val="WW8Num45z1"/>
    <w:rsid w:val="00113A62"/>
    <w:rPr>
      <w:rFonts w:ascii="Courier New" w:hAnsi="Courier New" w:cs="Courier New"/>
    </w:rPr>
  </w:style>
  <w:style w:type="character" w:customStyle="1" w:styleId="WW8Num45z2">
    <w:name w:val="WW8Num45z2"/>
    <w:rsid w:val="00113A62"/>
    <w:rPr>
      <w:rFonts w:ascii="Wingdings" w:hAnsi="Wingdings" w:cs="Wingdings"/>
    </w:rPr>
  </w:style>
  <w:style w:type="character" w:customStyle="1" w:styleId="WW8Num45z3">
    <w:name w:val="WW8Num45z3"/>
    <w:rsid w:val="00113A62"/>
    <w:rPr>
      <w:rFonts w:ascii="Symbol" w:hAnsi="Symbol" w:cs="Symbol"/>
    </w:rPr>
  </w:style>
  <w:style w:type="character" w:customStyle="1" w:styleId="WW8Num46z0">
    <w:name w:val="WW8Num46z0"/>
    <w:rsid w:val="00113A62"/>
  </w:style>
  <w:style w:type="character" w:customStyle="1" w:styleId="WW8Num47z0">
    <w:name w:val="WW8Num47z0"/>
    <w:rsid w:val="00113A62"/>
  </w:style>
  <w:style w:type="character" w:customStyle="1" w:styleId="WW8Num47z1">
    <w:name w:val="WW8Num47z1"/>
    <w:rsid w:val="00113A62"/>
  </w:style>
  <w:style w:type="character" w:customStyle="1" w:styleId="WW8Num47z2">
    <w:name w:val="WW8Num47z2"/>
    <w:rsid w:val="00113A62"/>
  </w:style>
  <w:style w:type="character" w:customStyle="1" w:styleId="WW8Num47z3">
    <w:name w:val="WW8Num47z3"/>
    <w:rsid w:val="00113A62"/>
  </w:style>
  <w:style w:type="character" w:customStyle="1" w:styleId="WW8Num47z4">
    <w:name w:val="WW8Num47z4"/>
    <w:rsid w:val="00113A62"/>
  </w:style>
  <w:style w:type="character" w:customStyle="1" w:styleId="WW8Num47z5">
    <w:name w:val="WW8Num47z5"/>
    <w:rsid w:val="00113A62"/>
  </w:style>
  <w:style w:type="character" w:customStyle="1" w:styleId="WW8Num47z6">
    <w:name w:val="WW8Num47z6"/>
    <w:rsid w:val="00113A62"/>
  </w:style>
  <w:style w:type="character" w:customStyle="1" w:styleId="WW8Num47z7">
    <w:name w:val="WW8Num47z7"/>
    <w:rsid w:val="00113A62"/>
  </w:style>
  <w:style w:type="character" w:customStyle="1" w:styleId="WW8Num47z8">
    <w:name w:val="WW8Num47z8"/>
    <w:rsid w:val="00113A62"/>
  </w:style>
  <w:style w:type="character" w:customStyle="1" w:styleId="Fontdeparagrafimplicit">
    <w:name w:val="Font de paragraf implicit"/>
    <w:rsid w:val="00113A62"/>
  </w:style>
  <w:style w:type="character" w:customStyle="1" w:styleId="Titlu2Caracter">
    <w:name w:val="Titlu 2 Caracter"/>
    <w:basedOn w:val="Fontdeparagrafimplicit"/>
    <w:rsid w:val="00113A62"/>
    <w:rPr>
      <w:rFonts w:ascii="Cambria" w:eastAsia="Times New Roman" w:hAnsi="Cambria" w:cs="Times New Roman"/>
      <w:b/>
      <w:bCs/>
      <w:i/>
      <w:iCs/>
      <w:sz w:val="28"/>
      <w:szCs w:val="28"/>
      <w:lang w:val="ro-RO"/>
    </w:rPr>
  </w:style>
  <w:style w:type="character" w:customStyle="1" w:styleId="Titlu4Caracter">
    <w:name w:val="Titlu 4 Caracter"/>
    <w:basedOn w:val="Fontdeparagrafimplicit"/>
    <w:rsid w:val="00113A62"/>
    <w:rPr>
      <w:rFonts w:ascii="Times New Roman" w:hAnsi="Times New Roman" w:cs="Times New Roman"/>
      <w:b/>
      <w:bCs/>
      <w:sz w:val="28"/>
      <w:szCs w:val="28"/>
      <w:lang w:val="en-US"/>
    </w:rPr>
  </w:style>
  <w:style w:type="character" w:customStyle="1" w:styleId="Titlu5Caracter">
    <w:name w:val="Titlu 5 Caracter"/>
    <w:basedOn w:val="Fontdeparagrafimplicit"/>
    <w:rsid w:val="00113A62"/>
    <w:rPr>
      <w:rFonts w:ascii="Calibri" w:eastAsia="Times New Roman" w:hAnsi="Calibri" w:cs="Times New Roman"/>
      <w:b/>
      <w:bCs/>
      <w:i/>
      <w:iCs/>
      <w:sz w:val="26"/>
      <w:szCs w:val="26"/>
      <w:lang w:val="ro-RO"/>
    </w:rPr>
  </w:style>
  <w:style w:type="character" w:customStyle="1" w:styleId="AntetCaracter">
    <w:name w:val="Antet Caracter"/>
    <w:basedOn w:val="Fontdeparagrafimplicit"/>
    <w:rsid w:val="00113A62"/>
  </w:style>
  <w:style w:type="character" w:customStyle="1" w:styleId="SubsolCaracter">
    <w:name w:val="Subsol Caracter"/>
    <w:basedOn w:val="Fontdeparagrafimplicit"/>
    <w:rsid w:val="00113A62"/>
  </w:style>
  <w:style w:type="character" w:customStyle="1" w:styleId="do1">
    <w:name w:val="do1"/>
    <w:basedOn w:val="Fontdeparagrafimplicit"/>
    <w:rsid w:val="00113A62"/>
    <w:rPr>
      <w:b/>
      <w:bCs/>
      <w:sz w:val="26"/>
      <w:szCs w:val="26"/>
    </w:rPr>
  </w:style>
  <w:style w:type="character" w:customStyle="1" w:styleId="Corptext2Caracter">
    <w:name w:val="Corp text 2 Caracter"/>
    <w:basedOn w:val="Fontdeparagrafimplicit"/>
    <w:rsid w:val="00113A62"/>
    <w:rPr>
      <w:rFonts w:ascii="Times New Roman" w:hAnsi="Times New Roman" w:cs="Times New Roman"/>
      <w:sz w:val="28"/>
      <w:szCs w:val="28"/>
      <w:lang w:val="en-US"/>
    </w:rPr>
  </w:style>
  <w:style w:type="character" w:customStyle="1" w:styleId="tli1">
    <w:name w:val="tli1"/>
    <w:basedOn w:val="Fontdeparagrafimplicit"/>
    <w:rsid w:val="00113A62"/>
  </w:style>
  <w:style w:type="character" w:customStyle="1" w:styleId="TextnBalonCaracter">
    <w:name w:val="Text în Balon Caracter"/>
    <w:basedOn w:val="Fontdeparagrafimplicit"/>
    <w:rsid w:val="00113A62"/>
    <w:rPr>
      <w:rFonts w:ascii="Times New Roman" w:hAnsi="Times New Roman" w:cs="Times New Roman"/>
      <w:sz w:val="0"/>
      <w:szCs w:val="0"/>
      <w:lang w:val="ro-RO"/>
    </w:rPr>
  </w:style>
  <w:style w:type="character" w:styleId="Hyperlink">
    <w:name w:val="Hyperlink"/>
    <w:basedOn w:val="Fontdeparagrafimplicit"/>
    <w:rsid w:val="00113A62"/>
    <w:rPr>
      <w:color w:val="0000FF"/>
      <w:u w:val="single"/>
    </w:rPr>
  </w:style>
  <w:style w:type="character" w:styleId="FollowedHyperlink">
    <w:name w:val="FollowedHyperlink"/>
    <w:basedOn w:val="Fontdeparagrafimplicit"/>
    <w:rsid w:val="00113A62"/>
    <w:rPr>
      <w:color w:val="800080"/>
      <w:u w:val="single"/>
    </w:rPr>
  </w:style>
  <w:style w:type="character" w:styleId="Strong">
    <w:name w:val="Strong"/>
    <w:basedOn w:val="Fontdeparagrafimplicit"/>
    <w:qFormat/>
    <w:rsid w:val="00113A62"/>
    <w:rPr>
      <w:b/>
      <w:bCs/>
    </w:rPr>
  </w:style>
  <w:style w:type="character" w:customStyle="1" w:styleId="CorptextCaracter">
    <w:name w:val="Corp text Caracter"/>
    <w:basedOn w:val="Fontdeparagrafimplicit"/>
    <w:rsid w:val="00113A62"/>
    <w:rPr>
      <w:rFonts w:ascii="Calibri" w:eastAsia="Times New Roman" w:hAnsi="Calibri" w:cs="Calibri"/>
      <w:sz w:val="22"/>
      <w:szCs w:val="22"/>
      <w:lang w:val="ro-RO"/>
    </w:rPr>
  </w:style>
  <w:style w:type="character" w:customStyle="1" w:styleId="longtext1">
    <w:name w:val="long_text1"/>
    <w:basedOn w:val="Fontdeparagrafimplicit"/>
    <w:rsid w:val="00113A62"/>
    <w:rPr>
      <w:sz w:val="20"/>
      <w:szCs w:val="20"/>
    </w:rPr>
  </w:style>
  <w:style w:type="character" w:customStyle="1" w:styleId="TitluCaracter">
    <w:name w:val="Titlu Caracter"/>
    <w:basedOn w:val="Fontdeparagrafimplicit"/>
    <w:rsid w:val="00113A62"/>
    <w:rPr>
      <w:rFonts w:ascii="Cambria" w:eastAsia="Times New Roman" w:hAnsi="Cambria" w:cs="Times New Roman"/>
      <w:b/>
      <w:bCs/>
      <w:kern w:val="1"/>
      <w:sz w:val="32"/>
      <w:szCs w:val="32"/>
      <w:lang w:val="ro-RO"/>
    </w:rPr>
  </w:style>
  <w:style w:type="character" w:customStyle="1" w:styleId="tal1">
    <w:name w:val="tal1"/>
    <w:basedOn w:val="Fontdeparagrafimplicit"/>
    <w:rsid w:val="00113A62"/>
  </w:style>
  <w:style w:type="character" w:styleId="PageNumber">
    <w:name w:val="page number"/>
    <w:basedOn w:val="Fontdeparagrafimplicit"/>
    <w:rsid w:val="00113A62"/>
  </w:style>
  <w:style w:type="character" w:customStyle="1" w:styleId="IndentcorptextCaracter">
    <w:name w:val="Indent corp text Caracter"/>
    <w:basedOn w:val="Fontdeparagrafimplicit"/>
    <w:rsid w:val="00113A62"/>
    <w:rPr>
      <w:rFonts w:cs="Calibri"/>
      <w:lang w:val="ro-RO"/>
    </w:rPr>
  </w:style>
  <w:style w:type="character" w:customStyle="1" w:styleId="MessageHeaderLabel">
    <w:name w:val="Message Header Label"/>
    <w:rsid w:val="00113A62"/>
    <w:rPr>
      <w:rFonts w:ascii="Arial Black" w:hAnsi="Arial Black" w:cs="Arial Black"/>
      <w:spacing w:val="-10"/>
      <w:sz w:val="18"/>
      <w:szCs w:val="18"/>
    </w:rPr>
  </w:style>
  <w:style w:type="character" w:customStyle="1" w:styleId="panchor1">
    <w:name w:val="panchor1"/>
    <w:basedOn w:val="Fontdeparagrafimplicit"/>
    <w:rsid w:val="00113A62"/>
    <w:rPr>
      <w:rFonts w:ascii="Courier New" w:hAnsi="Courier New" w:cs="Courier New"/>
      <w:color w:val="0000FF"/>
      <w:sz w:val="22"/>
      <w:szCs w:val="22"/>
      <w:u w:val="single"/>
    </w:rPr>
  </w:style>
  <w:style w:type="character" w:customStyle="1" w:styleId="CitareHTML">
    <w:name w:val="Citare HTML"/>
    <w:basedOn w:val="Fontdeparagrafimplicit"/>
    <w:rsid w:val="00113A62"/>
    <w:rPr>
      <w:i/>
      <w:iCs/>
    </w:rPr>
  </w:style>
  <w:style w:type="character" w:customStyle="1" w:styleId="apple-converted-space">
    <w:name w:val="apple-converted-space"/>
    <w:basedOn w:val="Fontdeparagrafimplicit"/>
    <w:rsid w:val="00113A62"/>
  </w:style>
  <w:style w:type="character" w:customStyle="1" w:styleId="TextnotdefinalCaracter">
    <w:name w:val="Text notă de final Caracter"/>
    <w:basedOn w:val="Fontdeparagrafimplicit"/>
    <w:rsid w:val="00113A62"/>
    <w:rPr>
      <w:rFonts w:cs="Calibri"/>
      <w:sz w:val="20"/>
      <w:szCs w:val="20"/>
      <w:lang w:val="ro-RO"/>
    </w:rPr>
  </w:style>
  <w:style w:type="character" w:customStyle="1" w:styleId="EndnoteCharacters">
    <w:name w:val="Endnote Characters"/>
    <w:basedOn w:val="Fontdeparagrafimplicit"/>
    <w:rsid w:val="00113A62"/>
    <w:rPr>
      <w:vertAlign w:val="superscript"/>
    </w:rPr>
  </w:style>
  <w:style w:type="paragraph" w:customStyle="1" w:styleId="Heading">
    <w:name w:val="Heading"/>
    <w:basedOn w:val="Normal"/>
    <w:next w:val="BodyText"/>
    <w:rsid w:val="00113A62"/>
    <w:pPr>
      <w:jc w:val="center"/>
    </w:pPr>
    <w:rPr>
      <w:rFonts w:ascii="Times New Roman" w:eastAsia="Times New Roman" w:hAnsi="Times New Roman" w:cs="Times New Roman"/>
      <w:b/>
      <w:bCs/>
      <w:sz w:val="24"/>
      <w:szCs w:val="24"/>
      <w:lang w:val="en-GB"/>
    </w:rPr>
  </w:style>
  <w:style w:type="paragraph" w:styleId="BodyText">
    <w:name w:val="Body Text"/>
    <w:basedOn w:val="Normal"/>
    <w:rsid w:val="00113A62"/>
    <w:pPr>
      <w:spacing w:after="120"/>
    </w:pPr>
  </w:style>
  <w:style w:type="paragraph" w:styleId="List">
    <w:name w:val="List"/>
    <w:basedOn w:val="BodyText"/>
    <w:rsid w:val="00113A62"/>
    <w:rPr>
      <w:rFonts w:cs="Mangal"/>
    </w:rPr>
  </w:style>
  <w:style w:type="paragraph" w:styleId="Caption">
    <w:name w:val="caption"/>
    <w:basedOn w:val="Normal"/>
    <w:qFormat/>
    <w:rsid w:val="00113A62"/>
    <w:pPr>
      <w:suppressLineNumbers/>
      <w:spacing w:before="120" w:after="120"/>
    </w:pPr>
    <w:rPr>
      <w:rFonts w:cs="Mangal"/>
      <w:i/>
      <w:iCs/>
      <w:sz w:val="24"/>
      <w:szCs w:val="24"/>
    </w:rPr>
  </w:style>
  <w:style w:type="paragraph" w:customStyle="1" w:styleId="Index">
    <w:name w:val="Index"/>
    <w:basedOn w:val="Normal"/>
    <w:rsid w:val="00113A62"/>
    <w:pPr>
      <w:suppressLineNumbers/>
    </w:pPr>
    <w:rPr>
      <w:rFonts w:cs="Mangal"/>
    </w:rPr>
  </w:style>
  <w:style w:type="paragraph" w:customStyle="1" w:styleId="Listparagraf">
    <w:name w:val="Listă paragraf"/>
    <w:basedOn w:val="Normal"/>
    <w:rsid w:val="00113A62"/>
    <w:pPr>
      <w:ind w:left="720"/>
    </w:pPr>
  </w:style>
  <w:style w:type="paragraph" w:styleId="Header">
    <w:name w:val="header"/>
    <w:basedOn w:val="Normal"/>
    <w:rsid w:val="00113A62"/>
  </w:style>
  <w:style w:type="paragraph" w:styleId="Footer">
    <w:name w:val="footer"/>
    <w:basedOn w:val="Normal"/>
    <w:link w:val="FooterChar"/>
    <w:uiPriority w:val="99"/>
    <w:rsid w:val="00113A62"/>
  </w:style>
  <w:style w:type="paragraph" w:customStyle="1" w:styleId="CharCharChar1CharCharChar">
    <w:name w:val="Char Char Char1 Char Char Char"/>
    <w:basedOn w:val="Normal"/>
    <w:rsid w:val="00113A62"/>
    <w:rPr>
      <w:rFonts w:ascii="Times New Roman" w:eastAsia="Times New Roman" w:hAnsi="Times New Roman" w:cs="Times New Roman"/>
      <w:sz w:val="24"/>
      <w:szCs w:val="24"/>
      <w:lang w:val="pl-PL"/>
    </w:rPr>
  </w:style>
  <w:style w:type="paragraph" w:customStyle="1" w:styleId="Char1">
    <w:name w:val="Char1"/>
    <w:basedOn w:val="Normal"/>
    <w:rsid w:val="00113A62"/>
    <w:rPr>
      <w:rFonts w:ascii="Times New Roman" w:eastAsia="Times New Roman" w:hAnsi="Times New Roman" w:cs="Times New Roman"/>
      <w:sz w:val="24"/>
      <w:szCs w:val="24"/>
      <w:lang w:val="pl-PL"/>
    </w:rPr>
  </w:style>
  <w:style w:type="paragraph" w:customStyle="1" w:styleId="Corptext2">
    <w:name w:val="Corp text 2"/>
    <w:basedOn w:val="Normal"/>
    <w:rsid w:val="00113A62"/>
    <w:pPr>
      <w:ind w:firstLine="720"/>
      <w:jc w:val="both"/>
    </w:pPr>
    <w:rPr>
      <w:rFonts w:ascii="Times New Roman" w:eastAsia="Times New Roman" w:hAnsi="Times New Roman" w:cs="Times New Roman"/>
      <w:sz w:val="28"/>
      <w:szCs w:val="28"/>
      <w:lang w:val="en-US"/>
    </w:rPr>
  </w:style>
  <w:style w:type="paragraph" w:customStyle="1" w:styleId="TextnBalon">
    <w:name w:val="Text în Balon"/>
    <w:basedOn w:val="Normal"/>
    <w:rsid w:val="00113A62"/>
    <w:rPr>
      <w:rFonts w:ascii="Tahoma" w:hAnsi="Tahoma" w:cs="Tahoma"/>
      <w:sz w:val="16"/>
      <w:szCs w:val="16"/>
    </w:rPr>
  </w:style>
  <w:style w:type="paragraph" w:customStyle="1" w:styleId="Default">
    <w:name w:val="Default"/>
    <w:rsid w:val="00113A62"/>
    <w:pPr>
      <w:suppressAutoHyphens/>
      <w:autoSpaceDE w:val="0"/>
    </w:pPr>
    <w:rPr>
      <w:rFonts w:ascii="EUAlbertina" w:hAnsi="EUAlbertina" w:cs="EUAlbertina"/>
      <w:color w:val="000000"/>
      <w:sz w:val="24"/>
      <w:szCs w:val="24"/>
      <w:lang w:val="en-US" w:eastAsia="zh-CN"/>
    </w:rPr>
  </w:style>
  <w:style w:type="paragraph" w:customStyle="1" w:styleId="CaracterCaracter">
    <w:name w:val="Caracter Caracter"/>
    <w:basedOn w:val="Normal"/>
    <w:rsid w:val="00113A62"/>
    <w:rPr>
      <w:rFonts w:ascii="Times New Roman" w:eastAsia="MS Mincho" w:hAnsi="Times New Roman" w:cs="Times New Roman"/>
      <w:sz w:val="24"/>
      <w:szCs w:val="24"/>
      <w:lang w:val="pl-PL"/>
    </w:rPr>
  </w:style>
  <w:style w:type="paragraph" w:customStyle="1" w:styleId="DefaultText">
    <w:name w:val="Default Text"/>
    <w:basedOn w:val="Normal"/>
    <w:rsid w:val="00113A62"/>
    <w:pPr>
      <w:overflowPunct w:val="0"/>
      <w:autoSpaceDE w:val="0"/>
      <w:textAlignment w:val="baseline"/>
    </w:pPr>
    <w:rPr>
      <w:rFonts w:ascii="Times New Roman" w:eastAsia="Times New Roman" w:hAnsi="Times New Roman" w:cs="Times New Roman"/>
      <w:sz w:val="24"/>
      <w:szCs w:val="24"/>
    </w:rPr>
  </w:style>
  <w:style w:type="paragraph" w:customStyle="1" w:styleId="style2">
    <w:name w:val="style2"/>
    <w:basedOn w:val="Normal"/>
    <w:rsid w:val="00113A62"/>
    <w:pPr>
      <w:spacing w:before="280" w:after="280"/>
    </w:pPr>
    <w:rPr>
      <w:rFonts w:ascii="Times New Roman" w:eastAsia="Times New Roman" w:hAnsi="Times New Roman" w:cs="Times New Roman"/>
      <w:sz w:val="24"/>
      <w:szCs w:val="24"/>
      <w:lang w:val="en-US"/>
    </w:rPr>
  </w:style>
  <w:style w:type="paragraph" w:styleId="BodyTextIndent">
    <w:name w:val="Body Text Indent"/>
    <w:basedOn w:val="Normal"/>
    <w:rsid w:val="00113A62"/>
    <w:pPr>
      <w:spacing w:after="120"/>
      <w:ind w:left="283"/>
    </w:pPr>
  </w:style>
  <w:style w:type="paragraph" w:styleId="NormalWeb">
    <w:name w:val="Normal (Web)"/>
    <w:basedOn w:val="Normal"/>
    <w:rsid w:val="00113A62"/>
    <w:pPr>
      <w:spacing w:before="280" w:after="280"/>
    </w:pPr>
    <w:rPr>
      <w:rFonts w:ascii="Times New Roman" w:eastAsia="Times New Roman" w:hAnsi="Times New Roman" w:cs="Times New Roman"/>
      <w:sz w:val="24"/>
      <w:szCs w:val="24"/>
    </w:rPr>
  </w:style>
  <w:style w:type="paragraph" w:customStyle="1" w:styleId="Frspaiere">
    <w:name w:val="Fără spațiere"/>
    <w:rsid w:val="00113A62"/>
    <w:pPr>
      <w:suppressAutoHyphens/>
    </w:pPr>
    <w:rPr>
      <w:rFonts w:ascii="Calibri" w:eastAsia="Calibri" w:hAnsi="Calibri" w:cs="Calibri"/>
      <w:sz w:val="22"/>
      <w:szCs w:val="22"/>
      <w:lang w:eastAsia="zh-CN"/>
    </w:rPr>
  </w:style>
  <w:style w:type="paragraph" w:styleId="EndnoteText">
    <w:name w:val="endnote text"/>
    <w:basedOn w:val="Normal"/>
    <w:rsid w:val="00113A62"/>
    <w:rPr>
      <w:sz w:val="20"/>
      <w:szCs w:val="20"/>
    </w:rPr>
  </w:style>
  <w:style w:type="paragraph" w:customStyle="1" w:styleId="TableContents">
    <w:name w:val="Table Contents"/>
    <w:basedOn w:val="Normal"/>
    <w:rsid w:val="00113A62"/>
    <w:pPr>
      <w:suppressLineNumbers/>
    </w:pPr>
  </w:style>
  <w:style w:type="paragraph" w:customStyle="1" w:styleId="TableHeading">
    <w:name w:val="Table Heading"/>
    <w:basedOn w:val="TableContents"/>
    <w:rsid w:val="00113A62"/>
    <w:pPr>
      <w:jc w:val="center"/>
    </w:pPr>
    <w:rPr>
      <w:b/>
      <w:bCs/>
    </w:rPr>
  </w:style>
  <w:style w:type="paragraph" w:customStyle="1" w:styleId="FrameContents">
    <w:name w:val="Frame Contents"/>
    <w:basedOn w:val="Normal"/>
    <w:rsid w:val="00113A62"/>
  </w:style>
  <w:style w:type="paragraph" w:styleId="ListParagraph">
    <w:name w:val="List Paragraph"/>
    <w:basedOn w:val="Normal"/>
    <w:uiPriority w:val="34"/>
    <w:qFormat/>
    <w:rsid w:val="00C7574C"/>
    <w:pPr>
      <w:ind w:left="720"/>
      <w:contextualSpacing/>
    </w:pPr>
  </w:style>
  <w:style w:type="table" w:styleId="TableGrid">
    <w:name w:val="Table Grid"/>
    <w:basedOn w:val="TableNormal"/>
    <w:uiPriority w:val="59"/>
    <w:rsid w:val="00E01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9EE"/>
    <w:rPr>
      <w:rFonts w:ascii="Tahoma" w:hAnsi="Tahoma" w:cs="Tahoma"/>
      <w:sz w:val="16"/>
      <w:szCs w:val="16"/>
    </w:rPr>
  </w:style>
  <w:style w:type="character" w:customStyle="1" w:styleId="BalloonTextChar">
    <w:name w:val="Balloon Text Char"/>
    <w:basedOn w:val="DefaultParagraphFont"/>
    <w:link w:val="BalloonText"/>
    <w:uiPriority w:val="99"/>
    <w:semiHidden/>
    <w:rsid w:val="004619EE"/>
    <w:rPr>
      <w:rFonts w:ascii="Tahoma" w:eastAsia="Calibri" w:hAnsi="Tahoma" w:cs="Tahoma"/>
      <w:sz w:val="16"/>
      <w:szCs w:val="16"/>
      <w:lang w:eastAsia="zh-CN"/>
    </w:rPr>
  </w:style>
  <w:style w:type="character" w:customStyle="1" w:styleId="FooterChar">
    <w:name w:val="Footer Char"/>
    <w:basedOn w:val="DefaultParagraphFont"/>
    <w:link w:val="Footer"/>
    <w:uiPriority w:val="99"/>
    <w:rsid w:val="008D65D3"/>
    <w:rPr>
      <w:rFonts w:ascii="Calibri" w:eastAsia="Calibri" w:hAnsi="Calibri" w:cs="Calibri"/>
      <w:sz w:val="22"/>
      <w:szCs w:val="22"/>
      <w:lang w:eastAsia="zh-CN"/>
    </w:rPr>
  </w:style>
  <w:style w:type="character" w:styleId="HTMLCite">
    <w:name w:val="HTML Cite"/>
    <w:uiPriority w:val="99"/>
    <w:unhideWhenUsed/>
    <w:rsid w:val="00D00479"/>
    <w:rPr>
      <w:i/>
      <w:iCs/>
    </w:rPr>
  </w:style>
  <w:style w:type="character" w:customStyle="1" w:styleId="salnbdy">
    <w:name w:val="s_aln_bdy"/>
    <w:basedOn w:val="DefaultParagraphFont"/>
    <w:rsid w:val="00014633"/>
    <w:rPr>
      <w:rFonts w:ascii="Verdana" w:hAnsi="Verdana" w:hint="default"/>
      <w:b w:val="0"/>
      <w:bCs w:val="0"/>
      <w:color w:val="000000"/>
      <w:sz w:val="20"/>
      <w:szCs w:val="20"/>
      <w:shd w:val="clear" w:color="auto" w:fill="FFFFFF"/>
    </w:rPr>
  </w:style>
  <w:style w:type="character" w:customStyle="1" w:styleId="spar">
    <w:name w:val="s_par"/>
    <w:basedOn w:val="DefaultParagraphFont"/>
    <w:rsid w:val="00921078"/>
  </w:style>
  <w:style w:type="paragraph" w:styleId="HTMLPreformatted">
    <w:name w:val="HTML Preformatted"/>
    <w:basedOn w:val="Normal"/>
    <w:link w:val="HTMLPreformattedChar"/>
    <w:uiPriority w:val="99"/>
    <w:semiHidden/>
    <w:unhideWhenUsed/>
    <w:rsid w:val="00E92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E92525"/>
    <w:rPr>
      <w:rFonts w:ascii="Courier New" w:hAnsi="Courier New" w:cs="Courier New"/>
      <w:lang w:val="en-US" w:eastAsia="en-US"/>
    </w:rPr>
  </w:style>
  <w:style w:type="character" w:customStyle="1" w:styleId="saln">
    <w:name w:val="s_aln"/>
    <w:basedOn w:val="DefaultParagraphFont"/>
    <w:rsid w:val="005B22A2"/>
  </w:style>
  <w:style w:type="character" w:customStyle="1" w:styleId="salnttl">
    <w:name w:val="s_aln_ttl"/>
    <w:basedOn w:val="DefaultParagraphFont"/>
    <w:rsid w:val="005B2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42996">
      <w:bodyDiv w:val="1"/>
      <w:marLeft w:val="0"/>
      <w:marRight w:val="0"/>
      <w:marTop w:val="0"/>
      <w:marBottom w:val="0"/>
      <w:divBdr>
        <w:top w:val="none" w:sz="0" w:space="0" w:color="auto"/>
        <w:left w:val="none" w:sz="0" w:space="0" w:color="auto"/>
        <w:bottom w:val="none" w:sz="0" w:space="0" w:color="auto"/>
        <w:right w:val="none" w:sz="0" w:space="0" w:color="auto"/>
      </w:divBdr>
      <w:divsChild>
        <w:div w:id="1775514601">
          <w:marLeft w:val="0"/>
          <w:marRight w:val="0"/>
          <w:marTop w:val="0"/>
          <w:marBottom w:val="0"/>
          <w:divBdr>
            <w:top w:val="none" w:sz="0" w:space="0" w:color="auto"/>
            <w:left w:val="none" w:sz="0" w:space="0" w:color="auto"/>
            <w:bottom w:val="none" w:sz="0" w:space="0" w:color="auto"/>
            <w:right w:val="none" w:sz="0" w:space="0" w:color="auto"/>
          </w:divBdr>
          <w:divsChild>
            <w:div w:id="1479570189">
              <w:marLeft w:val="0"/>
              <w:marRight w:val="0"/>
              <w:marTop w:val="0"/>
              <w:marBottom w:val="0"/>
              <w:divBdr>
                <w:top w:val="none" w:sz="0" w:space="0" w:color="auto"/>
                <w:left w:val="none" w:sz="0" w:space="0" w:color="auto"/>
                <w:bottom w:val="none" w:sz="0" w:space="0" w:color="auto"/>
                <w:right w:val="none" w:sz="0" w:space="0" w:color="auto"/>
              </w:divBdr>
              <w:divsChild>
                <w:div w:id="1834418308">
                  <w:marLeft w:val="0"/>
                  <w:marRight w:val="0"/>
                  <w:marTop w:val="0"/>
                  <w:marBottom w:val="0"/>
                  <w:divBdr>
                    <w:top w:val="none" w:sz="0" w:space="0" w:color="auto"/>
                    <w:left w:val="none" w:sz="0" w:space="0" w:color="auto"/>
                    <w:bottom w:val="none" w:sz="0" w:space="0" w:color="auto"/>
                    <w:right w:val="none" w:sz="0" w:space="0" w:color="auto"/>
                  </w:divBdr>
                  <w:divsChild>
                    <w:div w:id="674918504">
                      <w:marLeft w:val="0"/>
                      <w:marRight w:val="0"/>
                      <w:marTop w:val="0"/>
                      <w:marBottom w:val="0"/>
                      <w:divBdr>
                        <w:top w:val="none" w:sz="0" w:space="0" w:color="auto"/>
                        <w:left w:val="none" w:sz="0" w:space="0" w:color="auto"/>
                        <w:bottom w:val="none" w:sz="0" w:space="0" w:color="auto"/>
                        <w:right w:val="none" w:sz="0" w:space="0" w:color="auto"/>
                      </w:divBdr>
                      <w:divsChild>
                        <w:div w:id="181743790">
                          <w:marLeft w:val="0"/>
                          <w:marRight w:val="0"/>
                          <w:marTop w:val="0"/>
                          <w:marBottom w:val="0"/>
                          <w:divBdr>
                            <w:top w:val="none" w:sz="0" w:space="0" w:color="auto"/>
                            <w:left w:val="none" w:sz="0" w:space="0" w:color="auto"/>
                            <w:bottom w:val="none" w:sz="0" w:space="0" w:color="auto"/>
                            <w:right w:val="none" w:sz="0" w:space="0" w:color="auto"/>
                          </w:divBdr>
                          <w:divsChild>
                            <w:div w:id="137380452">
                              <w:marLeft w:val="0"/>
                              <w:marRight w:val="0"/>
                              <w:marTop w:val="0"/>
                              <w:marBottom w:val="0"/>
                              <w:divBdr>
                                <w:top w:val="none" w:sz="0" w:space="0" w:color="auto"/>
                                <w:left w:val="none" w:sz="0" w:space="0" w:color="auto"/>
                                <w:bottom w:val="none" w:sz="0" w:space="0" w:color="auto"/>
                                <w:right w:val="none" w:sz="0" w:space="0" w:color="auto"/>
                              </w:divBdr>
                              <w:divsChild>
                                <w:div w:id="735783309">
                                  <w:marLeft w:val="0"/>
                                  <w:marRight w:val="0"/>
                                  <w:marTop w:val="0"/>
                                  <w:marBottom w:val="0"/>
                                  <w:divBdr>
                                    <w:top w:val="none" w:sz="0" w:space="0" w:color="auto"/>
                                    <w:left w:val="none" w:sz="0" w:space="0" w:color="auto"/>
                                    <w:bottom w:val="none" w:sz="0" w:space="0" w:color="auto"/>
                                    <w:right w:val="none" w:sz="0" w:space="0" w:color="auto"/>
                                  </w:divBdr>
                                  <w:divsChild>
                                    <w:div w:id="1933006435">
                                      <w:marLeft w:val="0"/>
                                      <w:marRight w:val="0"/>
                                      <w:marTop w:val="0"/>
                                      <w:marBottom w:val="0"/>
                                      <w:divBdr>
                                        <w:top w:val="none" w:sz="0" w:space="0" w:color="auto"/>
                                        <w:left w:val="none" w:sz="0" w:space="0" w:color="auto"/>
                                        <w:bottom w:val="none" w:sz="0" w:space="0" w:color="auto"/>
                                        <w:right w:val="none" w:sz="0" w:space="0" w:color="auto"/>
                                      </w:divBdr>
                                      <w:divsChild>
                                        <w:div w:id="1702584623">
                                          <w:marLeft w:val="0"/>
                                          <w:marRight w:val="0"/>
                                          <w:marTop w:val="0"/>
                                          <w:marBottom w:val="0"/>
                                          <w:divBdr>
                                            <w:top w:val="none" w:sz="0" w:space="0" w:color="auto"/>
                                            <w:left w:val="none" w:sz="0" w:space="0" w:color="auto"/>
                                            <w:bottom w:val="none" w:sz="0" w:space="0" w:color="auto"/>
                                            <w:right w:val="none" w:sz="0" w:space="0" w:color="auto"/>
                                          </w:divBdr>
                                          <w:divsChild>
                                            <w:div w:id="458912515">
                                              <w:marLeft w:val="0"/>
                                              <w:marRight w:val="0"/>
                                              <w:marTop w:val="0"/>
                                              <w:marBottom w:val="0"/>
                                              <w:divBdr>
                                                <w:top w:val="none" w:sz="0" w:space="0" w:color="auto"/>
                                                <w:left w:val="none" w:sz="0" w:space="0" w:color="auto"/>
                                                <w:bottom w:val="none" w:sz="0" w:space="0" w:color="auto"/>
                                                <w:right w:val="none" w:sz="0" w:space="0" w:color="auto"/>
                                              </w:divBdr>
                                              <w:divsChild>
                                                <w:div w:id="939795009">
                                                  <w:marLeft w:val="0"/>
                                                  <w:marRight w:val="0"/>
                                                  <w:marTop w:val="0"/>
                                                  <w:marBottom w:val="0"/>
                                                  <w:divBdr>
                                                    <w:top w:val="none" w:sz="0" w:space="0" w:color="auto"/>
                                                    <w:left w:val="none" w:sz="0" w:space="0" w:color="auto"/>
                                                    <w:bottom w:val="none" w:sz="0" w:space="0" w:color="auto"/>
                                                    <w:right w:val="none" w:sz="0" w:space="0" w:color="auto"/>
                                                  </w:divBdr>
                                                  <w:divsChild>
                                                    <w:div w:id="1274052175">
                                                      <w:marLeft w:val="0"/>
                                                      <w:marRight w:val="0"/>
                                                      <w:marTop w:val="0"/>
                                                      <w:marBottom w:val="0"/>
                                                      <w:divBdr>
                                                        <w:top w:val="none" w:sz="0" w:space="0" w:color="auto"/>
                                                        <w:left w:val="none" w:sz="0" w:space="0" w:color="auto"/>
                                                        <w:bottom w:val="none" w:sz="0" w:space="0" w:color="auto"/>
                                                        <w:right w:val="none" w:sz="0" w:space="0" w:color="auto"/>
                                                      </w:divBdr>
                                                      <w:divsChild>
                                                        <w:div w:id="1247618099">
                                                          <w:marLeft w:val="0"/>
                                                          <w:marRight w:val="0"/>
                                                          <w:marTop w:val="0"/>
                                                          <w:marBottom w:val="0"/>
                                                          <w:divBdr>
                                                            <w:top w:val="none" w:sz="0" w:space="0" w:color="auto"/>
                                                            <w:left w:val="none" w:sz="0" w:space="0" w:color="auto"/>
                                                            <w:bottom w:val="none" w:sz="0" w:space="0" w:color="auto"/>
                                                            <w:right w:val="none" w:sz="0" w:space="0" w:color="auto"/>
                                                          </w:divBdr>
                                                          <w:divsChild>
                                                            <w:div w:id="671033559">
                                                              <w:marLeft w:val="0"/>
                                                              <w:marRight w:val="0"/>
                                                              <w:marTop w:val="0"/>
                                                              <w:marBottom w:val="0"/>
                                                              <w:divBdr>
                                                                <w:top w:val="none" w:sz="0" w:space="0" w:color="auto"/>
                                                                <w:left w:val="none" w:sz="0" w:space="0" w:color="auto"/>
                                                                <w:bottom w:val="none" w:sz="0" w:space="0" w:color="auto"/>
                                                                <w:right w:val="none" w:sz="0" w:space="0" w:color="auto"/>
                                                              </w:divBdr>
                                                              <w:divsChild>
                                                                <w:div w:id="1846703146">
                                                                  <w:marLeft w:val="0"/>
                                                                  <w:marRight w:val="0"/>
                                                                  <w:marTop w:val="0"/>
                                                                  <w:marBottom w:val="0"/>
                                                                  <w:divBdr>
                                                                    <w:top w:val="none" w:sz="0" w:space="0" w:color="auto"/>
                                                                    <w:left w:val="none" w:sz="0" w:space="0" w:color="auto"/>
                                                                    <w:bottom w:val="none" w:sz="0" w:space="0" w:color="auto"/>
                                                                    <w:right w:val="none" w:sz="0" w:space="0" w:color="auto"/>
                                                                  </w:divBdr>
                                                                  <w:divsChild>
                                                                    <w:div w:id="335811401">
                                                                      <w:marLeft w:val="0"/>
                                                                      <w:marRight w:val="0"/>
                                                                      <w:marTop w:val="0"/>
                                                                      <w:marBottom w:val="0"/>
                                                                      <w:divBdr>
                                                                        <w:top w:val="none" w:sz="0" w:space="0" w:color="auto"/>
                                                                        <w:left w:val="none" w:sz="0" w:space="0" w:color="auto"/>
                                                                        <w:bottom w:val="none" w:sz="0" w:space="0" w:color="auto"/>
                                                                        <w:right w:val="none" w:sz="0" w:space="0" w:color="auto"/>
                                                                      </w:divBdr>
                                                                      <w:divsChild>
                                                                        <w:div w:id="1383675101">
                                                                          <w:marLeft w:val="0"/>
                                                                          <w:marRight w:val="0"/>
                                                                          <w:marTop w:val="0"/>
                                                                          <w:marBottom w:val="0"/>
                                                                          <w:divBdr>
                                                                            <w:top w:val="none" w:sz="0" w:space="0" w:color="auto"/>
                                                                            <w:left w:val="none" w:sz="0" w:space="0" w:color="auto"/>
                                                                            <w:bottom w:val="none" w:sz="0" w:space="0" w:color="auto"/>
                                                                            <w:right w:val="none" w:sz="0" w:space="0" w:color="auto"/>
                                                                          </w:divBdr>
                                                                          <w:divsChild>
                                                                            <w:div w:id="426847567">
                                                                              <w:marLeft w:val="0"/>
                                                                              <w:marRight w:val="0"/>
                                                                              <w:marTop w:val="0"/>
                                                                              <w:marBottom w:val="0"/>
                                                                              <w:divBdr>
                                                                                <w:top w:val="none" w:sz="0" w:space="0" w:color="auto"/>
                                                                                <w:left w:val="none" w:sz="0" w:space="0" w:color="auto"/>
                                                                                <w:bottom w:val="none" w:sz="0" w:space="0" w:color="auto"/>
                                                                                <w:right w:val="none" w:sz="0" w:space="0" w:color="auto"/>
                                                                              </w:divBdr>
                                                                              <w:divsChild>
                                                                                <w:div w:id="1820805262">
                                                                                  <w:marLeft w:val="0"/>
                                                                                  <w:marRight w:val="0"/>
                                                                                  <w:marTop w:val="0"/>
                                                                                  <w:marBottom w:val="0"/>
                                                                                  <w:divBdr>
                                                                                    <w:top w:val="none" w:sz="0" w:space="0" w:color="auto"/>
                                                                                    <w:left w:val="none" w:sz="0" w:space="0" w:color="auto"/>
                                                                                    <w:bottom w:val="none" w:sz="0" w:space="0" w:color="auto"/>
                                                                                    <w:right w:val="none" w:sz="0" w:space="0" w:color="auto"/>
                                                                                  </w:divBdr>
                                                                                  <w:divsChild>
                                                                                    <w:div w:id="1269195292">
                                                                                      <w:marLeft w:val="0"/>
                                                                                      <w:marRight w:val="0"/>
                                                                                      <w:marTop w:val="0"/>
                                                                                      <w:marBottom w:val="0"/>
                                                                                      <w:divBdr>
                                                                                        <w:top w:val="none" w:sz="0" w:space="0" w:color="auto"/>
                                                                                        <w:left w:val="none" w:sz="0" w:space="0" w:color="auto"/>
                                                                                        <w:bottom w:val="none" w:sz="0" w:space="0" w:color="auto"/>
                                                                                        <w:right w:val="none" w:sz="0" w:space="0" w:color="auto"/>
                                                                                      </w:divBdr>
                                                                                      <w:divsChild>
                                                                                        <w:div w:id="503976059">
                                                                                          <w:marLeft w:val="0"/>
                                                                                          <w:marRight w:val="0"/>
                                                                                          <w:marTop w:val="0"/>
                                                                                          <w:marBottom w:val="0"/>
                                                                                          <w:divBdr>
                                                                                            <w:top w:val="none" w:sz="0" w:space="0" w:color="auto"/>
                                                                                            <w:left w:val="none" w:sz="0" w:space="0" w:color="auto"/>
                                                                                            <w:bottom w:val="none" w:sz="0" w:space="0" w:color="auto"/>
                                                                                            <w:right w:val="none" w:sz="0" w:space="0" w:color="auto"/>
                                                                                          </w:divBdr>
                                                                                          <w:divsChild>
                                                                                            <w:div w:id="1914700347">
                                                                                              <w:marLeft w:val="0"/>
                                                                                              <w:marRight w:val="0"/>
                                                                                              <w:marTop w:val="0"/>
                                                                                              <w:marBottom w:val="0"/>
                                                                                              <w:divBdr>
                                                                                                <w:top w:val="none" w:sz="0" w:space="0" w:color="auto"/>
                                                                                                <w:left w:val="none" w:sz="0" w:space="0" w:color="auto"/>
                                                                                                <w:bottom w:val="none" w:sz="0" w:space="0" w:color="auto"/>
                                                                                                <w:right w:val="none" w:sz="0" w:space="0" w:color="auto"/>
                                                                                              </w:divBdr>
                                                                                              <w:divsChild>
                                                                                                <w:div w:id="2118673431">
                                                                                                  <w:marLeft w:val="0"/>
                                                                                                  <w:marRight w:val="0"/>
                                                                                                  <w:marTop w:val="0"/>
                                                                                                  <w:marBottom w:val="0"/>
                                                                                                  <w:divBdr>
                                                                                                    <w:top w:val="none" w:sz="0" w:space="0" w:color="auto"/>
                                                                                                    <w:left w:val="none" w:sz="0" w:space="0" w:color="auto"/>
                                                                                                    <w:bottom w:val="none" w:sz="0" w:space="0" w:color="auto"/>
                                                                                                    <w:right w:val="none" w:sz="0" w:space="0" w:color="auto"/>
                                                                                                  </w:divBdr>
                                                                                                  <w:divsChild>
                                                                                                    <w:div w:id="302275360">
                                                                                                      <w:marLeft w:val="0"/>
                                                                                                      <w:marRight w:val="0"/>
                                                                                                      <w:marTop w:val="0"/>
                                                                                                      <w:marBottom w:val="0"/>
                                                                                                      <w:divBdr>
                                                                                                        <w:top w:val="none" w:sz="0" w:space="0" w:color="auto"/>
                                                                                                        <w:left w:val="none" w:sz="0" w:space="0" w:color="auto"/>
                                                                                                        <w:bottom w:val="none" w:sz="0" w:space="0" w:color="auto"/>
                                                                                                        <w:right w:val="none" w:sz="0" w:space="0" w:color="auto"/>
                                                                                                      </w:divBdr>
                                                                                                      <w:divsChild>
                                                                                                        <w:div w:id="139272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4161012">
      <w:bodyDiv w:val="1"/>
      <w:marLeft w:val="0"/>
      <w:marRight w:val="0"/>
      <w:marTop w:val="0"/>
      <w:marBottom w:val="0"/>
      <w:divBdr>
        <w:top w:val="none" w:sz="0" w:space="0" w:color="auto"/>
        <w:left w:val="none" w:sz="0" w:space="0" w:color="auto"/>
        <w:bottom w:val="none" w:sz="0" w:space="0" w:color="auto"/>
        <w:right w:val="none" w:sz="0" w:space="0" w:color="auto"/>
      </w:divBdr>
    </w:div>
    <w:div w:id="503129568">
      <w:bodyDiv w:val="1"/>
      <w:marLeft w:val="0"/>
      <w:marRight w:val="0"/>
      <w:marTop w:val="0"/>
      <w:marBottom w:val="0"/>
      <w:divBdr>
        <w:top w:val="none" w:sz="0" w:space="0" w:color="auto"/>
        <w:left w:val="none" w:sz="0" w:space="0" w:color="auto"/>
        <w:bottom w:val="none" w:sz="0" w:space="0" w:color="auto"/>
        <w:right w:val="none" w:sz="0" w:space="0" w:color="auto"/>
      </w:divBdr>
    </w:div>
    <w:div w:id="746457064">
      <w:bodyDiv w:val="1"/>
      <w:marLeft w:val="0"/>
      <w:marRight w:val="0"/>
      <w:marTop w:val="0"/>
      <w:marBottom w:val="0"/>
      <w:divBdr>
        <w:top w:val="none" w:sz="0" w:space="0" w:color="auto"/>
        <w:left w:val="none" w:sz="0" w:space="0" w:color="auto"/>
        <w:bottom w:val="none" w:sz="0" w:space="0" w:color="auto"/>
        <w:right w:val="none" w:sz="0" w:space="0" w:color="auto"/>
      </w:divBdr>
    </w:div>
    <w:div w:id="850947377">
      <w:bodyDiv w:val="1"/>
      <w:marLeft w:val="0"/>
      <w:marRight w:val="0"/>
      <w:marTop w:val="0"/>
      <w:marBottom w:val="0"/>
      <w:divBdr>
        <w:top w:val="none" w:sz="0" w:space="0" w:color="auto"/>
        <w:left w:val="none" w:sz="0" w:space="0" w:color="auto"/>
        <w:bottom w:val="none" w:sz="0" w:space="0" w:color="auto"/>
        <w:right w:val="none" w:sz="0" w:space="0" w:color="auto"/>
      </w:divBdr>
    </w:div>
    <w:div w:id="1098795550">
      <w:bodyDiv w:val="1"/>
      <w:marLeft w:val="0"/>
      <w:marRight w:val="0"/>
      <w:marTop w:val="0"/>
      <w:marBottom w:val="0"/>
      <w:divBdr>
        <w:top w:val="none" w:sz="0" w:space="0" w:color="auto"/>
        <w:left w:val="none" w:sz="0" w:space="0" w:color="auto"/>
        <w:bottom w:val="none" w:sz="0" w:space="0" w:color="auto"/>
        <w:right w:val="none" w:sz="0" w:space="0" w:color="auto"/>
      </w:divBdr>
    </w:div>
    <w:div w:id="1445729127">
      <w:bodyDiv w:val="1"/>
      <w:marLeft w:val="0"/>
      <w:marRight w:val="0"/>
      <w:marTop w:val="0"/>
      <w:marBottom w:val="0"/>
      <w:divBdr>
        <w:top w:val="none" w:sz="0" w:space="0" w:color="auto"/>
        <w:left w:val="none" w:sz="0" w:space="0" w:color="auto"/>
        <w:bottom w:val="none" w:sz="0" w:space="0" w:color="auto"/>
        <w:right w:val="none" w:sz="0" w:space="0" w:color="auto"/>
      </w:divBdr>
    </w:div>
    <w:div w:id="1573465716">
      <w:bodyDiv w:val="1"/>
      <w:marLeft w:val="0"/>
      <w:marRight w:val="0"/>
      <w:marTop w:val="0"/>
      <w:marBottom w:val="0"/>
      <w:divBdr>
        <w:top w:val="none" w:sz="0" w:space="0" w:color="auto"/>
        <w:left w:val="none" w:sz="0" w:space="0" w:color="auto"/>
        <w:bottom w:val="none" w:sz="0" w:space="0" w:color="auto"/>
        <w:right w:val="none" w:sz="0" w:space="0" w:color="auto"/>
      </w:divBdr>
    </w:div>
    <w:div w:id="166358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ar-legis:8080/oficiale/afis.php?f=119066&amp;diez=A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BEF970-F5C0-4F67-8933-97B4FA2D9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6111</Words>
  <Characters>34838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NOTĂ DE FUNDAMENTARE</vt:lpstr>
    </vt:vector>
  </TitlesOfParts>
  <Company>Microsoft</Company>
  <LinksUpToDate>false</LinksUpToDate>
  <CharactersWithSpaces>40868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DE FUNDAMENTARE</dc:title>
  <dc:creator>iuliabogatu</dc:creator>
  <cp:lastModifiedBy>George Croitoru</cp:lastModifiedBy>
  <cp:revision>2</cp:revision>
  <cp:lastPrinted>2021-03-18T09:26:00Z</cp:lastPrinted>
  <dcterms:created xsi:type="dcterms:W3CDTF">2021-03-18T09:29:00Z</dcterms:created>
  <dcterms:modified xsi:type="dcterms:W3CDTF">2021-03-18T09:29:00Z</dcterms:modified>
</cp:coreProperties>
</file>