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219A3" w14:textId="49243A41" w:rsidR="005D3003" w:rsidRPr="00CB67D1" w:rsidRDefault="002E03F9" w:rsidP="00333E0D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 w:rsidRPr="00F15CDF">
        <w:rPr>
          <w:rFonts w:ascii="Arial" w:hAnsi="Arial" w:cs="Arial"/>
          <w:b/>
          <w:bCs/>
          <w:color w:val="FFFFFF" w:themeColor="background1"/>
        </w:rPr>
        <w:t>Xim</w:t>
      </w:r>
      <w:proofErr w:type="spellEnd"/>
      <w:r w:rsidRPr="00F15CDF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r w:rsidRPr="00F15CDF">
        <w:rPr>
          <w:rFonts w:ascii="Arial" w:hAnsi="Arial" w:cs="Arial"/>
          <w:b/>
          <w:bCs/>
          <w:color w:val="FFFFFF" w:themeColor="background1"/>
        </w:rPr>
        <w:t>plata</w:t>
      </w:r>
      <w:r w:rsidR="003B0304" w:rsidRPr="00F15CDF">
        <w:rPr>
          <w:rFonts w:ascii="Arial" w:hAnsi="Arial" w:cs="Arial"/>
          <w:b/>
          <w:bCs/>
          <w:color w:val="FFFFFF" w:themeColor="background1"/>
        </w:rPr>
        <w:t>Ane</w:t>
      </w:r>
      <w:proofErr w:type="spellEnd"/>
      <w:r w:rsidR="003B0304" w:rsidRPr="00F15CDF">
        <w:rPr>
          <w:rFonts w:ascii="Arial" w:hAnsi="Arial" w:cs="Arial"/>
          <w:b/>
          <w:bCs/>
          <w:color w:val="FFFFFF" w:themeColor="background1"/>
        </w:rPr>
        <w:t xml:space="preserve"> nr. </w:t>
      </w:r>
      <w:r w:rsidR="00CB67D1">
        <w:rPr>
          <w:rFonts w:ascii="Arial" w:hAnsi="Arial" w:cs="Arial"/>
          <w:b/>
          <w:bCs/>
          <w:color w:val="000000" w:themeColor="text1"/>
        </w:rPr>
        <w:tab/>
      </w:r>
      <w:r w:rsidR="00CB67D1">
        <w:rPr>
          <w:rFonts w:ascii="Arial" w:hAnsi="Arial" w:cs="Arial"/>
          <w:b/>
          <w:bCs/>
          <w:color w:val="000000" w:themeColor="text1"/>
        </w:rPr>
        <w:tab/>
      </w:r>
      <w:r w:rsidR="00CB67D1">
        <w:rPr>
          <w:rFonts w:ascii="Arial" w:hAnsi="Arial" w:cs="Arial"/>
          <w:b/>
          <w:bCs/>
          <w:color w:val="000000" w:themeColor="text1"/>
        </w:rPr>
        <w:tab/>
      </w:r>
      <w:r w:rsidR="00CB67D1">
        <w:rPr>
          <w:rFonts w:ascii="Arial" w:hAnsi="Arial" w:cs="Arial"/>
          <w:b/>
          <w:bCs/>
          <w:color w:val="000000" w:themeColor="text1"/>
        </w:rPr>
        <w:tab/>
      </w:r>
      <w:r w:rsidR="00CB67D1">
        <w:rPr>
          <w:rFonts w:ascii="Arial" w:hAnsi="Arial" w:cs="Arial"/>
          <w:b/>
          <w:bCs/>
          <w:color w:val="000000" w:themeColor="text1"/>
        </w:rPr>
        <w:tab/>
      </w:r>
      <w:r w:rsidR="00CB67D1">
        <w:rPr>
          <w:rFonts w:ascii="Arial" w:hAnsi="Arial" w:cs="Arial"/>
          <w:b/>
          <w:bCs/>
          <w:color w:val="000000" w:themeColor="text1"/>
        </w:rPr>
        <w:tab/>
      </w:r>
      <w:r w:rsidR="00CB67D1">
        <w:rPr>
          <w:rFonts w:ascii="Arial" w:hAnsi="Arial" w:cs="Arial"/>
          <w:b/>
          <w:bCs/>
          <w:color w:val="000000" w:themeColor="text1"/>
        </w:rPr>
        <w:tab/>
      </w:r>
      <w:r w:rsidR="00CB67D1">
        <w:rPr>
          <w:rFonts w:ascii="Arial" w:hAnsi="Arial" w:cs="Arial"/>
          <w:b/>
          <w:bCs/>
          <w:color w:val="000000" w:themeColor="text1"/>
        </w:rPr>
        <w:tab/>
      </w:r>
      <w:r w:rsidR="00CB67D1">
        <w:rPr>
          <w:rFonts w:ascii="Arial" w:hAnsi="Arial" w:cs="Arial"/>
          <w:b/>
          <w:bCs/>
          <w:color w:val="000000" w:themeColor="text1"/>
        </w:rPr>
        <w:tab/>
        <w:t xml:space="preserve">     </w:t>
      </w:r>
      <w:r w:rsidR="00CB67D1" w:rsidRPr="00776708">
        <w:rPr>
          <w:rFonts w:ascii="Arial" w:hAnsi="Arial" w:cs="Arial"/>
          <w:color w:val="FFFFFF" w:themeColor="background1"/>
        </w:rPr>
        <w:t>Anexa nr. 2</w:t>
      </w:r>
    </w:p>
    <w:p w14:paraId="5B56B60E" w14:textId="77777777" w:rsidR="005D3003" w:rsidRPr="00F15CDF" w:rsidRDefault="005D3003" w:rsidP="00333E0D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073AF677" w14:textId="36DAFE14" w:rsidR="00113A62" w:rsidRPr="00F15CDF" w:rsidRDefault="00A96E70" w:rsidP="00333E0D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15CDF">
        <w:rPr>
          <w:rFonts w:ascii="Arial" w:hAnsi="Arial" w:cs="Arial"/>
          <w:b/>
          <w:bCs/>
          <w:color w:val="000000" w:themeColor="text1"/>
        </w:rPr>
        <w:t xml:space="preserve"> </w:t>
      </w:r>
      <w:r w:rsidR="004B5849" w:rsidRPr="00F15CDF">
        <w:rPr>
          <w:rFonts w:ascii="Arial" w:hAnsi="Arial" w:cs="Arial"/>
          <w:b/>
          <w:bCs/>
          <w:color w:val="000000" w:themeColor="text1"/>
        </w:rPr>
        <w:t>NOTĂ DE FUNDAMENTARE</w:t>
      </w: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17"/>
        <w:gridCol w:w="2366"/>
        <w:gridCol w:w="1847"/>
        <w:gridCol w:w="1802"/>
        <w:gridCol w:w="464"/>
        <w:gridCol w:w="465"/>
        <w:gridCol w:w="465"/>
        <w:gridCol w:w="465"/>
        <w:gridCol w:w="1657"/>
      </w:tblGrid>
      <w:tr w:rsidR="002B009E" w:rsidRPr="00F15CDF" w14:paraId="2CCF4D4A" w14:textId="77777777" w:rsidTr="001B1C3A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B78C" w14:textId="77777777" w:rsidR="00D5535A" w:rsidRPr="00F15CDF" w:rsidRDefault="00D5535A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6FF7157" w14:textId="77777777" w:rsidR="00113A62" w:rsidRPr="00F15CDF" w:rsidRDefault="004B5849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Secţiunea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1</w:t>
            </w:r>
          </w:p>
          <w:p w14:paraId="112E0054" w14:textId="066FF3D6" w:rsidR="007860E1" w:rsidRPr="00F15CDF" w:rsidRDefault="004B5849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Titlul proiectului de act normativ</w:t>
            </w:r>
          </w:p>
        </w:tc>
      </w:tr>
      <w:tr w:rsidR="002B009E" w:rsidRPr="00F15CDF" w14:paraId="2E1C1C46" w14:textId="77777777" w:rsidTr="001B1C3A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E142" w14:textId="77777777" w:rsidR="000337C3" w:rsidRPr="00F15CDF" w:rsidRDefault="000337C3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CD25E7F" w14:textId="77777777" w:rsidR="00DE4C16" w:rsidRPr="00F15CDF" w:rsidRDefault="00DE4C16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HOTĂRÂRE </w:t>
            </w:r>
          </w:p>
          <w:p w14:paraId="4EB9ED4D" w14:textId="7086014D" w:rsidR="00153F08" w:rsidRPr="00F15CDF" w:rsidRDefault="004B5849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pentru aprobarea </w:t>
            </w:r>
            <w:r w:rsidR="00057AA7" w:rsidRPr="00F15CDF">
              <w:rPr>
                <w:rFonts w:ascii="Arial" w:hAnsi="Arial" w:cs="Arial"/>
                <w:b/>
                <w:bCs/>
                <w:color w:val="000000" w:themeColor="text1"/>
              </w:rPr>
              <w:t>bugetului</w:t>
            </w: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de venituri </w:t>
            </w: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cheltuieli </w:t>
            </w:r>
            <w:r w:rsidR="00804F4F"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rectificat </w:t>
            </w: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pe anul 20</w:t>
            </w:r>
            <w:r w:rsidR="000F2E4F" w:rsidRPr="00F15CDF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CB0C2E" w:rsidRPr="00F15CDF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  <w:p w14:paraId="4DD17D09" w14:textId="7EB97025" w:rsidR="00E62183" w:rsidRPr="00F15CDF" w:rsidRDefault="004B5849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pentru </w:t>
            </w: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Administraţia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Naţională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FD3D94" w:rsidRPr="00F15CDF">
              <w:rPr>
                <w:rFonts w:ascii="Arial" w:hAnsi="Arial" w:cs="Arial"/>
                <w:b/>
                <w:bCs/>
                <w:color w:val="000000" w:themeColor="text1"/>
              </w:rPr>
              <w:t>„</w:t>
            </w: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Apele Române”, </w:t>
            </w:r>
          </w:p>
          <w:p w14:paraId="78B6A8D8" w14:textId="2C810EA2" w:rsidR="00F4548A" w:rsidRPr="00F15CDF" w:rsidRDefault="004B5849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aflată în coordonarea Ministerului </w:t>
            </w:r>
            <w:r w:rsidR="000F2E4F"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Mediului, </w:t>
            </w:r>
            <w:r w:rsidR="005C68ED" w:rsidRPr="00F15CDF">
              <w:rPr>
                <w:rFonts w:ascii="Arial" w:hAnsi="Arial" w:cs="Arial"/>
                <w:b/>
                <w:bCs/>
                <w:color w:val="000000" w:themeColor="text1"/>
              </w:rPr>
              <w:t>Apelor</w:t>
            </w: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420483" w:rsidRPr="00F15CDF">
              <w:rPr>
                <w:rFonts w:ascii="Arial" w:hAnsi="Arial" w:cs="Arial"/>
                <w:b/>
                <w:bCs/>
                <w:color w:val="000000" w:themeColor="text1"/>
              </w:rPr>
              <w:t>Pă</w:t>
            </w:r>
            <w:r w:rsidR="005C68ED" w:rsidRPr="00F15CDF">
              <w:rPr>
                <w:rFonts w:ascii="Arial" w:hAnsi="Arial" w:cs="Arial"/>
                <w:b/>
                <w:bCs/>
                <w:color w:val="000000" w:themeColor="text1"/>
              </w:rPr>
              <w:t>durilor</w:t>
            </w:r>
          </w:p>
          <w:p w14:paraId="127859DD" w14:textId="77777777" w:rsidR="00DE4C16" w:rsidRPr="00F15CDF" w:rsidRDefault="00DE4C16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2B009E" w:rsidRPr="00F15CDF" w14:paraId="7D8074A0" w14:textId="77777777" w:rsidTr="001B1C3A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0A49" w14:textId="77777777" w:rsidR="00113A62" w:rsidRPr="00F15CDF" w:rsidRDefault="004B5849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Secţiunea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a 2-a</w:t>
            </w:r>
          </w:p>
          <w:p w14:paraId="03FF7907" w14:textId="77777777" w:rsidR="00B71C59" w:rsidRPr="00F15CDF" w:rsidRDefault="004B5849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Motivul emiterii actului normativ</w:t>
            </w:r>
          </w:p>
          <w:p w14:paraId="7AD2A13C" w14:textId="77777777" w:rsidR="00EA151C" w:rsidRPr="00F15CDF" w:rsidRDefault="00EA151C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117DA" w:rsidRPr="00F15CDF" w14:paraId="471ECE97" w14:textId="48723CEA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78825" w14:textId="76E0826D" w:rsidR="00D117DA" w:rsidRPr="00F15CDF" w:rsidRDefault="00D117DA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2.1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961AF" w14:textId="67D0FA95" w:rsidR="00D117DA" w:rsidRPr="00F15CDF" w:rsidRDefault="00D117DA" w:rsidP="00333E0D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noProof/>
                <w:color w:val="000000"/>
              </w:rPr>
              <w:t>Sursa proiectului de act normativ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F4358" w14:textId="77777777" w:rsidR="00D117DA" w:rsidRPr="00F15CDF" w:rsidRDefault="00D117DA" w:rsidP="00333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Cs/>
                <w:noProof/>
                <w:color w:val="000000" w:themeColor="text1"/>
              </w:rPr>
            </w:pPr>
            <w:r w:rsidRPr="00F15CDF">
              <w:rPr>
                <w:rFonts w:ascii="Arial" w:hAnsi="Arial" w:cs="Arial"/>
                <w:bCs/>
                <w:iCs/>
                <w:noProof/>
                <w:color w:val="000000" w:themeColor="text1"/>
              </w:rPr>
              <w:t>Inițiativa Ministerului Mediului, Apelor și Pădurilor.</w:t>
            </w:r>
          </w:p>
          <w:p w14:paraId="6197C169" w14:textId="47576467" w:rsidR="00D117DA" w:rsidRPr="00F15CDF" w:rsidRDefault="00D117DA" w:rsidP="00333E0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Cs/>
                <w:iCs/>
                <w:noProof/>
                <w:color w:val="000000" w:themeColor="text1"/>
              </w:rPr>
              <w:t>În temeiul art. 108 din Constituţia României, republicată și al art. 4 alin. (8) din Ordonanţa de urgenţă a Guvernului nr. 107/2002, privind înfiinţarea Administraţiei Naţionale „Apele Române”, aprobată cu modificări prin Legea nr. 404/2003, cu modificările şi completările ulterioare.</w:t>
            </w:r>
          </w:p>
        </w:tc>
      </w:tr>
      <w:tr w:rsidR="00F72EB8" w:rsidRPr="00F15CDF" w14:paraId="5CBC20E8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72BD1" w14:textId="2330CBD6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2.2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8B6FB" w14:textId="77777777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Descrierea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situaţiei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actuale</w:t>
            </w:r>
          </w:p>
          <w:p w14:paraId="4F00B504" w14:textId="77777777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F64B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Apa constituie o resursă naturală cu valoare economică în toate formele sale de utilizare/exploatare. </w:t>
            </w:r>
          </w:p>
          <w:p w14:paraId="13CE56D1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Conform actelor normative specifice,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Administraţia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Naţională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„Apele Române" are calitatea de operator unic al resurselor de apă. Pentru a asigura resursele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economico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-financiare de gospodărire a apelor s-a instituit sistemul de plată, aceasta executându-se în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corelaţie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cu prevederile actelor de reglementare în domeniul gospodăririi apelor (avize,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autorizaţii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, etc.). </w:t>
            </w:r>
          </w:p>
          <w:p w14:paraId="6DE552E9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ab/>
              <w:t>Odată cu aderarea României la Uniunea Europeană, a trebuit să se pună în aplicare Directiva Europeană 60/2000/CE prin care se statuează ca principii de bază în gospodărirea apelor următoarele:</w:t>
            </w:r>
          </w:p>
          <w:p w14:paraId="11AA9D53" w14:textId="77777777" w:rsidR="00F72EB8" w:rsidRPr="00F15CDF" w:rsidRDefault="00F72EB8" w:rsidP="00333E0D">
            <w:pPr>
              <w:numPr>
                <w:ilvl w:val="0"/>
                <w:numId w:val="6"/>
              </w:numPr>
              <w:spacing w:line="276" w:lineRule="auto"/>
              <w:ind w:left="348" w:hanging="284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Recuperarea integrală a costurilor managementului apei (cantitate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calitate); </w:t>
            </w:r>
          </w:p>
          <w:p w14:paraId="59622330" w14:textId="77777777" w:rsidR="00F72EB8" w:rsidRPr="00F15CDF" w:rsidRDefault="00F72EB8" w:rsidP="00333E0D">
            <w:pPr>
              <w:numPr>
                <w:ilvl w:val="0"/>
                <w:numId w:val="6"/>
              </w:numPr>
              <w:spacing w:line="276" w:lineRule="auto"/>
              <w:ind w:left="348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Utilizatorii finali de apă plătesc (operatori de gospodărire comunală, operatori economici industriali, operatori economici producători de energie electrică,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irigaţii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>, acvacultură-piscicultură);</w:t>
            </w:r>
          </w:p>
          <w:p w14:paraId="24ECBE75" w14:textId="77777777" w:rsidR="00F72EB8" w:rsidRPr="00F15CDF" w:rsidRDefault="00F72EB8" w:rsidP="00333E0D">
            <w:pPr>
              <w:numPr>
                <w:ilvl w:val="0"/>
                <w:numId w:val="6"/>
              </w:numPr>
              <w:spacing w:line="276" w:lineRule="auto"/>
              <w:ind w:left="348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Poluatorii apei (sub orice formă de poluare) plătesc;</w:t>
            </w:r>
          </w:p>
          <w:p w14:paraId="29535610" w14:textId="77777777" w:rsidR="00F72EB8" w:rsidRPr="00F15CDF" w:rsidRDefault="00F72EB8" w:rsidP="00333E0D">
            <w:pPr>
              <w:numPr>
                <w:ilvl w:val="0"/>
                <w:numId w:val="6"/>
              </w:numPr>
              <w:spacing w:line="276" w:lineRule="auto"/>
              <w:ind w:left="348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Stimularea beneficiarilor de resursă de apă în vederea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protecţiei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acesteia. </w:t>
            </w:r>
          </w:p>
          <w:p w14:paraId="7D196931" w14:textId="051F9BE8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ab/>
              <w:t xml:space="preserve">Pentru aplicarea acestor principii, a fost necesară implementarea noului mecanism economic prin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Ordonanţa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urgenţă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a Guvernului nr. 107/2002 privind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înfiinţarea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Administraţiei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„Apele Române", aprobată cu modificări 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completări prin  Legea nr. 404/2003 pentru aprobarea Ordonanței de urgență a Guvernului nr.107/2002 privind înființarea Administrației Naționale "Apele Române", cu modificările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completările ulterioare.</w:t>
            </w:r>
          </w:p>
          <w:p w14:paraId="52E584A5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lastRenderedPageBreak/>
              <w:t xml:space="preserve">Prin aprobarea acestui act normativ s-au propus următoarele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îmbunătăţiri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ale mecanismului economic:</w:t>
            </w:r>
          </w:p>
          <w:p w14:paraId="4A1E93EB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ab/>
              <w:t>- încurajarea utilizatorilor în prognozarea corectă a necesarului de apă;</w:t>
            </w:r>
          </w:p>
          <w:p w14:paraId="121D8061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ab/>
              <w:t xml:space="preserve">- penalizarea graduală a acelor operatori care se abat de la normele privind prelevarea apei brute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evacuarea apelor impurificate;</w:t>
            </w:r>
          </w:p>
          <w:p w14:paraId="10D2D332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ab/>
              <w:t xml:space="preserve">De asemenea, prin acest act normativ s-a instituit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competenţa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Administraţiei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„Apele Române" ca singură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instituţie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în drept să aplice acest sistem de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contribuţii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plăţi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, tarife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penalităţi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specifice gospodăririi apelor, tuturor utilizatorilor de apă, indiferent de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deţinătorul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cu orice titlu al amenajării, precum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din sursele subterane, cu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excepţia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celor pentru care sunt reglementări specifice în vigoare, întrucât apa este monopol natural de interes strategic.</w:t>
            </w:r>
          </w:p>
          <w:p w14:paraId="02FCE35C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Pentru a-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realiza sarcinile,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Administraţia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Naţională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„Apele Române” are ca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atribuţii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>:</w:t>
            </w:r>
          </w:p>
          <w:p w14:paraId="3AAAEAC2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cunoaşterea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, conservarea, utilizarea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raţională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protecţia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, restaurarea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valorificarea resurselor de apă;</w:t>
            </w:r>
          </w:p>
          <w:p w14:paraId="49FCE002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  <w:lang w:val="fr-FR"/>
              </w:rPr>
              <w:t xml:space="preserve">-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întreţinerea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infrastructurii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de gospodărire a apelor (acumulări, diguri, etc.</w:t>
            </w:r>
            <w:proofErr w:type="gramStart"/>
            <w:r w:rsidRPr="00F15CDF">
              <w:rPr>
                <w:rFonts w:ascii="Arial" w:hAnsi="Arial" w:cs="Arial"/>
                <w:color w:val="000000" w:themeColor="text1"/>
              </w:rPr>
              <w:t>)</w:t>
            </w:r>
            <w:r w:rsidRPr="00F15CDF">
              <w:rPr>
                <w:rFonts w:ascii="Arial" w:hAnsi="Arial" w:cs="Arial"/>
                <w:color w:val="000000" w:themeColor="text1"/>
                <w:lang w:val="fr-FR"/>
              </w:rPr>
              <w:t>;</w:t>
            </w:r>
            <w:proofErr w:type="gramEnd"/>
          </w:p>
          <w:p w14:paraId="052A7ACE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- administrarea, exploatarea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întreţinerea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reţelei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observaţii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măsurători hidrologice, hidrogeologice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a infrastructurii „Sistemului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de Gospodărire a Apelor”; </w:t>
            </w:r>
          </w:p>
          <w:p w14:paraId="49B5EEA7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întreţinerea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cursurilor de apă; </w:t>
            </w:r>
          </w:p>
          <w:p w14:paraId="639150E3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- organizarea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activităţilor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specifice de apărare împotriva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inundaţiilor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; </w:t>
            </w:r>
          </w:p>
          <w:p w14:paraId="58D8F499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- supravegherea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resurselor de apă, de prevenire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de avertizare în caz de poluări accidentale; </w:t>
            </w:r>
          </w:p>
          <w:p w14:paraId="162C6D26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- constituirea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gestionarea fondului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de date hidrologice, hidrogeologice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de gospodărire a apelor; </w:t>
            </w:r>
          </w:p>
          <w:p w14:paraId="4163FCEF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-  implementarea Directivei Europene 60/2000/EC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a celorlalte directive ale Uniunii Europene în domeniul gospodăririi cantitative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calitative a apelor.</w:t>
            </w:r>
          </w:p>
          <w:p w14:paraId="33EB2428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Pentru realizarea sarcinilor prin noul mecanism economic, care constă într-un sistem de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contribuţii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plăţi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, tarife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penalităţi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specifice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activităţii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de gospodărire a resurselor de apă, a fost adoptată Ordonanța de urgență a Guvernului nr. 107/2002 privind înființarea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Administraţiei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„Apele Române”, care prevede următoarele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contribuţii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specifice:</w:t>
            </w:r>
          </w:p>
          <w:p w14:paraId="5ED6E95F" w14:textId="77777777" w:rsidR="00F72EB8" w:rsidRPr="00F15CDF" w:rsidRDefault="00F72EB8" w:rsidP="00333E0D">
            <w:pPr>
              <w:numPr>
                <w:ilvl w:val="0"/>
                <w:numId w:val="6"/>
              </w:numPr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contribuţia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pentru utilizarea resurselor de apă pe categorii de resursă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utilizatori;</w:t>
            </w:r>
          </w:p>
          <w:p w14:paraId="75C3CF5B" w14:textId="77777777" w:rsidR="00F72EB8" w:rsidRPr="00F15CDF" w:rsidRDefault="00F72EB8" w:rsidP="00333E0D">
            <w:pPr>
              <w:numPr>
                <w:ilvl w:val="0"/>
                <w:numId w:val="6"/>
              </w:numPr>
              <w:spacing w:line="276" w:lineRule="auto"/>
              <w:ind w:left="206" w:hanging="206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contribuţia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pentru primirea apelor uzate în resursele de apă;</w:t>
            </w:r>
          </w:p>
          <w:p w14:paraId="73F6BAD6" w14:textId="77777777" w:rsidR="00F72EB8" w:rsidRPr="00F15CDF" w:rsidRDefault="00F72EB8" w:rsidP="00333E0D">
            <w:pPr>
              <w:numPr>
                <w:ilvl w:val="0"/>
                <w:numId w:val="6"/>
              </w:numPr>
              <w:spacing w:line="276" w:lineRule="auto"/>
              <w:ind w:left="206" w:hanging="206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contribuţia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pentru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potenţialul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hidroenergetic asigurat prin barajele lacurilor de acumulare din administrarea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Administraţiei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„Apele Române”;</w:t>
            </w:r>
          </w:p>
          <w:p w14:paraId="5B6A896B" w14:textId="77777777" w:rsidR="00F72EB8" w:rsidRPr="00F15CDF" w:rsidRDefault="00F72EB8" w:rsidP="00333E0D">
            <w:pPr>
              <w:numPr>
                <w:ilvl w:val="0"/>
                <w:numId w:val="6"/>
              </w:numPr>
              <w:spacing w:line="276" w:lineRule="auto"/>
              <w:ind w:left="206" w:hanging="206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contribuţia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pentru exploatarea de agregate minerale din albiile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malurile cursurilor de apă.</w:t>
            </w:r>
          </w:p>
          <w:p w14:paraId="2126BA72" w14:textId="77777777" w:rsidR="00F72EB8" w:rsidRPr="00F15CDF" w:rsidRDefault="00F72EB8" w:rsidP="00333E0D">
            <w:pPr>
              <w:pStyle w:val="Indentcorptext"/>
              <w:spacing w:after="0" w:line="276" w:lineRule="auto"/>
              <w:ind w:left="0"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Mecanismul economic specific gospodăririi apelor prevede aplicarea de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penalităţi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tuturor utilizatorilor la care se constată abateri de </w:t>
            </w:r>
            <w:r w:rsidRPr="00F15CDF">
              <w:rPr>
                <w:rFonts w:ascii="Arial" w:hAnsi="Arial" w:cs="Arial"/>
                <w:color w:val="000000" w:themeColor="text1"/>
              </w:rPr>
              <w:lastRenderedPageBreak/>
              <w:t xml:space="preserve">la prevederile reglementate, atât pentru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depăşirea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cantităţilor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de apă utilizate, 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concentraţiilor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cantităţilor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substanţe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impurificatoare evacuate în resursele de apă, cât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pentru încălcarea prevederilor din abonamentul încheiat cu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Administraţia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Naţională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„Apele Române”.</w:t>
            </w:r>
          </w:p>
          <w:p w14:paraId="65CB6275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Trebuie </w:t>
            </w: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menţionat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că cea mai importantă sarcină a </w:t>
            </w: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Administraţiei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Naţionale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„Apele Române” este </w:t>
            </w: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menţinerea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în </w:t>
            </w: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siguranţă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a Sistemului </w:t>
            </w: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Naţional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de Gospodărire a Apelor, inclusiv infrastructura lucrărilor de apărare împotriva </w:t>
            </w: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inundaţiilor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.  </w:t>
            </w:r>
          </w:p>
          <w:p w14:paraId="468D0170" w14:textId="77777777" w:rsidR="00F72EB8" w:rsidRPr="00F15CDF" w:rsidRDefault="00F72EB8" w:rsidP="00333E0D">
            <w:pPr>
              <w:tabs>
                <w:tab w:val="left" w:pos="0"/>
              </w:tabs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Veniturile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Administraţiei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„Apele Române” se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obţin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prin aplicarea sistemului de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contribuţii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tuturor utilizatorilor de apă.</w:t>
            </w:r>
          </w:p>
          <w:p w14:paraId="2A7D04D9" w14:textId="77777777" w:rsidR="00F72EB8" w:rsidRPr="004908AF" w:rsidRDefault="00F72EB8" w:rsidP="004908AF">
            <w:pPr>
              <w:tabs>
                <w:tab w:val="left" w:pos="0"/>
              </w:tabs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4908AF">
              <w:rPr>
                <w:rFonts w:ascii="Arial" w:hAnsi="Arial" w:cs="Arial"/>
                <w:color w:val="000000" w:themeColor="text1"/>
              </w:rPr>
              <w:t xml:space="preserve">Pe baza </w:t>
            </w:r>
            <w:proofErr w:type="spellStart"/>
            <w:r w:rsidRPr="004908AF">
              <w:rPr>
                <w:rFonts w:ascii="Arial" w:hAnsi="Arial" w:cs="Arial"/>
                <w:color w:val="000000" w:themeColor="text1"/>
              </w:rPr>
              <w:t>autorizaţiilor</w:t>
            </w:r>
            <w:proofErr w:type="spellEnd"/>
            <w:r w:rsidRPr="004908AF">
              <w:rPr>
                <w:rFonts w:ascii="Arial" w:hAnsi="Arial" w:cs="Arial"/>
                <w:color w:val="000000" w:themeColor="text1"/>
              </w:rPr>
              <w:t xml:space="preserve"> de gospodărire a apelor, unde sunt aprobate </w:t>
            </w:r>
            <w:proofErr w:type="spellStart"/>
            <w:r w:rsidRPr="004908AF">
              <w:rPr>
                <w:rFonts w:ascii="Arial" w:hAnsi="Arial" w:cs="Arial"/>
                <w:color w:val="000000" w:themeColor="text1"/>
              </w:rPr>
              <w:t>cantităţile</w:t>
            </w:r>
            <w:proofErr w:type="spellEnd"/>
            <w:r w:rsidRPr="004908AF">
              <w:rPr>
                <w:rFonts w:ascii="Arial" w:hAnsi="Arial" w:cs="Arial"/>
                <w:color w:val="000000" w:themeColor="text1"/>
              </w:rPr>
              <w:t xml:space="preserve"> maxime de utilizare, se întocmesc contractele de abonament, care stau la baza fundamentării veniturilor.</w:t>
            </w:r>
          </w:p>
          <w:p w14:paraId="7ED190AC" w14:textId="4AFA9554" w:rsidR="002A0FA7" w:rsidRPr="004908AF" w:rsidRDefault="002A0FA7" w:rsidP="002A0FA7">
            <w:pPr>
              <w:tabs>
                <w:tab w:val="left" w:pos="0"/>
              </w:tabs>
              <w:spacing w:line="276" w:lineRule="auto"/>
              <w:ind w:firstLine="672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4908AF">
              <w:rPr>
                <w:rFonts w:ascii="Arial" w:hAnsi="Arial" w:cs="Arial"/>
                <w:color w:val="000000" w:themeColor="text1"/>
              </w:rPr>
              <w:t>Ţinând</w:t>
            </w:r>
            <w:proofErr w:type="spellEnd"/>
            <w:r w:rsidRPr="004908AF">
              <w:rPr>
                <w:rFonts w:ascii="Arial" w:hAnsi="Arial" w:cs="Arial"/>
                <w:color w:val="000000" w:themeColor="text1"/>
              </w:rPr>
              <w:t xml:space="preserve"> cont de aceste reglementări, precum </w:t>
            </w:r>
            <w:proofErr w:type="spellStart"/>
            <w:r w:rsidRPr="004908A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4908AF">
              <w:rPr>
                <w:rFonts w:ascii="Arial" w:hAnsi="Arial" w:cs="Arial"/>
                <w:color w:val="000000" w:themeColor="text1"/>
              </w:rPr>
              <w:t xml:space="preserve"> de prevederile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908AF">
              <w:rPr>
                <w:rFonts w:ascii="Arial" w:hAnsi="Arial" w:cs="Arial"/>
                <w:color w:val="000000" w:themeColor="text1"/>
              </w:rPr>
              <w:t xml:space="preserve">Scrisorii Cadru nr. 464142/10.12.2021 </w:t>
            </w:r>
            <w:r w:rsidRPr="004908AF">
              <w:rPr>
                <w:rFonts w:ascii="Arial" w:hAnsi="Arial" w:cs="Arial"/>
                <w:bCs/>
                <w:color w:val="000000" w:themeColor="text1"/>
              </w:rPr>
              <w:t xml:space="preserve">privind contextul macroeconomic, metodologia de elaborare a proiectelor de buget pe anul 2022 </w:t>
            </w:r>
            <w:proofErr w:type="spellStart"/>
            <w:r w:rsidRPr="004908AF">
              <w:rPr>
                <w:rFonts w:ascii="Arial" w:hAnsi="Arial" w:cs="Arial"/>
                <w:bCs/>
                <w:color w:val="000000" w:themeColor="text1"/>
              </w:rPr>
              <w:t>şi</w:t>
            </w:r>
            <w:proofErr w:type="spellEnd"/>
            <w:r w:rsidRPr="004908AF">
              <w:rPr>
                <w:rFonts w:ascii="Arial" w:hAnsi="Arial" w:cs="Arial"/>
                <w:bCs/>
                <w:color w:val="000000" w:themeColor="text1"/>
              </w:rPr>
              <w:t xml:space="preserve"> a estimărilor pentru anii 2023-2025</w:t>
            </w:r>
            <w:r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2845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de prevederile </w:t>
            </w:r>
            <w:r w:rsidRPr="0028456D">
              <w:rPr>
                <w:rFonts w:ascii="Arial" w:hAnsi="Arial" w:cs="Arial"/>
              </w:rPr>
              <w:t>Bugetul</w:t>
            </w:r>
            <w:r>
              <w:rPr>
                <w:rFonts w:ascii="Arial" w:hAnsi="Arial" w:cs="Arial"/>
              </w:rPr>
              <w:t>ui</w:t>
            </w:r>
            <w:r w:rsidRPr="0028456D">
              <w:rPr>
                <w:rFonts w:ascii="Arial" w:hAnsi="Arial" w:cs="Arial"/>
              </w:rPr>
              <w:t xml:space="preserve"> de cheltuieli aprobat de către Ministerul Mediului, Apelor și Pădurilor </w:t>
            </w:r>
            <w:r w:rsidRPr="0028456D">
              <w:rPr>
                <w:rFonts w:ascii="Arial" w:hAnsi="Arial" w:cs="Arial"/>
                <w:color w:val="000000"/>
                <w:shd w:val="clear" w:color="auto" w:fill="FFFFFF"/>
              </w:rPr>
              <w:t>cu</w:t>
            </w:r>
            <w:r w:rsidRPr="0028456D">
              <w:rPr>
                <w:rFonts w:ascii="Arial" w:hAnsi="Arial" w:cs="Arial"/>
                <w:bCs/>
                <w:color w:val="000000" w:themeColor="text1"/>
              </w:rPr>
              <w:t xml:space="preserve"> nr. </w:t>
            </w:r>
            <w:r>
              <w:rPr>
                <w:rFonts w:ascii="Arial" w:hAnsi="Arial" w:cs="Arial"/>
                <w:bCs/>
                <w:color w:val="000000" w:themeColor="text1"/>
              </w:rPr>
              <w:t>81784/26.0</w:t>
            </w:r>
            <w:r w:rsidR="00DC529E">
              <w:rPr>
                <w:rFonts w:ascii="Arial" w:hAnsi="Arial" w:cs="Arial"/>
                <w:bCs/>
                <w:color w:val="000000" w:themeColor="text1"/>
              </w:rPr>
              <w:t>9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.2022 </w:t>
            </w:r>
            <w:r w:rsidRPr="004908AF">
              <w:rPr>
                <w:rFonts w:ascii="Arial" w:hAnsi="Arial" w:cs="Arial"/>
                <w:color w:val="000000" w:themeColor="text1"/>
              </w:rPr>
              <w:t>și a necesității rectificării bugetului de venituri și cheltuieli al Administrației Naționale „Apele Române” pe anul 202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4908AF">
              <w:rPr>
                <w:rFonts w:ascii="Arial" w:hAnsi="Arial" w:cs="Arial"/>
                <w:color w:val="000000" w:themeColor="text1"/>
              </w:rPr>
              <w:t xml:space="preserve"> – Surse proprii, pentru a se asigura fonduri bugetare pentru realizare Programului de Gospodărire a Apelor și achitarea obligațiilor la bugetul de stat, </w:t>
            </w:r>
            <w:proofErr w:type="spellStart"/>
            <w:r w:rsidRPr="004908AF">
              <w:rPr>
                <w:rFonts w:ascii="Arial" w:hAnsi="Arial" w:cs="Arial"/>
                <w:color w:val="000000" w:themeColor="text1"/>
              </w:rPr>
              <w:t>Administraţia</w:t>
            </w:r>
            <w:proofErr w:type="spellEnd"/>
            <w:r w:rsidRPr="004908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908AF">
              <w:rPr>
                <w:rFonts w:ascii="Arial" w:hAnsi="Arial" w:cs="Arial"/>
                <w:color w:val="000000" w:themeColor="text1"/>
              </w:rPr>
              <w:t>Naţională</w:t>
            </w:r>
            <w:proofErr w:type="spellEnd"/>
            <w:r w:rsidRPr="004908AF">
              <w:rPr>
                <w:rFonts w:ascii="Arial" w:hAnsi="Arial" w:cs="Arial"/>
                <w:color w:val="000000" w:themeColor="text1"/>
              </w:rPr>
              <w:t xml:space="preserve"> „Apele Române” a întocmit proiectul bugetului de venituri </w:t>
            </w:r>
            <w:proofErr w:type="spellStart"/>
            <w:r w:rsidRPr="004908A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4908AF">
              <w:rPr>
                <w:rFonts w:ascii="Arial" w:hAnsi="Arial" w:cs="Arial"/>
                <w:color w:val="000000" w:themeColor="text1"/>
              </w:rPr>
              <w:t xml:space="preserve"> cheltuieli rectificat pentru anul 202</w:t>
            </w:r>
            <w:r>
              <w:rPr>
                <w:rFonts w:ascii="Arial" w:hAnsi="Arial" w:cs="Arial"/>
                <w:color w:val="000000" w:themeColor="text1"/>
              </w:rPr>
              <w:t>2.</w:t>
            </w:r>
          </w:p>
          <w:p w14:paraId="51DBA463" w14:textId="0AA2F217" w:rsidR="00F72EB8" w:rsidRPr="00F15CDF" w:rsidRDefault="00F72EB8" w:rsidP="004908AF">
            <w:pPr>
              <w:tabs>
                <w:tab w:val="left" w:pos="0"/>
              </w:tabs>
              <w:spacing w:line="276" w:lineRule="auto"/>
              <w:ind w:firstLine="720"/>
              <w:jc w:val="both"/>
              <w:rPr>
                <w:rFonts w:ascii="Arial" w:hAnsi="Arial" w:cs="Arial"/>
                <w:b/>
                <w:bCs/>
                <w:color w:val="00008B"/>
                <w:shd w:val="clear" w:color="auto" w:fill="FFFFFF"/>
              </w:rPr>
            </w:pPr>
            <w:r w:rsidRPr="004908AF">
              <w:rPr>
                <w:rFonts w:ascii="Arial" w:hAnsi="Arial" w:cs="Arial"/>
              </w:rPr>
              <w:t>Astfel, pentru anul 2022,</w:t>
            </w:r>
            <w:r w:rsidRPr="00F15CDF">
              <w:rPr>
                <w:rFonts w:ascii="Arial" w:hAnsi="Arial" w:cs="Arial"/>
              </w:rPr>
              <w:t xml:space="preserve"> veniturile aprobate prin H.G.</w:t>
            </w:r>
            <w:r w:rsidR="000D3821" w:rsidRPr="00F15CDF">
              <w:rPr>
                <w:rFonts w:ascii="Arial" w:hAnsi="Arial" w:cs="Arial"/>
              </w:rPr>
              <w:t xml:space="preserve">                              </w:t>
            </w:r>
            <w:r w:rsidRPr="00F15CDF">
              <w:rPr>
                <w:rFonts w:ascii="Arial" w:hAnsi="Arial" w:cs="Arial"/>
              </w:rPr>
              <w:t xml:space="preserve"> nr. </w:t>
            </w:r>
            <w:r w:rsidR="00A11317">
              <w:rPr>
                <w:rFonts w:ascii="Arial" w:hAnsi="Arial" w:cs="Arial"/>
              </w:rPr>
              <w:t>1160</w:t>
            </w:r>
            <w:r w:rsidRPr="00F15CDF">
              <w:rPr>
                <w:rFonts w:ascii="Arial" w:hAnsi="Arial" w:cs="Arial"/>
              </w:rPr>
              <w:t xml:space="preserve">/2022 </w:t>
            </w:r>
            <w:r w:rsidRPr="00F15CDF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privind aprobarea bugetului de venituri </w:t>
            </w:r>
            <w:proofErr w:type="spellStart"/>
            <w:r w:rsidRPr="00F15CDF">
              <w:rPr>
                <w:rStyle w:val="spar"/>
                <w:rFonts w:ascii="Arial" w:hAnsi="Arial" w:cs="Arial"/>
                <w:i/>
                <w:iCs/>
                <w:color w:val="000000"/>
              </w:rPr>
              <w:t>şi</w:t>
            </w:r>
            <w:proofErr w:type="spellEnd"/>
            <w:r w:rsidRPr="00F15CDF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 cheltuieli </w:t>
            </w:r>
            <w:r w:rsidR="00A11317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rectificat </w:t>
            </w:r>
            <w:r w:rsidRPr="00F15CDF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pe anul 2022 pentru </w:t>
            </w:r>
            <w:proofErr w:type="spellStart"/>
            <w:r w:rsidRPr="00F15CDF">
              <w:rPr>
                <w:rStyle w:val="spar"/>
                <w:rFonts w:ascii="Arial" w:hAnsi="Arial" w:cs="Arial"/>
                <w:i/>
                <w:iCs/>
                <w:color w:val="000000"/>
              </w:rPr>
              <w:t>Administraţia</w:t>
            </w:r>
            <w:proofErr w:type="spellEnd"/>
            <w:r w:rsidRPr="00F15CDF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F15CDF">
              <w:rPr>
                <w:rStyle w:val="spar"/>
                <w:rFonts w:ascii="Arial" w:hAnsi="Arial" w:cs="Arial"/>
                <w:i/>
                <w:iCs/>
                <w:color w:val="000000"/>
              </w:rPr>
              <w:t>Naţională</w:t>
            </w:r>
            <w:proofErr w:type="spellEnd"/>
            <w:r w:rsidRPr="00F15CDF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 "Apele Române", aflată în coordonarea Ministerului Mediului, Apelor </w:t>
            </w:r>
            <w:proofErr w:type="spellStart"/>
            <w:r w:rsidRPr="00F15CDF">
              <w:rPr>
                <w:rStyle w:val="spar"/>
                <w:rFonts w:ascii="Arial" w:hAnsi="Arial" w:cs="Arial"/>
                <w:i/>
                <w:iCs/>
                <w:color w:val="000000"/>
              </w:rPr>
              <w:t>şi</w:t>
            </w:r>
            <w:proofErr w:type="spellEnd"/>
            <w:r w:rsidRPr="00F15CDF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 Pădurilor,</w:t>
            </w:r>
            <w:r w:rsidRPr="00F15CDF">
              <w:rPr>
                <w:rFonts w:ascii="Arial" w:hAnsi="Arial" w:cs="Arial"/>
                <w:color w:val="000000"/>
              </w:rPr>
              <w:t xml:space="preserve"> </w:t>
            </w:r>
            <w:r w:rsidR="000D3821" w:rsidRPr="00F15CDF">
              <w:rPr>
                <w:rFonts w:ascii="Arial" w:hAnsi="Arial" w:cs="Arial"/>
              </w:rPr>
              <w:t>au fost</w:t>
            </w:r>
            <w:r w:rsidRPr="00F15CDF">
              <w:rPr>
                <w:rFonts w:ascii="Arial" w:hAnsi="Arial" w:cs="Arial"/>
              </w:rPr>
              <w:t xml:space="preserve"> în sumă de </w:t>
            </w:r>
            <w:r w:rsidR="004908AF">
              <w:rPr>
                <w:rFonts w:ascii="Arial" w:hAnsi="Arial" w:cs="Arial"/>
              </w:rPr>
              <w:t xml:space="preserve">1.715.936 </w:t>
            </w:r>
            <w:r w:rsidRPr="00F15CDF">
              <w:rPr>
                <w:rFonts w:ascii="Arial" w:hAnsi="Arial" w:cs="Arial"/>
              </w:rPr>
              <w:t xml:space="preserve">mii lei, iar cuantumul cheltuielilor a fost stabilit la suma de </w:t>
            </w:r>
            <w:r w:rsidR="001154C8">
              <w:rPr>
                <w:rFonts w:ascii="Arial" w:hAnsi="Arial" w:cs="Arial"/>
              </w:rPr>
              <w:t>1.809.326</w:t>
            </w:r>
            <w:r w:rsidRPr="00F15CDF">
              <w:rPr>
                <w:rFonts w:ascii="Arial" w:hAnsi="Arial" w:cs="Arial"/>
              </w:rPr>
              <w:t xml:space="preserve"> mii lei, rezultând un deficit aprobat </w:t>
            </w:r>
            <w:r w:rsidRPr="002D4516">
              <w:rPr>
                <w:rFonts w:ascii="Arial" w:hAnsi="Arial" w:cs="Arial"/>
              </w:rPr>
              <w:t>de 93.390 mii</w:t>
            </w:r>
            <w:r w:rsidRPr="00F15CDF">
              <w:rPr>
                <w:rFonts w:ascii="Arial" w:hAnsi="Arial" w:cs="Arial"/>
              </w:rPr>
              <w:t xml:space="preserve"> lei, acoperit din excedentul anilor precedenți.</w:t>
            </w:r>
            <w:r w:rsidRPr="00F15CDF">
              <w:rPr>
                <w:rFonts w:ascii="Arial" w:hAnsi="Arial" w:cs="Arial"/>
                <w:b/>
                <w:bCs/>
                <w:color w:val="00008B"/>
                <w:shd w:val="clear" w:color="auto" w:fill="FFFFFF"/>
              </w:rPr>
              <w:t xml:space="preserve"> </w:t>
            </w:r>
          </w:p>
          <w:p w14:paraId="723E54CF" w14:textId="54C2CF1E" w:rsidR="00F72EB8" w:rsidRPr="00F15CDF" w:rsidRDefault="00F72EB8" w:rsidP="00333E0D">
            <w:pPr>
              <w:spacing w:line="276" w:lineRule="auto"/>
              <w:ind w:firstLine="781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15CDF">
              <w:rPr>
                <w:rFonts w:ascii="Arial" w:hAnsi="Arial" w:cs="Arial"/>
                <w:color w:val="000000" w:themeColor="text1"/>
                <w:shd w:val="clear" w:color="auto" w:fill="FFFFFF"/>
              </w:rPr>
              <w:t>Bugetul de venituri și cheltuieli al Administrației Naționale „Apele Române” propus spre rectificare în anul 2022 se prezintă, astfel:</w:t>
            </w:r>
          </w:p>
          <w:p w14:paraId="50908212" w14:textId="77777777" w:rsidR="002439D7" w:rsidRPr="00F15CDF" w:rsidRDefault="002439D7" w:rsidP="00333E0D">
            <w:pPr>
              <w:spacing w:line="276" w:lineRule="auto"/>
              <w:ind w:firstLine="781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C488A26" w14:textId="4680618E" w:rsidR="00F72EB8" w:rsidRPr="00F15CDF" w:rsidRDefault="00F72EB8" w:rsidP="00333E0D">
            <w:pPr>
              <w:tabs>
                <w:tab w:val="left" w:pos="0"/>
                <w:tab w:val="left" w:pos="102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color w:val="000000" w:themeColor="text1"/>
              </w:rPr>
              <w:t xml:space="preserve">          </w:t>
            </w:r>
            <w:r w:rsidR="00711DD8">
              <w:rPr>
                <w:rFonts w:ascii="Arial" w:hAnsi="Arial" w:cs="Arial"/>
                <w:b/>
                <w:color w:val="000000" w:themeColor="text1"/>
              </w:rPr>
              <w:t xml:space="preserve">     </w:t>
            </w:r>
            <w:r w:rsidRPr="00F15CDF">
              <w:rPr>
                <w:rFonts w:ascii="Arial" w:hAnsi="Arial" w:cs="Arial"/>
                <w:b/>
                <w:color w:val="000000" w:themeColor="text1"/>
              </w:rPr>
              <w:t xml:space="preserve"> LA CAPITOLUL DE VENITURI: </w:t>
            </w:r>
            <w:r w:rsidR="002D4516">
              <w:rPr>
                <w:rFonts w:ascii="Arial" w:hAnsi="Arial" w:cs="Arial"/>
                <w:b/>
                <w:color w:val="000000" w:themeColor="text1"/>
              </w:rPr>
              <w:t>1.</w:t>
            </w:r>
            <w:r w:rsidR="00DE560D">
              <w:rPr>
                <w:rFonts w:ascii="Arial" w:hAnsi="Arial" w:cs="Arial"/>
                <w:b/>
                <w:color w:val="000000" w:themeColor="text1"/>
              </w:rPr>
              <w:t>75</w:t>
            </w:r>
            <w:r w:rsidR="0004364C">
              <w:rPr>
                <w:rFonts w:ascii="Arial" w:hAnsi="Arial" w:cs="Arial"/>
                <w:b/>
                <w:color w:val="000000" w:themeColor="text1"/>
              </w:rPr>
              <w:t>7</w:t>
            </w:r>
            <w:r w:rsidR="00DE560D">
              <w:rPr>
                <w:rFonts w:ascii="Arial" w:hAnsi="Arial" w:cs="Arial"/>
                <w:b/>
                <w:color w:val="000000" w:themeColor="text1"/>
              </w:rPr>
              <w:t>.9</w:t>
            </w:r>
            <w:r w:rsidR="0004364C">
              <w:rPr>
                <w:rFonts w:ascii="Arial" w:hAnsi="Arial" w:cs="Arial"/>
                <w:b/>
                <w:color w:val="000000" w:themeColor="text1"/>
              </w:rPr>
              <w:t>42</w:t>
            </w:r>
            <w:r w:rsidRPr="00F15CDF">
              <w:rPr>
                <w:rFonts w:ascii="Arial" w:hAnsi="Arial" w:cs="Arial"/>
                <w:b/>
                <w:color w:val="000000" w:themeColor="text1"/>
              </w:rPr>
              <w:t xml:space="preserve"> mii lei</w:t>
            </w:r>
          </w:p>
          <w:p w14:paraId="65E8C4DF" w14:textId="77777777" w:rsidR="00F72EB8" w:rsidRPr="00F15CDF" w:rsidRDefault="00F72EB8" w:rsidP="00333E0D">
            <w:pPr>
              <w:tabs>
                <w:tab w:val="left" w:pos="0"/>
                <w:tab w:val="left" w:pos="102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7668BA" w14:textId="19724327" w:rsidR="002D4516" w:rsidRPr="005F492E" w:rsidRDefault="00F72EB8" w:rsidP="00333E0D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F49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   Comparativ cu veniturile aprobate în bugetul de venituri și cheltuieli, în valoare de </w:t>
            </w:r>
            <w:r w:rsidR="00872EA3">
              <w:rPr>
                <w:rFonts w:ascii="Arial" w:hAnsi="Arial" w:cs="Arial"/>
                <w:color w:val="000000" w:themeColor="text1"/>
                <w:shd w:val="clear" w:color="auto" w:fill="FFFFFF"/>
              </w:rPr>
              <w:t>1.715.936</w:t>
            </w:r>
            <w:r w:rsidRPr="005F49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mii lei și realizate la data de </w:t>
            </w:r>
            <w:r w:rsidR="00711DD8" w:rsidRPr="005F492E">
              <w:rPr>
                <w:rFonts w:ascii="Arial" w:hAnsi="Arial" w:cs="Arial"/>
                <w:color w:val="000000" w:themeColor="text1"/>
                <w:shd w:val="clear" w:color="auto" w:fill="FFFFFF"/>
              </w:rPr>
              <w:t>31.08</w:t>
            </w:r>
            <w:r w:rsidRPr="005F49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.2022 în sumă de </w:t>
            </w:r>
            <w:r w:rsidR="002D4516" w:rsidRPr="005F492E">
              <w:rPr>
                <w:rFonts w:ascii="Arial" w:hAnsi="Arial" w:cs="Arial"/>
                <w:color w:val="000000" w:themeColor="text1"/>
                <w:shd w:val="clear" w:color="auto" w:fill="FFFFFF"/>
              </w:rPr>
              <w:t>1.097.852</w:t>
            </w:r>
            <w:r w:rsidRPr="005F49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mii lei, respectiv </w:t>
            </w:r>
            <w:r w:rsidR="00872EA3">
              <w:rPr>
                <w:rFonts w:ascii="Arial" w:hAnsi="Arial" w:cs="Arial"/>
                <w:color w:val="000000" w:themeColor="text1"/>
                <w:shd w:val="clear" w:color="auto" w:fill="FFFFFF"/>
              </w:rPr>
              <w:t>63,98</w:t>
            </w:r>
            <w:r w:rsidRPr="005F492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%, </w:t>
            </w:r>
            <w:r w:rsidRPr="005F492E">
              <w:rPr>
                <w:rFonts w:ascii="Arial" w:hAnsi="Arial" w:cs="Arial"/>
                <w:color w:val="000000"/>
                <w:shd w:val="clear" w:color="auto" w:fill="FFFFFF"/>
              </w:rPr>
              <w:t xml:space="preserve">acestea se </w:t>
            </w:r>
            <w:r w:rsidR="00B367D3">
              <w:rPr>
                <w:rFonts w:ascii="Arial" w:hAnsi="Arial" w:cs="Arial"/>
                <w:color w:val="000000"/>
                <w:shd w:val="clear" w:color="auto" w:fill="FFFFFF"/>
              </w:rPr>
              <w:t>majorează</w:t>
            </w:r>
            <w:r w:rsidRPr="005F492E">
              <w:rPr>
                <w:rFonts w:ascii="Arial" w:hAnsi="Arial" w:cs="Arial"/>
                <w:color w:val="000000"/>
                <w:shd w:val="clear" w:color="auto" w:fill="FFFFFF"/>
              </w:rPr>
              <w:t xml:space="preserve"> cu suma  de </w:t>
            </w:r>
            <w:r w:rsidR="0004364C">
              <w:rPr>
                <w:rFonts w:ascii="Arial" w:hAnsi="Arial" w:cs="Arial"/>
                <w:color w:val="000000"/>
                <w:shd w:val="clear" w:color="auto" w:fill="FFFFFF"/>
              </w:rPr>
              <w:t>42.006</w:t>
            </w:r>
            <w:r w:rsidRPr="005F492E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</w:t>
            </w:r>
            <w:r w:rsidRPr="005F492E">
              <w:rPr>
                <w:rFonts w:ascii="Arial" w:hAnsi="Arial" w:cs="Arial"/>
              </w:rPr>
              <w:t xml:space="preserve"> </w:t>
            </w:r>
            <w:r w:rsidR="005F492E">
              <w:rPr>
                <w:rFonts w:ascii="Arial" w:hAnsi="Arial" w:cs="Arial"/>
              </w:rPr>
              <w:t xml:space="preserve">respectiv </w:t>
            </w:r>
            <w:r w:rsidR="00384F3C">
              <w:rPr>
                <w:rFonts w:ascii="Arial" w:hAnsi="Arial" w:cs="Arial"/>
              </w:rPr>
              <w:t>2,</w:t>
            </w:r>
            <w:r w:rsidR="00EF290C">
              <w:rPr>
                <w:rFonts w:ascii="Arial" w:hAnsi="Arial" w:cs="Arial"/>
              </w:rPr>
              <w:t>45</w:t>
            </w:r>
            <w:r w:rsidR="005F492E">
              <w:rPr>
                <w:rFonts w:ascii="Arial" w:hAnsi="Arial" w:cs="Arial"/>
              </w:rPr>
              <w:t>%</w:t>
            </w:r>
            <w:r w:rsidR="002D4516" w:rsidRPr="005F492E">
              <w:rPr>
                <w:rFonts w:ascii="Arial" w:hAnsi="Arial" w:cs="Arial"/>
                <w:color w:val="000000"/>
                <w:shd w:val="clear" w:color="auto" w:fill="FFFFFF"/>
              </w:rPr>
              <w:t>, astfel:</w:t>
            </w:r>
          </w:p>
          <w:p w14:paraId="64AE4B15" w14:textId="37710E7F" w:rsidR="005F492E" w:rsidRPr="005F492E" w:rsidRDefault="005F492E" w:rsidP="00333E0D">
            <w:pPr>
              <w:pStyle w:val="Listparagraf"/>
              <w:numPr>
                <w:ilvl w:val="0"/>
                <w:numId w:val="33"/>
              </w:numPr>
              <w:tabs>
                <w:tab w:val="left" w:pos="237"/>
              </w:tabs>
              <w:spacing w:line="276" w:lineRule="auto"/>
              <w:ind w:left="-33" w:firstLine="94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5F492E">
              <w:rPr>
                <w:rFonts w:ascii="Arial" w:eastAsia="Times New Roman" w:hAnsi="Arial" w:cs="Arial"/>
                <w:color w:val="000000"/>
                <w:lang w:eastAsia="en-US"/>
              </w:rPr>
              <w:t>Capitolul „Venituri curente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>” se major</w:t>
            </w:r>
            <w:r w:rsidR="00384F3C">
              <w:rPr>
                <w:rFonts w:ascii="Arial" w:eastAsia="Times New Roman" w:hAnsi="Arial" w:cs="Arial"/>
                <w:color w:val="000000" w:themeColor="text1"/>
                <w:lang w:eastAsia="en-US"/>
              </w:rPr>
              <w:t>ează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 xml:space="preserve"> cu suma de </w:t>
            </w:r>
            <w:r w:rsidR="0004364C">
              <w:rPr>
                <w:rFonts w:ascii="Arial" w:eastAsia="Times New Roman" w:hAnsi="Arial" w:cs="Arial"/>
                <w:color w:val="000000" w:themeColor="text1"/>
                <w:lang w:eastAsia="en-US"/>
              </w:rPr>
              <w:t>45.465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 xml:space="preserve"> mii lei, respectiv </w:t>
            </w:r>
            <w:r w:rsidR="00384F3C">
              <w:rPr>
                <w:rFonts w:ascii="Arial" w:eastAsia="Times New Roman" w:hAnsi="Arial" w:cs="Arial"/>
                <w:color w:val="000000" w:themeColor="text1"/>
                <w:lang w:eastAsia="en-US"/>
              </w:rPr>
              <w:t>4,</w:t>
            </w:r>
            <w:r w:rsidR="0004364C">
              <w:rPr>
                <w:rFonts w:ascii="Arial" w:eastAsia="Times New Roman" w:hAnsi="Arial" w:cs="Arial"/>
                <w:color w:val="000000" w:themeColor="text1"/>
                <w:lang w:eastAsia="en-US"/>
              </w:rPr>
              <w:t>68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>%, astfel:</w:t>
            </w:r>
          </w:p>
          <w:p w14:paraId="0D833E9F" w14:textId="08B70B53" w:rsidR="005F492E" w:rsidRPr="005F492E" w:rsidRDefault="005F492E" w:rsidP="00333E0D">
            <w:pPr>
              <w:pStyle w:val="Listparagraf"/>
              <w:numPr>
                <w:ilvl w:val="0"/>
                <w:numId w:val="32"/>
              </w:numPr>
              <w:spacing w:line="276" w:lineRule="auto"/>
              <w:ind w:left="-33" w:firstLine="540"/>
              <w:jc w:val="both"/>
              <w:rPr>
                <w:rFonts w:ascii="Arial" w:hAnsi="Arial" w:cs="Arial"/>
              </w:rPr>
            </w:pPr>
            <w:r w:rsidRPr="005F492E">
              <w:rPr>
                <w:rFonts w:ascii="Arial" w:eastAsia="Times New Roman" w:hAnsi="Arial" w:cs="Arial"/>
                <w:color w:val="000000"/>
                <w:lang w:eastAsia="en-US"/>
              </w:rPr>
              <w:t xml:space="preserve"> Subcapitolul „Venituri din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proprietate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 xml:space="preserve">” se majorează cu suma de </w:t>
            </w:r>
            <w:r>
              <w:rPr>
                <w:rFonts w:ascii="Arial" w:eastAsia="Times New Roman" w:hAnsi="Arial" w:cs="Arial"/>
                <w:color w:val="000000" w:themeColor="text1"/>
                <w:lang w:eastAsia="en-US"/>
              </w:rPr>
              <w:t>345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 xml:space="preserve"> mii lei</w:t>
            </w:r>
            <w:r w:rsidR="00384F3C">
              <w:rPr>
                <w:rFonts w:ascii="Arial" w:eastAsia="Times New Roman" w:hAnsi="Arial" w:cs="Arial"/>
                <w:color w:val="000000" w:themeColor="text1"/>
                <w:lang w:eastAsia="en-US"/>
              </w:rPr>
              <w:t>,</w:t>
            </w:r>
            <w:r w:rsidRPr="005F492E">
              <w:rPr>
                <w:rFonts w:ascii="Arial" w:hAnsi="Arial" w:cs="Arial"/>
                <w:color w:val="000000" w:themeColor="text1"/>
              </w:rPr>
              <w:t xml:space="preserve"> respectiv </w:t>
            </w:r>
            <w:r>
              <w:rPr>
                <w:rFonts w:ascii="Arial" w:hAnsi="Arial" w:cs="Arial"/>
                <w:color w:val="000000" w:themeColor="text1"/>
              </w:rPr>
              <w:t>37,83</w:t>
            </w:r>
            <w:r w:rsidRPr="005F492E">
              <w:rPr>
                <w:rFonts w:ascii="Arial" w:hAnsi="Arial" w:cs="Arial"/>
                <w:color w:val="000000" w:themeColor="text1"/>
              </w:rPr>
              <w:t>%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>;</w:t>
            </w:r>
          </w:p>
          <w:p w14:paraId="45E8F344" w14:textId="6C320AC9" w:rsidR="005F492E" w:rsidRPr="005F492E" w:rsidRDefault="005F492E" w:rsidP="00333E0D">
            <w:pPr>
              <w:pStyle w:val="Listparagraf"/>
              <w:numPr>
                <w:ilvl w:val="0"/>
                <w:numId w:val="32"/>
              </w:numPr>
              <w:spacing w:line="276" w:lineRule="auto"/>
              <w:ind w:left="-33" w:firstLine="54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F492E">
              <w:rPr>
                <w:rFonts w:ascii="Arial" w:eastAsia="Times New Roman" w:hAnsi="Arial" w:cs="Arial"/>
                <w:color w:val="000000"/>
                <w:lang w:eastAsia="en-US"/>
              </w:rPr>
              <w:t>Subcapitolul „Venituri din prestări de servicii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 xml:space="preserve">” se majorează cu suma de </w:t>
            </w:r>
            <w:r w:rsidR="0004364C">
              <w:rPr>
                <w:rFonts w:ascii="Arial" w:eastAsia="Times New Roman" w:hAnsi="Arial" w:cs="Arial"/>
                <w:color w:val="000000" w:themeColor="text1"/>
                <w:lang w:eastAsia="en-US"/>
              </w:rPr>
              <w:t>45.779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 xml:space="preserve"> mii lei</w:t>
            </w:r>
            <w:r w:rsidR="00384F3C">
              <w:rPr>
                <w:rFonts w:ascii="Arial" w:eastAsia="Times New Roman" w:hAnsi="Arial" w:cs="Arial"/>
                <w:color w:val="000000" w:themeColor="text1"/>
                <w:lang w:eastAsia="en-US"/>
              </w:rPr>
              <w:t>,</w:t>
            </w:r>
            <w:r w:rsidRPr="005F492E">
              <w:rPr>
                <w:rFonts w:ascii="Arial" w:hAnsi="Arial" w:cs="Arial"/>
                <w:color w:val="000000" w:themeColor="text1"/>
              </w:rPr>
              <w:t xml:space="preserve"> respectiv </w:t>
            </w:r>
            <w:r w:rsidR="00384F3C">
              <w:rPr>
                <w:rFonts w:ascii="Arial" w:hAnsi="Arial" w:cs="Arial"/>
                <w:color w:val="000000" w:themeColor="text1"/>
              </w:rPr>
              <w:t>4,</w:t>
            </w:r>
            <w:r w:rsidR="0004364C">
              <w:rPr>
                <w:rFonts w:ascii="Arial" w:hAnsi="Arial" w:cs="Arial"/>
                <w:color w:val="000000" w:themeColor="text1"/>
              </w:rPr>
              <w:t>7</w:t>
            </w:r>
            <w:r w:rsidR="00384F3C">
              <w:rPr>
                <w:rFonts w:ascii="Arial" w:hAnsi="Arial" w:cs="Arial"/>
                <w:color w:val="000000" w:themeColor="text1"/>
              </w:rPr>
              <w:t>7</w:t>
            </w:r>
            <w:r w:rsidRPr="005F492E">
              <w:rPr>
                <w:rFonts w:ascii="Arial" w:hAnsi="Arial" w:cs="Arial"/>
                <w:color w:val="000000" w:themeColor="text1"/>
              </w:rPr>
              <w:t>%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>;</w:t>
            </w:r>
          </w:p>
          <w:p w14:paraId="24C91BAE" w14:textId="59C555C9" w:rsidR="005F492E" w:rsidRPr="005F492E" w:rsidRDefault="005F492E" w:rsidP="00333E0D">
            <w:pPr>
              <w:pStyle w:val="Listparagraf"/>
              <w:numPr>
                <w:ilvl w:val="0"/>
                <w:numId w:val="32"/>
              </w:numPr>
              <w:spacing w:line="276" w:lineRule="auto"/>
              <w:ind w:left="-33" w:firstLine="54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5F492E">
              <w:rPr>
                <w:rFonts w:ascii="Arial" w:eastAsia="Times New Roman" w:hAnsi="Arial" w:cs="Arial"/>
                <w:color w:val="000000"/>
                <w:lang w:eastAsia="en-US"/>
              </w:rPr>
              <w:t>Subcapitolul „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Alte amenzi, penalități și confiscări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 xml:space="preserve">” se </w:t>
            </w:r>
            <w:r>
              <w:rPr>
                <w:rFonts w:ascii="Arial" w:eastAsia="Times New Roman" w:hAnsi="Arial" w:cs="Arial"/>
                <w:color w:val="000000" w:themeColor="text1"/>
                <w:lang w:eastAsia="en-US"/>
              </w:rPr>
              <w:t>diminue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 xml:space="preserve">ază cu suma de </w:t>
            </w:r>
            <w:r>
              <w:rPr>
                <w:rFonts w:ascii="Arial" w:eastAsia="Times New Roman" w:hAnsi="Arial" w:cs="Arial"/>
                <w:color w:val="000000" w:themeColor="text1"/>
                <w:lang w:eastAsia="en-US"/>
              </w:rPr>
              <w:t>659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 xml:space="preserve"> mii lei</w:t>
            </w:r>
            <w:r w:rsidR="00384F3C">
              <w:rPr>
                <w:rFonts w:ascii="Arial" w:eastAsia="Times New Roman" w:hAnsi="Arial" w:cs="Arial"/>
                <w:color w:val="000000" w:themeColor="text1"/>
                <w:lang w:eastAsia="en-US"/>
              </w:rPr>
              <w:t>,</w:t>
            </w:r>
            <w:r w:rsidRPr="005F492E">
              <w:rPr>
                <w:rFonts w:ascii="Arial" w:hAnsi="Arial" w:cs="Arial"/>
                <w:color w:val="000000" w:themeColor="text1"/>
              </w:rPr>
              <w:t xml:space="preserve"> respectiv </w:t>
            </w:r>
            <w:r>
              <w:rPr>
                <w:rFonts w:ascii="Arial" w:hAnsi="Arial" w:cs="Arial"/>
                <w:color w:val="000000" w:themeColor="text1"/>
              </w:rPr>
              <w:t>64,73</w:t>
            </w:r>
            <w:r w:rsidRPr="005F492E">
              <w:rPr>
                <w:rFonts w:ascii="Arial" w:hAnsi="Arial" w:cs="Arial"/>
                <w:color w:val="000000" w:themeColor="text1"/>
              </w:rPr>
              <w:t>%</w:t>
            </w:r>
            <w:r w:rsidRPr="005F492E">
              <w:rPr>
                <w:rFonts w:ascii="Arial" w:eastAsia="Times New Roman" w:hAnsi="Arial" w:cs="Arial"/>
                <w:color w:val="000000" w:themeColor="text1"/>
                <w:lang w:eastAsia="en-US"/>
              </w:rPr>
              <w:t>;</w:t>
            </w:r>
          </w:p>
          <w:p w14:paraId="533C3BAF" w14:textId="100E6CE6" w:rsidR="00A51C6E" w:rsidRPr="00441535" w:rsidRDefault="00A51C6E" w:rsidP="00333E0D">
            <w:pPr>
              <w:pStyle w:val="Listparagraf"/>
              <w:numPr>
                <w:ilvl w:val="0"/>
                <w:numId w:val="33"/>
              </w:numPr>
              <w:tabs>
                <w:tab w:val="left" w:pos="237"/>
              </w:tabs>
              <w:spacing w:line="276" w:lineRule="auto"/>
              <w:ind w:left="-33" w:firstLine="5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 xml:space="preserve">Capitolul „Sume primite de la U.E./alți donatori în contul plăților efectuate și </w:t>
            </w:r>
            <w:proofErr w:type="spellStart"/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>prefinanțări</w:t>
            </w:r>
            <w:proofErr w:type="spellEnd"/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 xml:space="preserve"> aferente cadrului financiar 2014-2020” se </w:t>
            </w:r>
            <w:r w:rsidR="0065659D" w:rsidRPr="00441535">
              <w:rPr>
                <w:rFonts w:ascii="Arial" w:eastAsia="Times New Roman" w:hAnsi="Arial" w:cs="Arial"/>
                <w:color w:val="000000"/>
                <w:lang w:eastAsia="en-US"/>
              </w:rPr>
              <w:t>diminu</w:t>
            </w:r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 xml:space="preserve">ează cu suma de </w:t>
            </w:r>
            <w:r w:rsidR="0065659D" w:rsidRPr="00441535">
              <w:rPr>
                <w:rFonts w:ascii="Arial" w:eastAsia="Times New Roman" w:hAnsi="Arial" w:cs="Arial"/>
                <w:color w:val="000000"/>
                <w:lang w:eastAsia="en-US"/>
              </w:rPr>
              <w:t>3.459</w:t>
            </w:r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 xml:space="preserve"> mii lei, respectiv </w:t>
            </w:r>
            <w:r w:rsidR="0065659D" w:rsidRPr="00441535">
              <w:rPr>
                <w:rFonts w:ascii="Arial" w:eastAsia="Times New Roman" w:hAnsi="Arial" w:cs="Arial"/>
                <w:color w:val="000000"/>
                <w:lang w:eastAsia="en-US"/>
              </w:rPr>
              <w:t>13,96</w:t>
            </w:r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>%, astfel:</w:t>
            </w:r>
          </w:p>
          <w:p w14:paraId="48CA7D2B" w14:textId="6437B82F" w:rsidR="00A51C6E" w:rsidRDefault="00A51C6E" w:rsidP="00333E0D">
            <w:pPr>
              <w:pStyle w:val="Listparagraf"/>
              <w:numPr>
                <w:ilvl w:val="0"/>
                <w:numId w:val="37"/>
              </w:numPr>
              <w:tabs>
                <w:tab w:val="left" w:pos="237"/>
                <w:tab w:val="left" w:pos="822"/>
              </w:tabs>
              <w:spacing w:line="276" w:lineRule="auto"/>
              <w:ind w:left="-28" w:firstLine="567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 xml:space="preserve">subcapitolul „Fondul European de Dezvoltare Regională (FEDR)” se </w:t>
            </w:r>
            <w:r w:rsidR="00441535" w:rsidRPr="00441535">
              <w:rPr>
                <w:rFonts w:ascii="Arial" w:eastAsia="Times New Roman" w:hAnsi="Arial" w:cs="Arial"/>
                <w:color w:val="000000"/>
                <w:lang w:eastAsia="en-US"/>
              </w:rPr>
              <w:t>majore</w:t>
            </w:r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 xml:space="preserve">ază cu suma de </w:t>
            </w:r>
            <w:r w:rsidR="00441535" w:rsidRPr="00441535">
              <w:rPr>
                <w:rFonts w:ascii="Arial" w:eastAsia="Times New Roman" w:hAnsi="Arial" w:cs="Arial"/>
                <w:color w:val="000000"/>
                <w:lang w:eastAsia="en-US"/>
              </w:rPr>
              <w:t>316</w:t>
            </w:r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 xml:space="preserve"> mii lei, respectiv </w:t>
            </w:r>
            <w:r w:rsidR="00441535" w:rsidRPr="00441535">
              <w:rPr>
                <w:rFonts w:ascii="Arial" w:eastAsia="Times New Roman" w:hAnsi="Arial" w:cs="Arial"/>
                <w:color w:val="000000"/>
                <w:lang w:eastAsia="en-US"/>
              </w:rPr>
              <w:t>11,74</w:t>
            </w:r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>%;</w:t>
            </w:r>
          </w:p>
          <w:p w14:paraId="7F061301" w14:textId="52D0BDAA" w:rsidR="005F492E" w:rsidRPr="00441535" w:rsidRDefault="00A51C6E" w:rsidP="00333E0D">
            <w:pPr>
              <w:pStyle w:val="Listparagraf"/>
              <w:numPr>
                <w:ilvl w:val="0"/>
                <w:numId w:val="37"/>
              </w:numPr>
              <w:tabs>
                <w:tab w:val="left" w:pos="237"/>
                <w:tab w:val="left" w:pos="822"/>
              </w:tabs>
              <w:spacing w:line="276" w:lineRule="auto"/>
              <w:ind w:left="0" w:firstLine="539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 xml:space="preserve">subcapitolul „Fondul Social European (FSE)” se diminuează cu suma de </w:t>
            </w:r>
            <w:r w:rsidR="00441535" w:rsidRPr="00441535">
              <w:rPr>
                <w:rFonts w:ascii="Arial" w:eastAsia="Times New Roman" w:hAnsi="Arial" w:cs="Arial"/>
                <w:color w:val="000000"/>
                <w:lang w:eastAsia="en-US"/>
              </w:rPr>
              <w:t>3.775</w:t>
            </w:r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 xml:space="preserve"> mii lei, respectiv </w:t>
            </w:r>
            <w:r w:rsidR="00441535" w:rsidRPr="00441535">
              <w:rPr>
                <w:rFonts w:ascii="Arial" w:eastAsia="Times New Roman" w:hAnsi="Arial" w:cs="Arial"/>
                <w:color w:val="000000"/>
                <w:lang w:eastAsia="en-US"/>
              </w:rPr>
              <w:t>54,57</w:t>
            </w:r>
            <w:r w:rsidRPr="00441535">
              <w:rPr>
                <w:rFonts w:ascii="Arial" w:eastAsia="Times New Roman" w:hAnsi="Arial" w:cs="Arial"/>
                <w:color w:val="000000"/>
                <w:lang w:eastAsia="en-US"/>
              </w:rPr>
              <w:t>%</w:t>
            </w:r>
            <w:r w:rsidR="00441535" w:rsidRPr="00441535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</w:p>
          <w:p w14:paraId="427355C4" w14:textId="3AB3E282" w:rsidR="000D3821" w:rsidRPr="005F492E" w:rsidRDefault="00F72EB8" w:rsidP="00333E0D">
            <w:pPr>
              <w:tabs>
                <w:tab w:val="left" w:pos="0"/>
                <w:tab w:val="left" w:pos="1026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F492E">
              <w:rPr>
                <w:rFonts w:ascii="Arial" w:hAnsi="Arial" w:cs="Arial"/>
                <w:b/>
                <w:color w:val="000000" w:themeColor="text1"/>
              </w:rPr>
              <w:t xml:space="preserve">              </w:t>
            </w:r>
          </w:p>
          <w:p w14:paraId="1CF9A746" w14:textId="41D34723" w:rsidR="00F72EB8" w:rsidRPr="00F15CDF" w:rsidRDefault="000D3821" w:rsidP="00333E0D">
            <w:pPr>
              <w:tabs>
                <w:tab w:val="left" w:pos="0"/>
                <w:tab w:val="left" w:pos="1026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color w:val="000000" w:themeColor="text1"/>
              </w:rPr>
              <w:t xml:space="preserve">                </w:t>
            </w:r>
            <w:r w:rsidR="005A37CA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6A3FA2" w:rsidRPr="00F15CDF">
              <w:rPr>
                <w:rFonts w:ascii="Arial" w:hAnsi="Arial" w:cs="Arial"/>
                <w:b/>
                <w:color w:val="000000" w:themeColor="text1"/>
              </w:rPr>
              <w:t xml:space="preserve">     </w:t>
            </w:r>
            <w:r w:rsidRPr="00F15CDF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F72EB8" w:rsidRPr="00F15CDF">
              <w:rPr>
                <w:rFonts w:ascii="Arial" w:hAnsi="Arial" w:cs="Arial"/>
                <w:b/>
                <w:color w:val="000000" w:themeColor="text1"/>
              </w:rPr>
              <w:t xml:space="preserve">    LA CAPITOLUL DE CHELTUIELI</w:t>
            </w:r>
          </w:p>
          <w:p w14:paraId="3092DF5A" w14:textId="77777777" w:rsidR="00F72EB8" w:rsidRPr="00F15CDF" w:rsidRDefault="00F72EB8" w:rsidP="00333E0D">
            <w:pPr>
              <w:pStyle w:val="Listparagraf"/>
              <w:tabs>
                <w:tab w:val="left" w:pos="0"/>
                <w:tab w:val="left" w:pos="1026"/>
              </w:tabs>
              <w:spacing w:line="276" w:lineRule="auto"/>
              <w:ind w:left="786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D8F5F02" w14:textId="22E90CBE" w:rsidR="00F72EB8" w:rsidRPr="00F15CDF" w:rsidRDefault="00F72EB8" w:rsidP="00333E0D">
            <w:pPr>
              <w:pStyle w:val="Listparagraf"/>
              <w:numPr>
                <w:ilvl w:val="0"/>
                <w:numId w:val="6"/>
              </w:numPr>
              <w:tabs>
                <w:tab w:val="left" w:pos="0"/>
                <w:tab w:val="left" w:pos="1026"/>
              </w:tabs>
              <w:spacing w:line="276" w:lineRule="auto"/>
              <w:ind w:left="348" w:hanging="284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Cs/>
                <w:color w:val="000000" w:themeColor="text1"/>
              </w:rPr>
              <w:t xml:space="preserve">Credite de angajament se majorează cu suma de </w:t>
            </w:r>
            <w:r w:rsidR="0004364C">
              <w:rPr>
                <w:rFonts w:ascii="Arial" w:hAnsi="Arial" w:cs="Arial"/>
                <w:bCs/>
                <w:color w:val="000000" w:themeColor="text1"/>
              </w:rPr>
              <w:t>78.014</w:t>
            </w:r>
            <w:r w:rsidRPr="00F15CDF">
              <w:rPr>
                <w:rFonts w:ascii="Arial" w:hAnsi="Arial" w:cs="Arial"/>
                <w:bCs/>
                <w:color w:val="000000" w:themeColor="text1"/>
              </w:rPr>
              <w:t xml:space="preserve"> mii lei, respectiv </w:t>
            </w:r>
            <w:r w:rsidR="005242AC">
              <w:rPr>
                <w:rFonts w:ascii="Arial" w:hAnsi="Arial" w:cs="Arial"/>
                <w:bCs/>
                <w:color w:val="000000" w:themeColor="text1"/>
              </w:rPr>
              <w:t>1,</w:t>
            </w:r>
            <w:r w:rsidR="0004364C">
              <w:rPr>
                <w:rFonts w:ascii="Arial" w:hAnsi="Arial" w:cs="Arial"/>
                <w:bCs/>
                <w:color w:val="000000" w:themeColor="text1"/>
              </w:rPr>
              <w:t>4</w:t>
            </w:r>
            <w:r w:rsidR="005242AC">
              <w:rPr>
                <w:rFonts w:ascii="Arial" w:hAnsi="Arial" w:cs="Arial"/>
                <w:bCs/>
                <w:color w:val="000000" w:themeColor="text1"/>
              </w:rPr>
              <w:t>6</w:t>
            </w:r>
            <w:r w:rsidRPr="00F15CDF">
              <w:rPr>
                <w:rFonts w:ascii="Arial" w:hAnsi="Arial" w:cs="Arial"/>
                <w:bCs/>
                <w:color w:val="000000" w:themeColor="text1"/>
              </w:rPr>
              <w:t xml:space="preserve">%, față de bugetul aprobat în sumă de </w:t>
            </w:r>
            <w:r w:rsidR="00AA0274">
              <w:rPr>
                <w:rFonts w:ascii="Arial" w:hAnsi="Arial" w:cs="Arial"/>
                <w:bCs/>
                <w:color w:val="000000" w:themeColor="text1"/>
              </w:rPr>
              <w:t>5.331.820</w:t>
            </w:r>
            <w:r w:rsidRPr="00F15CDF">
              <w:rPr>
                <w:rFonts w:ascii="Arial" w:hAnsi="Arial" w:cs="Arial"/>
                <w:bCs/>
                <w:color w:val="000000" w:themeColor="text1"/>
              </w:rPr>
              <w:t xml:space="preserve"> mii lei, suma acestora devenind</w:t>
            </w:r>
            <w:r w:rsidRPr="00F15CD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242AC">
              <w:rPr>
                <w:rFonts w:ascii="Arial" w:hAnsi="Arial" w:cs="Arial"/>
                <w:b/>
                <w:color w:val="000000" w:themeColor="text1"/>
              </w:rPr>
              <w:t>5.</w:t>
            </w:r>
            <w:r w:rsidR="0004364C">
              <w:rPr>
                <w:rFonts w:ascii="Arial" w:hAnsi="Arial" w:cs="Arial"/>
                <w:b/>
                <w:color w:val="000000" w:themeColor="text1"/>
              </w:rPr>
              <w:t>409.834</w:t>
            </w:r>
            <w:r w:rsidRPr="00F15CDF">
              <w:rPr>
                <w:rFonts w:ascii="Arial" w:hAnsi="Arial" w:cs="Arial"/>
                <w:b/>
                <w:color w:val="000000" w:themeColor="text1"/>
              </w:rPr>
              <w:t xml:space="preserve"> mii lei;</w:t>
            </w:r>
          </w:p>
          <w:p w14:paraId="503C8500" w14:textId="485B2955" w:rsidR="00F72EB8" w:rsidRPr="00F15CDF" w:rsidRDefault="00F72EB8" w:rsidP="00333E0D">
            <w:pPr>
              <w:pStyle w:val="Listparagraf"/>
              <w:numPr>
                <w:ilvl w:val="0"/>
                <w:numId w:val="6"/>
              </w:numPr>
              <w:tabs>
                <w:tab w:val="left" w:pos="0"/>
                <w:tab w:val="left" w:pos="1026"/>
              </w:tabs>
              <w:spacing w:line="276" w:lineRule="auto"/>
              <w:ind w:left="348" w:hanging="284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Cs/>
                <w:color w:val="000000" w:themeColor="text1"/>
              </w:rPr>
              <w:t xml:space="preserve">Credite bugetare se </w:t>
            </w:r>
            <w:r w:rsidR="003D6F6C">
              <w:rPr>
                <w:rFonts w:ascii="Arial" w:hAnsi="Arial" w:cs="Arial"/>
                <w:bCs/>
                <w:color w:val="000000" w:themeColor="text1"/>
              </w:rPr>
              <w:t>majo</w:t>
            </w:r>
            <w:r w:rsidR="003E41C4"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F15CDF">
              <w:rPr>
                <w:rFonts w:ascii="Arial" w:hAnsi="Arial" w:cs="Arial"/>
                <w:bCs/>
                <w:color w:val="000000" w:themeColor="text1"/>
              </w:rPr>
              <w:t xml:space="preserve">ează cu suma de </w:t>
            </w:r>
            <w:r w:rsidR="0004364C">
              <w:rPr>
                <w:rFonts w:ascii="Arial" w:hAnsi="Arial" w:cs="Arial"/>
                <w:bCs/>
                <w:color w:val="000000" w:themeColor="text1"/>
              </w:rPr>
              <w:t>67.926</w:t>
            </w:r>
            <w:r w:rsidRPr="00F15CDF">
              <w:rPr>
                <w:rFonts w:ascii="Arial" w:hAnsi="Arial" w:cs="Arial"/>
                <w:bCs/>
                <w:color w:val="000000" w:themeColor="text1"/>
              </w:rPr>
              <w:t xml:space="preserve"> mii lei, respectiv </w:t>
            </w:r>
            <w:r w:rsidR="005242AC">
              <w:rPr>
                <w:rFonts w:ascii="Arial" w:hAnsi="Arial" w:cs="Arial"/>
                <w:bCs/>
                <w:color w:val="000000" w:themeColor="text1"/>
              </w:rPr>
              <w:t>3,7</w:t>
            </w:r>
            <w:r w:rsidR="0004364C">
              <w:rPr>
                <w:rFonts w:ascii="Arial" w:hAnsi="Arial" w:cs="Arial"/>
                <w:bCs/>
                <w:color w:val="000000" w:themeColor="text1"/>
              </w:rPr>
              <w:t>5</w:t>
            </w:r>
            <w:r w:rsidRPr="00F15CDF">
              <w:rPr>
                <w:rFonts w:ascii="Arial" w:hAnsi="Arial" w:cs="Arial"/>
                <w:bCs/>
                <w:color w:val="000000" w:themeColor="text1"/>
              </w:rPr>
              <w:t xml:space="preserve">%, față de bugetul aprobat în sumă de </w:t>
            </w:r>
            <w:r w:rsidR="00AA0274">
              <w:rPr>
                <w:rFonts w:ascii="Arial" w:hAnsi="Arial" w:cs="Arial"/>
                <w:bCs/>
                <w:color w:val="000000" w:themeColor="text1"/>
              </w:rPr>
              <w:t>1.809.326</w:t>
            </w:r>
            <w:r w:rsidRPr="00F15CDF">
              <w:rPr>
                <w:rFonts w:ascii="Arial" w:hAnsi="Arial" w:cs="Arial"/>
                <w:bCs/>
                <w:color w:val="000000" w:themeColor="text1"/>
              </w:rPr>
              <w:t xml:space="preserve"> mii lei</w:t>
            </w:r>
            <w:r w:rsidR="001628FF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F15CDF">
              <w:rPr>
                <w:rFonts w:ascii="Arial" w:hAnsi="Arial" w:cs="Arial"/>
                <w:bCs/>
                <w:color w:val="000000" w:themeColor="text1"/>
              </w:rPr>
              <w:t xml:space="preserve"> suma acestora devenind</w:t>
            </w:r>
            <w:r w:rsidRPr="00F15CD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242AC">
              <w:rPr>
                <w:rFonts w:ascii="Arial" w:hAnsi="Arial" w:cs="Arial"/>
                <w:b/>
                <w:color w:val="000000" w:themeColor="text1"/>
              </w:rPr>
              <w:t>1.</w:t>
            </w:r>
            <w:r w:rsidR="0004364C">
              <w:rPr>
                <w:rFonts w:ascii="Arial" w:hAnsi="Arial" w:cs="Arial"/>
                <w:b/>
                <w:color w:val="000000" w:themeColor="text1"/>
              </w:rPr>
              <w:t>877.252</w:t>
            </w:r>
            <w:r w:rsidRPr="00F15CDF">
              <w:rPr>
                <w:rFonts w:ascii="Arial" w:hAnsi="Arial" w:cs="Arial"/>
                <w:b/>
                <w:color w:val="000000" w:themeColor="text1"/>
              </w:rPr>
              <w:t xml:space="preserve"> mii lei.</w:t>
            </w:r>
          </w:p>
          <w:p w14:paraId="3CC73076" w14:textId="77777777" w:rsidR="00F72EB8" w:rsidRPr="00F15CDF" w:rsidRDefault="00F72EB8" w:rsidP="00333E0D">
            <w:pPr>
              <w:tabs>
                <w:tab w:val="left" w:pos="0"/>
                <w:tab w:val="left" w:pos="1026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409AE214" w14:textId="0B8D4B8B" w:rsidR="00F72EB8" w:rsidRPr="00F15CDF" w:rsidRDefault="00F72EB8" w:rsidP="00333E0D">
            <w:pPr>
              <w:tabs>
                <w:tab w:val="left" w:pos="489"/>
              </w:tabs>
              <w:spacing w:line="276" w:lineRule="auto"/>
              <w:ind w:firstLine="64"/>
              <w:jc w:val="both"/>
              <w:rPr>
                <w:rFonts w:ascii="Arial" w:hAnsi="Arial" w:cs="Arial"/>
                <w:shd w:val="clear" w:color="auto" w:fill="FFFFFF"/>
              </w:rPr>
            </w:pPr>
            <w:r w:rsidRPr="00F15CDF">
              <w:rPr>
                <w:rFonts w:ascii="Arial" w:hAnsi="Arial" w:cs="Arial"/>
                <w:color w:val="000000" w:themeColor="text1"/>
                <w:shd w:val="clear" w:color="auto" w:fill="FFFFFF"/>
              </w:rPr>
              <w:t>R</w:t>
            </w:r>
            <w:r w:rsidRPr="00F15CDF">
              <w:rPr>
                <w:rFonts w:ascii="Arial" w:hAnsi="Arial" w:cs="Arial"/>
                <w:shd w:val="clear" w:color="auto" w:fill="FFFFFF"/>
              </w:rPr>
              <w:t>ectificarea bugetară se realizează</w:t>
            </w:r>
            <w:r w:rsidR="00056571">
              <w:rPr>
                <w:rFonts w:ascii="Arial" w:hAnsi="Arial" w:cs="Arial"/>
                <w:shd w:val="clear" w:color="auto" w:fill="FFFFFF"/>
              </w:rPr>
              <w:t xml:space="preserve"> la Surse proprii</w:t>
            </w:r>
            <w:r w:rsidRPr="00F15CDF">
              <w:rPr>
                <w:rFonts w:ascii="Arial" w:hAnsi="Arial" w:cs="Arial"/>
                <w:shd w:val="clear" w:color="auto" w:fill="FFFFFF"/>
              </w:rPr>
              <w:t>, astfel:</w:t>
            </w:r>
          </w:p>
          <w:p w14:paraId="4EFD70D2" w14:textId="77777777" w:rsidR="005B67EA" w:rsidRPr="00F15CDF" w:rsidRDefault="005B67EA" w:rsidP="00333E0D">
            <w:pPr>
              <w:tabs>
                <w:tab w:val="left" w:pos="489"/>
              </w:tabs>
              <w:spacing w:line="276" w:lineRule="auto"/>
              <w:ind w:firstLine="6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589806F3" w14:textId="25D1871D" w:rsidR="001628FF" w:rsidRDefault="001628FF" w:rsidP="001628FF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1628FF">
              <w:rPr>
                <w:rFonts w:ascii="Arial" w:hAnsi="Arial" w:cs="Arial"/>
                <w:b/>
              </w:rPr>
              <w:t xml:space="preserve">La titlul 10 „Cheltuieli de personal” </w:t>
            </w:r>
            <w:r w:rsidRPr="001628FF">
              <w:rPr>
                <w:rFonts w:ascii="Arial" w:hAnsi="Arial" w:cs="Arial"/>
                <w:bCs/>
              </w:rPr>
              <w:t>suma</w:t>
            </w:r>
            <w:r w:rsidRPr="001628FF">
              <w:rPr>
                <w:rFonts w:ascii="Arial" w:hAnsi="Arial" w:cs="Arial"/>
                <w:b/>
              </w:rPr>
              <w:t xml:space="preserve"> </w:t>
            </w:r>
            <w:r w:rsidRPr="001628FF">
              <w:rPr>
                <w:rFonts w:ascii="Arial" w:hAnsi="Arial" w:cs="Arial"/>
                <w:bCs/>
                <w:color w:val="000000" w:themeColor="text1"/>
              </w:rPr>
              <w:t xml:space="preserve">se diminuează cu </w:t>
            </w:r>
            <w:r w:rsidR="00C31B54">
              <w:rPr>
                <w:rFonts w:ascii="Arial" w:hAnsi="Arial" w:cs="Arial"/>
                <w:b/>
                <w:bCs/>
                <w:color w:val="000000" w:themeColor="text1"/>
              </w:rPr>
              <w:t>23.806</w:t>
            </w:r>
            <w:r w:rsidRPr="001628FF">
              <w:rPr>
                <w:rFonts w:ascii="Arial" w:hAnsi="Arial" w:cs="Arial"/>
                <w:b/>
                <w:bCs/>
                <w:color w:val="000000" w:themeColor="text1"/>
              </w:rPr>
              <w:t xml:space="preserve"> mii lei</w:t>
            </w:r>
            <w:r w:rsidRPr="001628FF">
              <w:rPr>
                <w:rFonts w:ascii="Arial" w:hAnsi="Arial" w:cs="Arial"/>
                <w:color w:val="000000" w:themeColor="text1"/>
              </w:rPr>
              <w:t xml:space="preserve">, respectiv </w:t>
            </w:r>
            <w:r>
              <w:rPr>
                <w:rFonts w:ascii="Arial" w:hAnsi="Arial" w:cs="Arial"/>
                <w:color w:val="000000" w:themeColor="text1"/>
              </w:rPr>
              <w:t>3,4</w:t>
            </w:r>
            <w:r w:rsidR="00C31B54">
              <w:rPr>
                <w:rFonts w:ascii="Arial" w:hAnsi="Arial" w:cs="Arial"/>
                <w:color w:val="000000" w:themeColor="text1"/>
              </w:rPr>
              <w:t>5</w:t>
            </w:r>
            <w:r w:rsidRPr="001628FF">
              <w:rPr>
                <w:rFonts w:ascii="Arial" w:hAnsi="Arial" w:cs="Arial"/>
                <w:color w:val="000000" w:themeColor="text1"/>
              </w:rPr>
              <w:t>%, atât la creditele de angajament, cât și la cele bugetare.</w:t>
            </w:r>
            <w:r w:rsidRPr="001628FF">
              <w:rPr>
                <w:rFonts w:ascii="Arial" w:hAnsi="Arial" w:cs="Arial"/>
                <w:bCs/>
                <w:color w:val="000000" w:themeColor="text1"/>
              </w:rPr>
              <w:t xml:space="preserve"> Detalierea influențelor privind rectificarea bugetară pe alineate bugetare se prezintă, astfel:</w:t>
            </w:r>
          </w:p>
          <w:p w14:paraId="44052B9D" w14:textId="2DDBD611" w:rsidR="005B67EA" w:rsidRDefault="005B67EA" w:rsidP="001628FF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628F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1628FF">
              <w:rPr>
                <w:rFonts w:ascii="Arial" w:hAnsi="Arial" w:cs="Arial"/>
                <w:color w:val="000000" w:themeColor="text1"/>
              </w:rPr>
              <w:t xml:space="preserve">10.01.01 </w:t>
            </w:r>
            <w:r w:rsidRPr="001628FF">
              <w:rPr>
                <w:rFonts w:ascii="Arial" w:hAnsi="Arial" w:cs="Arial"/>
                <w:color w:val="000000"/>
              </w:rPr>
              <w:t>„Salarii de bază”, suma s-a diminuat la</w:t>
            </w:r>
            <w:r w:rsidRPr="001628F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1628FF">
              <w:rPr>
                <w:rFonts w:ascii="Arial" w:hAnsi="Arial" w:cs="Arial"/>
                <w:color w:val="000000"/>
                <w:shd w:val="clear" w:color="auto" w:fill="FFFFFF"/>
              </w:rPr>
              <w:t>2,9</w:t>
            </w:r>
            <w:r w:rsidR="00C31B54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Pr="001628F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 w:rsidR="00C31B54">
              <w:rPr>
                <w:rFonts w:ascii="Arial" w:hAnsi="Arial" w:cs="Arial"/>
                <w:color w:val="000000"/>
                <w:shd w:val="clear" w:color="auto" w:fill="FFFFFF"/>
              </w:rPr>
              <w:t>18.051</w:t>
            </w:r>
            <w:r w:rsidRPr="001628F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lei;</w:t>
            </w:r>
          </w:p>
          <w:p w14:paraId="54A33913" w14:textId="58123EBC" w:rsidR="001628FF" w:rsidRPr="001628FF" w:rsidRDefault="001628FF" w:rsidP="001628FF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628FF">
              <w:rPr>
                <w:rFonts w:ascii="Arial" w:hAnsi="Arial" w:cs="Arial"/>
                <w:shd w:val="clear" w:color="auto" w:fill="FFFFFF"/>
              </w:rPr>
              <w:t xml:space="preserve">alineat </w:t>
            </w:r>
            <w:r w:rsidRPr="001628FF">
              <w:rPr>
                <w:rFonts w:ascii="Arial" w:hAnsi="Arial" w:cs="Arial"/>
                <w:color w:val="000000" w:themeColor="text1"/>
              </w:rPr>
              <w:t>10.01.0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1628F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628FF">
              <w:rPr>
                <w:rFonts w:ascii="Arial" w:hAnsi="Arial" w:cs="Arial"/>
                <w:color w:val="000000"/>
              </w:rPr>
              <w:t>„</w:t>
            </w:r>
            <w:r>
              <w:rPr>
                <w:rFonts w:ascii="Arial" w:hAnsi="Arial" w:cs="Arial"/>
                <w:color w:val="000000"/>
              </w:rPr>
              <w:t>Sporuri pentru condiții de muncă</w:t>
            </w:r>
            <w:r w:rsidRPr="00F15CDF">
              <w:rPr>
                <w:rFonts w:ascii="Arial" w:hAnsi="Arial" w:cs="Arial"/>
                <w:color w:val="000000"/>
              </w:rPr>
              <w:t>”,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C31B54">
              <w:rPr>
                <w:rFonts w:ascii="Arial" w:hAnsi="Arial" w:cs="Arial"/>
                <w:color w:val="000000"/>
                <w:shd w:val="clear" w:color="auto" w:fill="FFFFFF"/>
              </w:rPr>
              <w:t>132,79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 w:rsidR="004A5D50">
              <w:rPr>
                <w:rFonts w:ascii="Arial" w:hAnsi="Arial" w:cs="Arial"/>
                <w:color w:val="000000"/>
                <w:shd w:val="clear" w:color="auto" w:fill="FFFFFF"/>
              </w:rPr>
              <w:t>81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 și reprezintă drepturi câștigate în instanță;</w:t>
            </w:r>
          </w:p>
          <w:p w14:paraId="1566F743" w14:textId="71C36EA8" w:rsidR="005B67EA" w:rsidRPr="00F15CDF" w:rsidRDefault="005B67EA" w:rsidP="001628FF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628FF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Pr="001628FF">
              <w:rPr>
                <w:rFonts w:ascii="Arial" w:hAnsi="Arial" w:cs="Arial"/>
                <w:shd w:val="clear" w:color="auto" w:fill="FFFFFF"/>
              </w:rPr>
              <w:t xml:space="preserve">alineat </w:t>
            </w:r>
            <w:r w:rsidRPr="001628FF">
              <w:rPr>
                <w:rFonts w:ascii="Arial" w:hAnsi="Arial" w:cs="Arial"/>
                <w:color w:val="000000" w:themeColor="text1"/>
              </w:rPr>
              <w:t xml:space="preserve">10.01.06 </w:t>
            </w:r>
            <w:r w:rsidRPr="001628FF">
              <w:rPr>
                <w:rFonts w:ascii="Arial" w:hAnsi="Arial" w:cs="Arial"/>
                <w:color w:val="000000"/>
              </w:rPr>
              <w:t>„Alte sporuri</w:t>
            </w:r>
            <w:r w:rsidRPr="00F15CDF">
              <w:rPr>
                <w:rFonts w:ascii="Arial" w:hAnsi="Arial" w:cs="Arial"/>
                <w:color w:val="000000"/>
              </w:rPr>
              <w:t xml:space="preserve">”, suma </w:t>
            </w:r>
            <w:r w:rsidR="004A5D50">
              <w:rPr>
                <w:rFonts w:ascii="Arial" w:hAnsi="Arial" w:cs="Arial"/>
                <w:color w:val="000000"/>
              </w:rPr>
              <w:t>s-</w:t>
            </w:r>
            <w:r w:rsidRPr="00F15CDF">
              <w:rPr>
                <w:rFonts w:ascii="Arial" w:hAnsi="Arial" w:cs="Arial"/>
                <w:color w:val="000000"/>
              </w:rPr>
              <w:t xml:space="preserve">a </w:t>
            </w:r>
            <w:r w:rsidR="004A5D50">
              <w:rPr>
                <w:rFonts w:ascii="Arial" w:hAnsi="Arial" w:cs="Arial"/>
                <w:color w:val="000000"/>
              </w:rPr>
              <w:t>diminuat</w:t>
            </w:r>
            <w:r w:rsidRPr="00F15CDF">
              <w:rPr>
                <w:rFonts w:ascii="Arial" w:hAnsi="Arial" w:cs="Arial"/>
                <w:color w:val="000000"/>
              </w:rPr>
              <w:t xml:space="preserve">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4A5D50">
              <w:rPr>
                <w:rFonts w:ascii="Arial" w:hAnsi="Arial" w:cs="Arial"/>
                <w:color w:val="000000"/>
                <w:shd w:val="clear" w:color="auto" w:fill="FFFFFF"/>
              </w:rPr>
              <w:t>11,97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 w:rsidR="004A5D50">
              <w:rPr>
                <w:rFonts w:ascii="Arial" w:hAnsi="Arial" w:cs="Arial"/>
                <w:color w:val="000000"/>
                <w:shd w:val="clear" w:color="auto" w:fill="FFFFFF"/>
              </w:rPr>
              <w:t>866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lei;</w:t>
            </w:r>
          </w:p>
          <w:p w14:paraId="704C4C1E" w14:textId="77777777" w:rsidR="004A5D50" w:rsidRDefault="005B67EA" w:rsidP="004A5D50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10.01.12 </w:t>
            </w:r>
            <w:r w:rsidRPr="00F15CDF">
              <w:rPr>
                <w:rFonts w:ascii="Arial" w:hAnsi="Arial" w:cs="Arial"/>
                <w:color w:val="000000"/>
              </w:rPr>
              <w:t xml:space="preserve">„Indemnizații plătite unor persoane din afara unității”, suma </w:t>
            </w:r>
            <w:r w:rsidR="004A5D50">
              <w:rPr>
                <w:rFonts w:ascii="Arial" w:hAnsi="Arial" w:cs="Arial"/>
                <w:color w:val="000000"/>
              </w:rPr>
              <w:t>s-</w:t>
            </w:r>
            <w:r w:rsidRPr="00F15CDF">
              <w:rPr>
                <w:rFonts w:ascii="Arial" w:hAnsi="Arial" w:cs="Arial"/>
                <w:color w:val="000000"/>
              </w:rPr>
              <w:t xml:space="preserve">a </w:t>
            </w:r>
            <w:r w:rsidR="004A5D50">
              <w:rPr>
                <w:rFonts w:ascii="Arial" w:hAnsi="Arial" w:cs="Arial"/>
                <w:color w:val="000000"/>
              </w:rPr>
              <w:t>diminuat</w:t>
            </w:r>
            <w:r w:rsidRPr="00F15CDF">
              <w:rPr>
                <w:rFonts w:ascii="Arial" w:hAnsi="Arial" w:cs="Arial"/>
                <w:color w:val="000000"/>
              </w:rPr>
              <w:t xml:space="preserve">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4A5D50">
              <w:rPr>
                <w:rFonts w:ascii="Arial" w:hAnsi="Arial" w:cs="Arial"/>
                <w:color w:val="000000"/>
                <w:shd w:val="clear" w:color="auto" w:fill="FFFFFF"/>
              </w:rPr>
              <w:t>2,24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 w:rsidR="004A5D50">
              <w:rPr>
                <w:rFonts w:ascii="Arial" w:hAnsi="Arial" w:cs="Arial"/>
                <w:color w:val="000000"/>
                <w:shd w:val="clear" w:color="auto" w:fill="FFFFFF"/>
              </w:rPr>
              <w:t>37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</w:t>
            </w:r>
            <w:r w:rsidRPr="00F15CDF">
              <w:rPr>
                <w:rFonts w:ascii="Arial" w:hAnsi="Arial" w:cs="Arial"/>
                <w:shd w:val="clear" w:color="auto" w:fill="FFFFFF"/>
              </w:rPr>
              <w:t>;</w:t>
            </w:r>
            <w:r w:rsidR="004A5D50" w:rsidRPr="00F15CD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7CA6667D" w14:textId="32B9663C" w:rsidR="004A5D50" w:rsidRPr="00F15CDF" w:rsidRDefault="004A5D50" w:rsidP="004A5D50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F15CDF">
              <w:rPr>
                <w:rFonts w:ascii="Arial" w:hAnsi="Arial" w:cs="Arial"/>
                <w:shd w:val="clear" w:color="auto" w:fill="FFFFFF"/>
              </w:rPr>
              <w:t xml:space="preserve">alineat </w:t>
            </w:r>
            <w:r w:rsidRPr="00F15CDF">
              <w:rPr>
                <w:rFonts w:ascii="Arial" w:hAnsi="Arial" w:cs="Arial"/>
                <w:color w:val="000000" w:themeColor="text1"/>
              </w:rPr>
              <w:t>10.01.1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15CDF">
              <w:rPr>
                <w:rFonts w:ascii="Arial" w:hAnsi="Arial" w:cs="Arial"/>
                <w:color w:val="000000"/>
              </w:rPr>
              <w:t>„</w:t>
            </w:r>
            <w:r w:rsidR="006A14FF">
              <w:rPr>
                <w:rFonts w:ascii="Arial" w:hAnsi="Arial" w:cs="Arial"/>
                <w:color w:val="000000"/>
              </w:rPr>
              <w:t>Drepturi de delegare</w:t>
            </w:r>
            <w:r w:rsidRPr="00F15CDF">
              <w:rPr>
                <w:rFonts w:ascii="Arial" w:hAnsi="Arial" w:cs="Arial"/>
                <w:color w:val="000000"/>
              </w:rPr>
              <w:t xml:space="preserve">”, suma </w:t>
            </w:r>
            <w:r>
              <w:rPr>
                <w:rFonts w:ascii="Arial" w:hAnsi="Arial" w:cs="Arial"/>
                <w:color w:val="000000"/>
              </w:rPr>
              <w:t>s-</w:t>
            </w:r>
            <w:r w:rsidRPr="00F15CDF">
              <w:rPr>
                <w:rFonts w:ascii="Arial" w:hAnsi="Arial" w:cs="Arial"/>
                <w:color w:val="000000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>diminuat</w:t>
            </w:r>
            <w:r w:rsidRPr="00F15CDF">
              <w:rPr>
                <w:rFonts w:ascii="Arial" w:hAnsi="Arial" w:cs="Arial"/>
                <w:color w:val="000000"/>
              </w:rPr>
              <w:t xml:space="preserve">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6A14FF">
              <w:rPr>
                <w:rFonts w:ascii="Arial" w:hAnsi="Arial" w:cs="Arial"/>
                <w:color w:val="000000"/>
                <w:shd w:val="clear" w:color="auto" w:fill="FFFFFF"/>
              </w:rPr>
              <w:t>8,07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 w:rsidR="006A14FF">
              <w:rPr>
                <w:rFonts w:ascii="Arial" w:hAnsi="Arial" w:cs="Arial"/>
                <w:color w:val="000000"/>
                <w:shd w:val="clear" w:color="auto" w:fill="FFFFFF"/>
              </w:rPr>
              <w:t>100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</w:t>
            </w:r>
            <w:r w:rsidRPr="00F15CDF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6D1A4252" w14:textId="62422BDE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10.01.17 </w:t>
            </w:r>
            <w:r w:rsidRPr="00F15CDF">
              <w:rPr>
                <w:rFonts w:ascii="Arial" w:hAnsi="Arial" w:cs="Arial"/>
                <w:color w:val="000000"/>
              </w:rPr>
              <w:t>„Indemnizație de hrană”, suma s-a diminuat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163FC9">
              <w:rPr>
                <w:rFonts w:ascii="Arial" w:hAnsi="Arial" w:cs="Arial"/>
                <w:color w:val="000000"/>
                <w:shd w:val="clear" w:color="auto" w:fill="FFFFFF"/>
              </w:rPr>
              <w:t>9,15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 w:rsidR="00163FC9">
              <w:rPr>
                <w:rFonts w:ascii="Arial" w:hAnsi="Arial" w:cs="Arial"/>
                <w:color w:val="000000"/>
                <w:shd w:val="clear" w:color="auto" w:fill="FFFFFF"/>
              </w:rPr>
              <w:t>3.151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lei;</w:t>
            </w:r>
          </w:p>
          <w:p w14:paraId="49A54FA6" w14:textId="77777777" w:rsidR="00163FC9" w:rsidRDefault="005B67EA" w:rsidP="00163FC9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10.01.30 </w:t>
            </w:r>
            <w:r w:rsidRPr="00F15CDF">
              <w:rPr>
                <w:rFonts w:ascii="Arial" w:hAnsi="Arial" w:cs="Arial"/>
                <w:color w:val="000000"/>
              </w:rPr>
              <w:t xml:space="preserve">„Alte drepturi salariale în bani”, suma </w:t>
            </w:r>
            <w:r w:rsidR="00163FC9" w:rsidRPr="00F15CDF">
              <w:rPr>
                <w:rFonts w:ascii="Arial" w:hAnsi="Arial" w:cs="Arial"/>
                <w:color w:val="000000"/>
              </w:rPr>
              <w:t xml:space="preserve">s-a diminuat </w:t>
            </w:r>
            <w:r w:rsidRPr="00F15CDF">
              <w:rPr>
                <w:rFonts w:ascii="Arial" w:hAnsi="Arial" w:cs="Arial"/>
                <w:color w:val="000000"/>
              </w:rPr>
              <w:t>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163FC9">
              <w:rPr>
                <w:rFonts w:ascii="Arial" w:hAnsi="Arial" w:cs="Arial"/>
                <w:color w:val="000000"/>
                <w:shd w:val="clear" w:color="auto" w:fill="FFFFFF"/>
              </w:rPr>
              <w:t>8,31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 w:rsidR="00163FC9">
              <w:rPr>
                <w:rFonts w:ascii="Arial" w:hAnsi="Arial" w:cs="Arial"/>
                <w:color w:val="000000"/>
                <w:shd w:val="clear" w:color="auto" w:fill="FFFFFF"/>
              </w:rPr>
              <w:t>665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lei;</w:t>
            </w:r>
            <w:r w:rsidR="00163FC9" w:rsidRPr="00F15CD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7C5AA925" w14:textId="6C5B8793" w:rsidR="00163FC9" w:rsidRPr="00F15CDF" w:rsidRDefault="00163FC9" w:rsidP="00163FC9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F15CDF">
              <w:rPr>
                <w:rFonts w:ascii="Arial" w:hAnsi="Arial" w:cs="Arial"/>
                <w:shd w:val="clear" w:color="auto" w:fill="FFFFFF"/>
              </w:rPr>
              <w:t xml:space="preserve">alineat </w:t>
            </w:r>
            <w:r w:rsidRPr="00F15CDF">
              <w:rPr>
                <w:rFonts w:ascii="Arial" w:hAnsi="Arial" w:cs="Arial"/>
                <w:color w:val="000000" w:themeColor="text1"/>
              </w:rPr>
              <w:t>10.</w:t>
            </w:r>
            <w:r>
              <w:rPr>
                <w:rFonts w:ascii="Arial" w:hAnsi="Arial" w:cs="Arial"/>
                <w:color w:val="000000" w:themeColor="text1"/>
              </w:rPr>
              <w:t>02.06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15CDF">
              <w:rPr>
                <w:rFonts w:ascii="Arial" w:hAnsi="Arial" w:cs="Arial"/>
                <w:color w:val="000000"/>
              </w:rPr>
              <w:t>„</w:t>
            </w:r>
            <w:r>
              <w:rPr>
                <w:rFonts w:ascii="Arial" w:hAnsi="Arial" w:cs="Arial"/>
                <w:color w:val="000000"/>
              </w:rPr>
              <w:t>Vouchere de vacanță</w:t>
            </w:r>
            <w:r w:rsidRPr="00F15CDF">
              <w:rPr>
                <w:rFonts w:ascii="Arial" w:hAnsi="Arial" w:cs="Arial"/>
                <w:color w:val="000000"/>
              </w:rPr>
              <w:t>”, suma s-a diminuat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6,29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839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lei;</w:t>
            </w:r>
          </w:p>
          <w:p w14:paraId="7C1D9536" w14:textId="31DBC92E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10.03.01 </w:t>
            </w:r>
            <w:r w:rsidRPr="00F15CDF">
              <w:rPr>
                <w:rFonts w:ascii="Arial" w:hAnsi="Arial" w:cs="Arial"/>
                <w:color w:val="000000"/>
              </w:rPr>
              <w:t>„Contribuții de asigurări sociale de stat”,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39726C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12,52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 w:rsidR="0039726C">
              <w:rPr>
                <w:rFonts w:ascii="Arial" w:hAnsi="Arial" w:cs="Arial"/>
                <w:color w:val="000000"/>
                <w:shd w:val="clear" w:color="auto" w:fill="FFFFFF"/>
              </w:rPr>
              <w:t>85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 și reprezintă contribuții aferente drepturilor retroactive câștigate în instanță;</w:t>
            </w:r>
          </w:p>
          <w:p w14:paraId="15F22903" w14:textId="51E7022A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10.03.02 </w:t>
            </w:r>
            <w:r w:rsidRPr="00F15CDF">
              <w:rPr>
                <w:rFonts w:ascii="Arial" w:hAnsi="Arial" w:cs="Arial"/>
                <w:color w:val="000000"/>
              </w:rPr>
              <w:t>„Contribuții pentru asigurări de șomaj”,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39726C">
              <w:rPr>
                <w:rFonts w:ascii="Arial" w:hAnsi="Arial" w:cs="Arial"/>
                <w:color w:val="000000"/>
                <w:shd w:val="clear" w:color="auto" w:fill="FFFFFF"/>
              </w:rPr>
              <w:t>18,75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 w:rsidR="0039726C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 și reprezintă contribuții aferente drepturilor retroactive câștigate în instanță;</w:t>
            </w:r>
          </w:p>
          <w:p w14:paraId="061C1D41" w14:textId="1617AC0C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10.03.03 </w:t>
            </w:r>
            <w:r w:rsidRPr="00F15CDF">
              <w:rPr>
                <w:rFonts w:ascii="Arial" w:hAnsi="Arial" w:cs="Arial"/>
                <w:color w:val="000000"/>
              </w:rPr>
              <w:t>„Contribuții de asigurări sociale de sănătate”,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39726C">
              <w:rPr>
                <w:rFonts w:ascii="Arial" w:hAnsi="Arial" w:cs="Arial"/>
                <w:color w:val="000000"/>
                <w:shd w:val="clear" w:color="auto" w:fill="FFFFFF"/>
              </w:rPr>
              <w:t>15,18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 w:rsidR="0039726C">
              <w:rPr>
                <w:rFonts w:ascii="Arial" w:hAnsi="Arial" w:cs="Arial"/>
                <w:color w:val="000000"/>
                <w:shd w:val="clear" w:color="auto" w:fill="FFFFFF"/>
              </w:rPr>
              <w:t>34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 și reprezintă contribuții aferente drepturilor retroactive câștigate în instanță;</w:t>
            </w:r>
          </w:p>
          <w:p w14:paraId="757C4CEA" w14:textId="27364534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10.03.04 </w:t>
            </w:r>
            <w:r w:rsidRPr="00F15CDF">
              <w:rPr>
                <w:rFonts w:ascii="Arial" w:hAnsi="Arial" w:cs="Arial"/>
                <w:color w:val="000000"/>
              </w:rPr>
              <w:t>„Contribuții pentru asigurări de accidente de muncă și boli profesionale”,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39726C">
              <w:rPr>
                <w:rFonts w:ascii="Arial" w:hAnsi="Arial" w:cs="Arial"/>
                <w:color w:val="000000"/>
                <w:shd w:val="clear" w:color="auto" w:fill="FFFFFF"/>
              </w:rPr>
              <w:t>5,88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>%, respectiv 1 mii lei și reprezintă contribuții aferente drepturilor retroactive câștigate în instanță;</w:t>
            </w:r>
          </w:p>
          <w:p w14:paraId="3C9FAD5C" w14:textId="4458B937" w:rsidR="005B67EA" w:rsidRPr="0059731A" w:rsidRDefault="005B67EA" w:rsidP="0059731A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10.03.06 </w:t>
            </w:r>
            <w:r w:rsidRPr="00F15CDF">
              <w:rPr>
                <w:rFonts w:ascii="Arial" w:hAnsi="Arial" w:cs="Arial"/>
                <w:color w:val="000000"/>
              </w:rPr>
              <w:t>„Contribuții pentru concedii și indemnizații”,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39726C">
              <w:rPr>
                <w:rFonts w:ascii="Arial" w:hAnsi="Arial" w:cs="Arial"/>
                <w:color w:val="000000"/>
                <w:shd w:val="clear" w:color="auto" w:fill="FFFFFF"/>
              </w:rPr>
              <w:t>4,76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2 mii lei și reprezintă contribuții aferente drepturilor retroactive </w:t>
            </w:r>
            <w:r w:rsidRPr="0059731A">
              <w:rPr>
                <w:rFonts w:ascii="Arial" w:hAnsi="Arial" w:cs="Arial"/>
                <w:color w:val="000000"/>
                <w:shd w:val="clear" w:color="auto" w:fill="FFFFFF"/>
              </w:rPr>
              <w:t>câștigate în instanță.</w:t>
            </w:r>
          </w:p>
          <w:p w14:paraId="4C13229D" w14:textId="73CE8CBC" w:rsidR="0059731A" w:rsidRPr="0059731A" w:rsidRDefault="0059731A" w:rsidP="0059731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9731A">
              <w:rPr>
                <w:rFonts w:ascii="Arial" w:hAnsi="Arial" w:cs="Arial"/>
                <w:b/>
                <w:color w:val="000000" w:themeColor="text1"/>
              </w:rPr>
              <w:t xml:space="preserve">            La titlul 20 „Bunuri și servicii” </w:t>
            </w:r>
            <w:r w:rsidRPr="0059731A">
              <w:rPr>
                <w:rFonts w:ascii="Arial" w:hAnsi="Arial" w:cs="Arial"/>
                <w:bCs/>
              </w:rPr>
              <w:t>suma</w:t>
            </w:r>
            <w:r w:rsidRPr="0059731A">
              <w:rPr>
                <w:rFonts w:ascii="Arial" w:hAnsi="Arial" w:cs="Arial"/>
                <w:b/>
              </w:rPr>
              <w:t xml:space="preserve"> </w:t>
            </w:r>
            <w:r w:rsidRPr="0059731A">
              <w:rPr>
                <w:rFonts w:ascii="Arial" w:hAnsi="Arial" w:cs="Arial"/>
                <w:bCs/>
                <w:color w:val="000000" w:themeColor="text1"/>
              </w:rPr>
              <w:t xml:space="preserve">se majorează cu </w:t>
            </w:r>
            <w:r w:rsidR="00C820B6">
              <w:rPr>
                <w:rFonts w:ascii="Arial" w:hAnsi="Arial" w:cs="Arial"/>
                <w:b/>
                <w:bCs/>
                <w:color w:val="000000" w:themeColor="text1"/>
              </w:rPr>
              <w:t>44.578</w:t>
            </w:r>
            <w:r w:rsidRPr="0059731A">
              <w:rPr>
                <w:rFonts w:ascii="Arial" w:hAnsi="Arial" w:cs="Arial"/>
                <w:b/>
                <w:bCs/>
                <w:color w:val="000000" w:themeColor="text1"/>
              </w:rPr>
              <w:t xml:space="preserve"> mii lei</w:t>
            </w:r>
            <w:r w:rsidRPr="0059731A">
              <w:rPr>
                <w:rFonts w:ascii="Arial" w:hAnsi="Arial" w:cs="Arial"/>
                <w:color w:val="000000" w:themeColor="text1"/>
              </w:rPr>
              <w:t xml:space="preserve">, respectiv </w:t>
            </w:r>
            <w:r w:rsidR="00C820B6">
              <w:rPr>
                <w:rFonts w:ascii="Arial" w:hAnsi="Arial" w:cs="Arial"/>
                <w:color w:val="000000" w:themeColor="text1"/>
              </w:rPr>
              <w:t>13,96</w:t>
            </w:r>
            <w:r w:rsidRPr="0059731A">
              <w:rPr>
                <w:rFonts w:ascii="Arial" w:hAnsi="Arial" w:cs="Arial"/>
                <w:color w:val="000000" w:themeColor="text1"/>
              </w:rPr>
              <w:t>%, atât la creditele de angajament, cât și la cele bugetare.</w:t>
            </w:r>
            <w:r w:rsidRPr="0059731A">
              <w:rPr>
                <w:rFonts w:ascii="Arial" w:hAnsi="Arial" w:cs="Arial"/>
                <w:bCs/>
                <w:color w:val="000000" w:themeColor="text1"/>
              </w:rPr>
              <w:t xml:space="preserve"> Detalierea influențelor privind rectificarea bugetară pe alineate bugetare se prezintă, astfel:</w:t>
            </w:r>
          </w:p>
          <w:p w14:paraId="04FED7F4" w14:textId="3D269D2A" w:rsidR="005B67EA" w:rsidRPr="00F15CDF" w:rsidRDefault="005B67EA" w:rsidP="0059731A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59731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- </w:t>
            </w:r>
            <w:r w:rsidRPr="0059731A">
              <w:rPr>
                <w:rFonts w:ascii="Arial" w:hAnsi="Arial" w:cs="Arial"/>
                <w:shd w:val="clear" w:color="auto" w:fill="FFFFFF"/>
              </w:rPr>
              <w:t xml:space="preserve">alineat </w:t>
            </w:r>
            <w:r w:rsidRPr="0059731A">
              <w:rPr>
                <w:rFonts w:ascii="Arial" w:hAnsi="Arial" w:cs="Arial"/>
                <w:color w:val="000000" w:themeColor="text1"/>
              </w:rPr>
              <w:t xml:space="preserve">20.01.01 </w:t>
            </w:r>
            <w:r w:rsidRPr="0059731A">
              <w:rPr>
                <w:rFonts w:ascii="Arial" w:hAnsi="Arial" w:cs="Arial"/>
                <w:color w:val="000000"/>
              </w:rPr>
              <w:t>„Furnituri de birou”, suma a crescut la</w:t>
            </w:r>
            <w:r w:rsidRPr="0059731A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bugetare cu </w:t>
            </w:r>
            <w:r w:rsidR="0059731A">
              <w:rPr>
                <w:rFonts w:ascii="Arial" w:hAnsi="Arial" w:cs="Arial"/>
                <w:color w:val="000000"/>
                <w:shd w:val="clear" w:color="auto" w:fill="FFFFFF"/>
              </w:rPr>
              <w:t>194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59731A">
              <w:rPr>
                <w:rFonts w:ascii="Arial" w:hAnsi="Arial" w:cs="Arial"/>
                <w:color w:val="000000"/>
                <w:shd w:val="clear" w:color="auto" w:fill="FFFFFF"/>
              </w:rPr>
              <w:t>14,10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>% pentru achizi</w:t>
            </w:r>
            <w:r w:rsidR="0059731A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>ia de furnituri de birou;</w:t>
            </w:r>
            <w:r w:rsidRPr="00F15CD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3FAF70CD" w14:textId="6F37E02D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20.01.02 </w:t>
            </w:r>
            <w:r w:rsidRPr="00F15CDF">
              <w:rPr>
                <w:rFonts w:ascii="Arial" w:hAnsi="Arial" w:cs="Arial"/>
                <w:color w:val="000000"/>
              </w:rPr>
              <w:t>„Materiale pentru curățenie”,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0D7D7C">
              <w:rPr>
                <w:rFonts w:ascii="Arial" w:hAnsi="Arial" w:cs="Arial"/>
                <w:color w:val="000000"/>
                <w:shd w:val="clear" w:color="auto" w:fill="FFFFFF"/>
              </w:rPr>
              <w:t>113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0D7D7C">
              <w:rPr>
                <w:rFonts w:ascii="Arial" w:hAnsi="Arial" w:cs="Arial"/>
                <w:color w:val="000000"/>
                <w:shd w:val="clear" w:color="auto" w:fill="FFFFFF"/>
              </w:rPr>
              <w:t>15,98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>% pentru achiziția de materiale pentru curățenie;</w:t>
            </w:r>
          </w:p>
          <w:p w14:paraId="769F8F9D" w14:textId="01AFE566" w:rsidR="000D7D7C" w:rsidRPr="000D7D7C" w:rsidRDefault="005B67EA" w:rsidP="000D7D7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20.01.03 </w:t>
            </w:r>
            <w:r w:rsidRPr="00F15CDF">
              <w:rPr>
                <w:rFonts w:ascii="Arial" w:hAnsi="Arial" w:cs="Arial"/>
                <w:color w:val="000000"/>
              </w:rPr>
              <w:t xml:space="preserve">„Încălzit, iluminat și forță motrică”, suma </w:t>
            </w:r>
            <w:r w:rsidR="000D7D7C">
              <w:rPr>
                <w:rFonts w:ascii="Arial" w:hAnsi="Arial" w:cs="Arial"/>
                <w:color w:val="000000"/>
              </w:rPr>
              <w:t>a crescut</w:t>
            </w:r>
            <w:r w:rsidRPr="00F15CDF">
              <w:rPr>
                <w:rFonts w:ascii="Arial" w:hAnsi="Arial" w:cs="Arial"/>
                <w:color w:val="000000"/>
              </w:rPr>
              <w:t xml:space="preserve">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</w:t>
            </w:r>
            <w:r w:rsidRPr="00F15CDF">
              <w:rPr>
                <w:rFonts w:ascii="Arial" w:hAnsi="Arial" w:cs="Arial"/>
                <w:color w:val="000000"/>
              </w:rPr>
              <w:t xml:space="preserve">cu </w:t>
            </w:r>
            <w:r w:rsidR="000D7D7C">
              <w:rPr>
                <w:rFonts w:ascii="Arial" w:hAnsi="Arial" w:cs="Arial"/>
                <w:color w:val="000000"/>
              </w:rPr>
              <w:t>2.374</w:t>
            </w:r>
            <w:r w:rsidRPr="00F15CDF">
              <w:rPr>
                <w:rFonts w:ascii="Arial" w:hAnsi="Arial" w:cs="Arial"/>
                <w:color w:val="000000"/>
              </w:rPr>
              <w:t xml:space="preserve"> mii lei, </w:t>
            </w:r>
            <w:r w:rsidRPr="000D7D7C">
              <w:rPr>
                <w:rFonts w:ascii="Arial" w:hAnsi="Arial" w:cs="Arial"/>
                <w:color w:val="000000"/>
              </w:rPr>
              <w:t>respectiv</w:t>
            </w:r>
            <w:r w:rsidRPr="000D7D7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D7D7C" w:rsidRPr="000D7D7C">
              <w:rPr>
                <w:rFonts w:ascii="Arial" w:hAnsi="Arial" w:cs="Arial"/>
                <w:color w:val="000000"/>
                <w:shd w:val="clear" w:color="auto" w:fill="FFFFFF"/>
              </w:rPr>
              <w:t>7,45</w:t>
            </w:r>
            <w:r w:rsidRPr="000D7D7C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="000D7D7C" w:rsidRPr="000D7D7C">
              <w:rPr>
                <w:rFonts w:ascii="Arial" w:hAnsi="Arial" w:cs="Arial"/>
                <w:color w:val="000000"/>
                <w:shd w:val="clear" w:color="auto" w:fill="FFFFFF"/>
              </w:rPr>
              <w:t xml:space="preserve"> și</w:t>
            </w:r>
            <w:r w:rsidR="000D7D7C" w:rsidRPr="000D7D7C">
              <w:rPr>
                <w:rFonts w:ascii="Arial" w:hAnsi="Arial" w:cs="Arial"/>
                <w:shd w:val="clear" w:color="auto" w:fill="FFFFFF"/>
              </w:rPr>
              <w:t xml:space="preserve"> reprezintă acoperirea necesarului de energie electrică și gaze</w:t>
            </w:r>
            <w:r w:rsidR="000D7D7C" w:rsidRPr="000D7D7C">
              <w:rPr>
                <w:rFonts w:ascii="Arial" w:hAnsi="Arial" w:cs="Arial"/>
                <w:color w:val="000000"/>
              </w:rPr>
              <w:t xml:space="preserve"> naturale, datorită creșterii consumului de energie electrică și majorarea tarifelor percepute de agenții economici, ca urmare a necesarului de iluminat în spațiile aferente sediilor </w:t>
            </w:r>
            <w:proofErr w:type="spellStart"/>
            <w:r w:rsidR="000D7D7C" w:rsidRPr="000D7D7C">
              <w:rPr>
                <w:rFonts w:ascii="Arial" w:hAnsi="Arial" w:cs="Arial"/>
                <w:color w:val="000000"/>
              </w:rPr>
              <w:t>Administraṭiilor</w:t>
            </w:r>
            <w:proofErr w:type="spellEnd"/>
            <w:r w:rsidR="000D7D7C" w:rsidRPr="000D7D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D7D7C" w:rsidRPr="000D7D7C">
              <w:rPr>
                <w:rFonts w:ascii="Arial" w:hAnsi="Arial" w:cs="Arial"/>
                <w:color w:val="000000"/>
              </w:rPr>
              <w:t>Bazinale</w:t>
            </w:r>
            <w:proofErr w:type="spellEnd"/>
            <w:r w:rsidR="000D7D7C" w:rsidRPr="000D7D7C">
              <w:rPr>
                <w:rFonts w:ascii="Arial" w:hAnsi="Arial" w:cs="Arial"/>
                <w:color w:val="000000"/>
              </w:rPr>
              <w:t xml:space="preserve"> de Apă, sistemelor hidrotehnice, spațiilor de exploatare, obiectivelor hidrotehnice și pentru funcționarea stațiilor de pompare din nodurile hidrotehnice și a echipamentelor hidromecanice a utilajelor și agregatelor din dotare;</w:t>
            </w:r>
          </w:p>
          <w:p w14:paraId="060AFFA1" w14:textId="61814CC2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alineat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20.01.04 </w:t>
            </w:r>
            <w:r w:rsidRPr="00F15CDF">
              <w:rPr>
                <w:rFonts w:ascii="Arial" w:hAnsi="Arial" w:cs="Arial"/>
                <w:color w:val="000000"/>
              </w:rPr>
              <w:t>„Apă, canal și salubritate”,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0D7D7C">
              <w:rPr>
                <w:rFonts w:ascii="Arial" w:hAnsi="Arial" w:cs="Arial"/>
                <w:color w:val="000000"/>
                <w:shd w:val="clear" w:color="auto" w:fill="FFFFFF"/>
              </w:rPr>
              <w:t>132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</w:t>
            </w:r>
            <w:r w:rsidRPr="00F15CDF">
              <w:rPr>
                <w:rFonts w:ascii="Arial" w:hAnsi="Arial" w:cs="Arial"/>
                <w:shd w:val="clear" w:color="auto" w:fill="FFFFFF"/>
              </w:rPr>
              <w:t xml:space="preserve">, respectiv </w:t>
            </w:r>
            <w:r w:rsidR="000D7D7C">
              <w:rPr>
                <w:rFonts w:ascii="Arial" w:hAnsi="Arial" w:cs="Arial"/>
                <w:shd w:val="clear" w:color="auto" w:fill="FFFFFF"/>
              </w:rPr>
              <w:t>8,09</w:t>
            </w:r>
            <w:r w:rsidRPr="00F15CDF">
              <w:rPr>
                <w:rFonts w:ascii="Arial" w:hAnsi="Arial" w:cs="Arial"/>
                <w:shd w:val="clear" w:color="auto" w:fill="FFFFFF"/>
              </w:rPr>
              <w:t>%, sumă datorată creșterii tarifelor de către operatorii economici</w:t>
            </w:r>
            <w:r w:rsidRPr="00F15CDF">
              <w:rPr>
                <w:rFonts w:ascii="Arial" w:hAnsi="Arial" w:cs="Arial"/>
                <w:color w:val="000000"/>
              </w:rPr>
              <w:t>;</w:t>
            </w:r>
          </w:p>
          <w:p w14:paraId="6EFD7709" w14:textId="1708360B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alineat 20.01.05 „Carburanți si lubrifianți”, </w:t>
            </w:r>
            <w:r w:rsidRPr="00F15CDF">
              <w:rPr>
                <w:rFonts w:ascii="Arial" w:hAnsi="Arial" w:cs="Arial"/>
                <w:color w:val="000000"/>
              </w:rPr>
              <w:t>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0D7D7C">
              <w:rPr>
                <w:rFonts w:ascii="Arial" w:hAnsi="Arial" w:cs="Arial"/>
                <w:color w:val="000000"/>
                <w:shd w:val="clear" w:color="auto" w:fill="FFFFFF"/>
              </w:rPr>
              <w:t>5.</w:t>
            </w:r>
            <w:r w:rsidR="00F40BB5">
              <w:rPr>
                <w:rFonts w:ascii="Arial" w:hAnsi="Arial" w:cs="Arial"/>
                <w:color w:val="000000"/>
                <w:shd w:val="clear" w:color="auto" w:fill="FFFFFF"/>
              </w:rPr>
              <w:t>740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F40BB5">
              <w:rPr>
                <w:rFonts w:ascii="Arial" w:hAnsi="Arial" w:cs="Arial"/>
                <w:color w:val="000000"/>
                <w:shd w:val="clear" w:color="auto" w:fill="FFFFFF"/>
              </w:rPr>
              <w:t>25,21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 și asigură necesarul minim pentru consumul de carburant aferent utilajelor și mijloacelor de transport implicate în realizarea obiectivelor Administrației Naționale ”Apele Române”;</w:t>
            </w:r>
          </w:p>
          <w:p w14:paraId="2FFF184A" w14:textId="34EA607E" w:rsidR="00414BEF" w:rsidRPr="00414BEF" w:rsidRDefault="005B67EA" w:rsidP="00414BE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14BEF">
              <w:rPr>
                <w:rFonts w:ascii="Arial" w:hAnsi="Arial" w:cs="Arial"/>
                <w:color w:val="000000" w:themeColor="text1"/>
              </w:rPr>
              <w:t xml:space="preserve">-  alineat 20.01.06 „Piese de schimb”, </w:t>
            </w:r>
            <w:r w:rsidRPr="00414BEF">
              <w:rPr>
                <w:rFonts w:ascii="Arial" w:hAnsi="Arial" w:cs="Arial"/>
                <w:color w:val="000000"/>
              </w:rPr>
              <w:t xml:space="preserve">suma </w:t>
            </w:r>
            <w:r w:rsidR="000D7D7C" w:rsidRPr="00414BEF">
              <w:rPr>
                <w:rFonts w:ascii="Arial" w:hAnsi="Arial" w:cs="Arial"/>
                <w:color w:val="000000"/>
              </w:rPr>
              <w:t>a crescut</w:t>
            </w:r>
            <w:r w:rsidRPr="00414BEF">
              <w:rPr>
                <w:rFonts w:ascii="Arial" w:hAnsi="Arial" w:cs="Arial"/>
                <w:color w:val="000000"/>
              </w:rPr>
              <w:t xml:space="preserve"> la</w:t>
            </w:r>
            <w:r w:rsidRPr="00414BE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4C663B">
              <w:rPr>
                <w:rFonts w:ascii="Arial" w:hAnsi="Arial" w:cs="Arial"/>
                <w:color w:val="000000"/>
                <w:shd w:val="clear" w:color="auto" w:fill="FFFFFF"/>
              </w:rPr>
              <w:t>941</w:t>
            </w:r>
            <w:r w:rsidRPr="00414BE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0D7D7C" w:rsidRPr="00414BEF">
              <w:rPr>
                <w:rFonts w:ascii="Arial" w:hAnsi="Arial" w:cs="Arial"/>
                <w:color w:val="000000"/>
                <w:shd w:val="clear" w:color="auto" w:fill="FFFFFF"/>
              </w:rPr>
              <w:t>5,</w:t>
            </w:r>
            <w:r w:rsidR="004C663B">
              <w:rPr>
                <w:rFonts w:ascii="Arial" w:hAnsi="Arial" w:cs="Arial"/>
                <w:color w:val="000000"/>
                <w:shd w:val="clear" w:color="auto" w:fill="FFFFFF"/>
              </w:rPr>
              <w:t>38</w:t>
            </w:r>
            <w:r w:rsidRPr="00414BEF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="00414BEF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414BEF" w:rsidRPr="00414BE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14BEF" w:rsidRPr="00414BE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sumă </w:t>
            </w:r>
            <w:r w:rsidR="00414BEF" w:rsidRPr="00414BEF">
              <w:rPr>
                <w:rFonts w:ascii="Arial" w:hAnsi="Arial" w:cs="Arial"/>
                <w:color w:val="000000" w:themeColor="text1"/>
              </w:rPr>
              <w:t xml:space="preserve">necesară pentru achiziționarea pieselor de schimb aferente parcului de utilaje și mijloacelor de transport din dotarea Administrațiilor </w:t>
            </w:r>
            <w:proofErr w:type="spellStart"/>
            <w:r w:rsidR="00414BEF" w:rsidRPr="00414BEF">
              <w:rPr>
                <w:rFonts w:ascii="Arial" w:hAnsi="Arial" w:cs="Arial"/>
                <w:color w:val="000000" w:themeColor="text1"/>
              </w:rPr>
              <w:t>Bazinale</w:t>
            </w:r>
            <w:proofErr w:type="spellEnd"/>
            <w:r w:rsidR="00414BEF" w:rsidRPr="00414BEF">
              <w:rPr>
                <w:rFonts w:ascii="Arial" w:hAnsi="Arial" w:cs="Arial"/>
                <w:color w:val="000000" w:themeColor="text1"/>
              </w:rPr>
              <w:t xml:space="preserve"> de Apă;</w:t>
            </w:r>
          </w:p>
          <w:p w14:paraId="1F3AB9C6" w14:textId="4A19CFF0" w:rsidR="005B67EA" w:rsidRPr="00F15CDF" w:rsidRDefault="005B67EA" w:rsidP="00414BE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14BEF">
              <w:rPr>
                <w:rFonts w:ascii="Arial" w:hAnsi="Arial" w:cs="Arial"/>
                <w:color w:val="000000" w:themeColor="text1"/>
              </w:rPr>
              <w:t>- alineat 20.01.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07 „Transport”, </w:t>
            </w:r>
            <w:r w:rsidRPr="00F15CDF">
              <w:rPr>
                <w:rFonts w:ascii="Arial" w:hAnsi="Arial" w:cs="Arial"/>
                <w:color w:val="000000"/>
              </w:rPr>
              <w:t>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414BEF">
              <w:rPr>
                <w:rFonts w:ascii="Arial" w:hAnsi="Arial" w:cs="Arial"/>
                <w:color w:val="000000"/>
                <w:shd w:val="clear" w:color="auto" w:fill="FFFFFF"/>
              </w:rPr>
              <w:t>26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414BEF">
              <w:rPr>
                <w:rFonts w:ascii="Arial" w:hAnsi="Arial" w:cs="Arial"/>
                <w:color w:val="000000"/>
                <w:shd w:val="clear" w:color="auto" w:fill="FFFFFF"/>
              </w:rPr>
              <w:t>9,52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 pentru achitarea contravalorii serviciilor de transport efectuat de terți;</w:t>
            </w:r>
          </w:p>
          <w:p w14:paraId="047DE769" w14:textId="77777777" w:rsidR="00414BEF" w:rsidRPr="00414BEF" w:rsidRDefault="005B67EA" w:rsidP="00414BE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414BEF">
              <w:rPr>
                <w:rFonts w:ascii="Arial" w:hAnsi="Arial" w:cs="Arial"/>
                <w:color w:val="000000" w:themeColor="text1"/>
              </w:rPr>
              <w:t xml:space="preserve">alineat 20.01.08 „Poștă, telecomunicații, radio, tv, internet”, </w:t>
            </w:r>
            <w:r w:rsidRPr="00414BEF">
              <w:rPr>
                <w:rFonts w:ascii="Arial" w:hAnsi="Arial" w:cs="Arial"/>
                <w:color w:val="000000"/>
              </w:rPr>
              <w:t>suma a crescut la</w:t>
            </w:r>
            <w:r w:rsidRPr="00414BE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414BEF" w:rsidRPr="00414BEF">
              <w:rPr>
                <w:rFonts w:ascii="Arial" w:hAnsi="Arial" w:cs="Arial"/>
                <w:color w:val="000000"/>
                <w:shd w:val="clear" w:color="auto" w:fill="FFFFFF"/>
              </w:rPr>
              <w:t>143</w:t>
            </w:r>
            <w:r w:rsidRPr="00414BE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414BEF" w:rsidRPr="00414BEF">
              <w:rPr>
                <w:rFonts w:ascii="Arial" w:hAnsi="Arial" w:cs="Arial"/>
                <w:color w:val="000000"/>
                <w:shd w:val="clear" w:color="auto" w:fill="FFFFFF"/>
              </w:rPr>
              <w:t>2,65</w:t>
            </w:r>
            <w:r w:rsidRPr="00414BEF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="00414BEF" w:rsidRPr="00414BEF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414BE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14BEF" w:rsidRPr="00414BEF">
              <w:rPr>
                <w:rFonts w:ascii="Arial" w:hAnsi="Arial" w:cs="Arial"/>
                <w:color w:val="000000" w:themeColor="text1"/>
              </w:rPr>
              <w:t>sumă necesară pentru achitarea contravalorii serviciilor de telefonie, internet și curierat;</w:t>
            </w:r>
          </w:p>
          <w:p w14:paraId="2F67109C" w14:textId="772B00AF" w:rsidR="005B67EA" w:rsidRPr="00F15CDF" w:rsidRDefault="00414BEF" w:rsidP="00414BE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14B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B67EA" w:rsidRPr="00414BEF">
              <w:rPr>
                <w:rFonts w:ascii="Arial" w:hAnsi="Arial" w:cs="Arial"/>
                <w:color w:val="000000" w:themeColor="text1"/>
              </w:rPr>
              <w:t xml:space="preserve">- alineat 20.01.09 „Materiale și prestări de servicii cu caracter funcțional”, </w:t>
            </w:r>
            <w:r w:rsidR="005B67EA" w:rsidRPr="00414BEF">
              <w:rPr>
                <w:rFonts w:ascii="Arial" w:hAnsi="Arial" w:cs="Arial"/>
                <w:color w:val="000000"/>
              </w:rPr>
              <w:t>suma a crescut</w:t>
            </w:r>
            <w:r w:rsidR="005B67EA" w:rsidRPr="00F15CDF">
              <w:rPr>
                <w:rFonts w:ascii="Arial" w:hAnsi="Arial" w:cs="Arial"/>
                <w:color w:val="000000"/>
              </w:rPr>
              <w:t xml:space="preserve"> la</w:t>
            </w:r>
            <w:r w:rsidR="005B67EA"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3E33E0">
              <w:rPr>
                <w:rFonts w:ascii="Arial" w:hAnsi="Arial" w:cs="Arial"/>
                <w:color w:val="000000"/>
                <w:shd w:val="clear" w:color="auto" w:fill="FFFFFF"/>
              </w:rPr>
              <w:t>1.6</w:t>
            </w:r>
            <w:r w:rsidR="00F40BB5">
              <w:rPr>
                <w:rFonts w:ascii="Arial" w:hAnsi="Arial" w:cs="Arial"/>
                <w:color w:val="000000"/>
                <w:shd w:val="clear" w:color="auto" w:fill="FFFFFF"/>
              </w:rPr>
              <w:t>80</w:t>
            </w:r>
            <w:r w:rsidR="005B67EA"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3E33E0">
              <w:rPr>
                <w:rFonts w:ascii="Arial" w:hAnsi="Arial" w:cs="Arial"/>
                <w:color w:val="000000"/>
                <w:shd w:val="clear" w:color="auto" w:fill="FFFFFF"/>
              </w:rPr>
              <w:t>10,</w:t>
            </w:r>
            <w:r w:rsidR="00F40BB5">
              <w:rPr>
                <w:rFonts w:ascii="Arial" w:hAnsi="Arial" w:cs="Arial"/>
                <w:color w:val="000000"/>
                <w:shd w:val="clear" w:color="auto" w:fill="FFFFFF"/>
              </w:rPr>
              <w:t>56</w:t>
            </w:r>
            <w:r w:rsidR="005B67EA" w:rsidRPr="00F15CDF">
              <w:rPr>
                <w:rFonts w:ascii="Arial" w:hAnsi="Arial" w:cs="Arial"/>
                <w:color w:val="000000"/>
                <w:shd w:val="clear" w:color="auto" w:fill="FFFFFF"/>
              </w:rPr>
              <w:t>%, sumă necesară pentru achiziția de materiale cu caracter funcțional;</w:t>
            </w:r>
          </w:p>
          <w:p w14:paraId="1FF50EC9" w14:textId="2502FFA6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F15CDF">
              <w:rPr>
                <w:rFonts w:ascii="Arial" w:hAnsi="Arial" w:cs="Arial"/>
                <w:color w:val="000000"/>
              </w:rPr>
              <w:t>alineat 20.01.30 „Alte bunuri și servicii pentru întreținere și funcționare”,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696438">
              <w:rPr>
                <w:rFonts w:ascii="Arial" w:hAnsi="Arial" w:cs="Arial"/>
                <w:color w:val="000000"/>
                <w:shd w:val="clear" w:color="auto" w:fill="FFFFFF"/>
              </w:rPr>
              <w:t>2.819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F40BB5">
              <w:rPr>
                <w:rFonts w:ascii="Arial" w:hAnsi="Arial" w:cs="Arial"/>
                <w:color w:val="000000"/>
                <w:shd w:val="clear" w:color="auto" w:fill="FFFFFF"/>
              </w:rPr>
              <w:t>12,</w:t>
            </w:r>
            <w:r w:rsidR="00696438">
              <w:rPr>
                <w:rFonts w:ascii="Arial" w:hAnsi="Arial" w:cs="Arial"/>
                <w:color w:val="000000"/>
                <w:shd w:val="clear" w:color="auto" w:fill="FFFFFF"/>
              </w:rPr>
              <w:t>73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 </w:t>
            </w:r>
            <w:r w:rsidRPr="00F15CDF">
              <w:rPr>
                <w:rFonts w:ascii="Arial" w:hAnsi="Arial" w:cs="Arial"/>
                <w:color w:val="000000"/>
              </w:rPr>
              <w:t>și asigură plata contractelor încheiate cu terți în vederea asigurării întreținerii instalațiilor, pazei, inspecțiilor tehnice, deratizare și dezinsecție, ITP, servicii de acreditare a laboratoarelor, servicii de monitorizare a mijloacelor de transport, service și întreținere tehnică de calcul, mentenanță, aparatură de laborator, etc.;</w:t>
            </w:r>
          </w:p>
          <w:p w14:paraId="1744EDE5" w14:textId="005BB733" w:rsidR="005B67EA" w:rsidRPr="003E33E0" w:rsidRDefault="005B67EA" w:rsidP="003E33E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/>
              </w:rPr>
              <w:t>- articol 20.02 „Reparații curente”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F40BB5">
              <w:rPr>
                <w:rFonts w:ascii="Arial" w:hAnsi="Arial" w:cs="Arial"/>
                <w:color w:val="000000"/>
                <w:shd w:val="clear" w:color="auto" w:fill="FFFFFF"/>
              </w:rPr>
              <w:t>2.</w:t>
            </w:r>
            <w:r w:rsidR="00696438">
              <w:rPr>
                <w:rFonts w:ascii="Arial" w:hAnsi="Arial" w:cs="Arial"/>
                <w:color w:val="000000"/>
                <w:shd w:val="clear" w:color="auto" w:fill="FFFFFF"/>
              </w:rPr>
              <w:t>707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696438">
              <w:rPr>
                <w:rFonts w:ascii="Arial" w:hAnsi="Arial" w:cs="Arial"/>
                <w:color w:val="000000"/>
                <w:shd w:val="clear" w:color="auto" w:fill="FFFFFF"/>
              </w:rPr>
              <w:t>12,85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>%, și</w:t>
            </w:r>
            <w:r w:rsidRPr="00F15CDF">
              <w:rPr>
                <w:rFonts w:ascii="Arial" w:hAnsi="Arial" w:cs="Arial"/>
                <w:color w:val="000000"/>
              </w:rPr>
              <w:t xml:space="preserve"> reprezintă lucrări de reparații curente prin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programul de </w:t>
            </w:r>
            <w:r w:rsidRPr="003E33E0">
              <w:rPr>
                <w:rFonts w:ascii="Arial" w:hAnsi="Arial" w:cs="Arial"/>
                <w:color w:val="000000" w:themeColor="text1"/>
              </w:rPr>
              <w:t>gospodărire a apelor;</w:t>
            </w:r>
          </w:p>
          <w:p w14:paraId="611396A6" w14:textId="3658DDD1" w:rsidR="003E33E0" w:rsidRPr="003E33E0" w:rsidRDefault="003E33E0" w:rsidP="003E33E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E33E0">
              <w:rPr>
                <w:rFonts w:ascii="Arial" w:hAnsi="Arial" w:cs="Arial"/>
                <w:color w:val="000000" w:themeColor="text1"/>
              </w:rPr>
              <w:t xml:space="preserve">- alineat 20.03.01 „Hrană pentru oameni”, </w:t>
            </w:r>
            <w:r w:rsidRPr="003E33E0">
              <w:rPr>
                <w:rFonts w:ascii="Arial" w:hAnsi="Arial" w:cs="Arial"/>
                <w:color w:val="000000"/>
              </w:rPr>
              <w:t xml:space="preserve">suma </w:t>
            </w:r>
            <w:r>
              <w:rPr>
                <w:rFonts w:ascii="Arial" w:hAnsi="Arial" w:cs="Arial"/>
                <w:color w:val="000000"/>
              </w:rPr>
              <w:t>s-</w:t>
            </w:r>
            <w:r w:rsidRPr="003E33E0">
              <w:rPr>
                <w:rFonts w:ascii="Arial" w:hAnsi="Arial" w:cs="Arial"/>
                <w:color w:val="000000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>diminuat</w:t>
            </w:r>
            <w:r w:rsidRPr="003E33E0">
              <w:rPr>
                <w:rFonts w:ascii="Arial" w:hAnsi="Arial" w:cs="Arial"/>
                <w:color w:val="000000"/>
              </w:rPr>
              <w:t xml:space="preserve"> </w:t>
            </w:r>
            <w:r w:rsidR="00815300" w:rsidRPr="00F15CDF">
              <w:rPr>
                <w:rFonts w:ascii="Arial" w:hAnsi="Arial" w:cs="Arial"/>
                <w:color w:val="000000"/>
              </w:rPr>
              <w:t>la</w:t>
            </w:r>
            <w:r w:rsidR="00815300"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</w:t>
            </w:r>
            <w:r w:rsidRPr="003E33E0">
              <w:rPr>
                <w:rFonts w:ascii="Arial" w:hAnsi="Arial" w:cs="Arial"/>
                <w:color w:val="000000"/>
              </w:rPr>
              <w:t xml:space="preserve">cu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3E33E0">
              <w:rPr>
                <w:rFonts w:ascii="Arial" w:hAnsi="Arial" w:cs="Arial"/>
                <w:color w:val="000000"/>
              </w:rPr>
              <w:t xml:space="preserve"> mii lei, respectiv </w:t>
            </w:r>
            <w:r>
              <w:rPr>
                <w:rFonts w:ascii="Arial" w:hAnsi="Arial" w:cs="Arial"/>
                <w:color w:val="000000"/>
              </w:rPr>
              <w:t>1,17</w:t>
            </w:r>
            <w:r w:rsidRPr="003E33E0">
              <w:rPr>
                <w:rFonts w:ascii="Arial" w:hAnsi="Arial" w:cs="Arial"/>
                <w:color w:val="000000"/>
              </w:rPr>
              <w:t>%;</w:t>
            </w:r>
          </w:p>
          <w:p w14:paraId="7FFD3D91" w14:textId="3027D02A" w:rsidR="00A6047D" w:rsidRPr="00A6047D" w:rsidRDefault="005B67EA" w:rsidP="00A6047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E33E0">
              <w:rPr>
                <w:rFonts w:ascii="Arial" w:hAnsi="Arial" w:cs="Arial"/>
                <w:color w:val="000000"/>
              </w:rPr>
              <w:t xml:space="preserve">- </w:t>
            </w:r>
            <w:r w:rsidRPr="00A6047D">
              <w:rPr>
                <w:rFonts w:ascii="Arial" w:hAnsi="Arial" w:cs="Arial"/>
                <w:color w:val="000000"/>
              </w:rPr>
              <w:t xml:space="preserve">alineat 20.04.01 „Medicamente” suma </w:t>
            </w:r>
            <w:r w:rsidR="00B04F9B" w:rsidRPr="00A6047D">
              <w:rPr>
                <w:rFonts w:ascii="Arial" w:hAnsi="Arial" w:cs="Arial"/>
                <w:color w:val="000000"/>
              </w:rPr>
              <w:t>s-</w:t>
            </w:r>
            <w:r w:rsidRPr="00A6047D">
              <w:rPr>
                <w:rFonts w:ascii="Arial" w:hAnsi="Arial" w:cs="Arial"/>
                <w:color w:val="000000"/>
              </w:rPr>
              <w:t xml:space="preserve">a </w:t>
            </w:r>
            <w:r w:rsidR="00B04F9B" w:rsidRPr="00A6047D">
              <w:rPr>
                <w:rFonts w:ascii="Arial" w:hAnsi="Arial" w:cs="Arial"/>
                <w:color w:val="000000"/>
              </w:rPr>
              <w:t xml:space="preserve">diminuat </w:t>
            </w:r>
            <w:r w:rsidRPr="00A6047D">
              <w:rPr>
                <w:rFonts w:ascii="Arial" w:hAnsi="Arial" w:cs="Arial"/>
                <w:color w:val="000000"/>
              </w:rPr>
              <w:t>la</w:t>
            </w:r>
            <w:r w:rsidRPr="00A6047D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B04F9B" w:rsidRPr="00A6047D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 w:rsidRPr="00A6047D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B04F9B" w:rsidRPr="00A6047D">
              <w:rPr>
                <w:rFonts w:ascii="Arial" w:hAnsi="Arial" w:cs="Arial"/>
                <w:color w:val="000000"/>
                <w:shd w:val="clear" w:color="auto" w:fill="FFFFFF"/>
              </w:rPr>
              <w:t>23,53</w:t>
            </w:r>
            <w:r w:rsidRPr="00A6047D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A6047D">
              <w:rPr>
                <w:rFonts w:ascii="Arial" w:hAnsi="Arial" w:cs="Arial"/>
                <w:color w:val="000000" w:themeColor="text1"/>
              </w:rPr>
              <w:t>;</w:t>
            </w:r>
            <w:r w:rsidR="00A6047D" w:rsidRPr="00A6047D">
              <w:rPr>
                <w:rFonts w:ascii="Arial" w:hAnsi="Arial" w:cs="Arial"/>
                <w:color w:val="000000" w:themeColor="text1"/>
              </w:rPr>
              <w:t xml:space="preserve">   - alineat 20.04.02 „Materiale sanitare”, </w:t>
            </w:r>
            <w:r w:rsidR="00A6047D" w:rsidRPr="00A6047D">
              <w:rPr>
                <w:rFonts w:ascii="Arial" w:hAnsi="Arial" w:cs="Arial"/>
                <w:color w:val="000000"/>
              </w:rPr>
              <w:t xml:space="preserve">suma </w:t>
            </w:r>
            <w:r w:rsidR="00A6047D">
              <w:rPr>
                <w:rFonts w:ascii="Arial" w:hAnsi="Arial" w:cs="Arial"/>
                <w:color w:val="000000"/>
              </w:rPr>
              <w:t>s-</w:t>
            </w:r>
            <w:r w:rsidR="00A6047D" w:rsidRPr="00A6047D">
              <w:rPr>
                <w:rFonts w:ascii="Arial" w:hAnsi="Arial" w:cs="Arial"/>
                <w:color w:val="000000"/>
              </w:rPr>
              <w:t xml:space="preserve">a </w:t>
            </w:r>
            <w:r w:rsidR="00A6047D">
              <w:rPr>
                <w:rFonts w:ascii="Arial" w:hAnsi="Arial" w:cs="Arial"/>
                <w:color w:val="000000"/>
              </w:rPr>
              <w:t>diminua</w:t>
            </w:r>
            <w:r w:rsidR="00A6047D" w:rsidRPr="00A6047D">
              <w:rPr>
                <w:rFonts w:ascii="Arial" w:hAnsi="Arial" w:cs="Arial"/>
                <w:color w:val="000000"/>
              </w:rPr>
              <w:t xml:space="preserve">t </w:t>
            </w:r>
            <w:r w:rsidR="00815300" w:rsidRPr="00F15CDF">
              <w:rPr>
                <w:rFonts w:ascii="Arial" w:hAnsi="Arial" w:cs="Arial"/>
                <w:color w:val="000000"/>
              </w:rPr>
              <w:t>la</w:t>
            </w:r>
            <w:r w:rsidR="00815300"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</w:t>
            </w:r>
            <w:r w:rsidR="00A6047D" w:rsidRPr="00A6047D">
              <w:rPr>
                <w:rFonts w:ascii="Arial" w:hAnsi="Arial" w:cs="Arial"/>
                <w:color w:val="000000"/>
              </w:rPr>
              <w:t xml:space="preserve">cu </w:t>
            </w:r>
            <w:r w:rsidR="00A6047D">
              <w:rPr>
                <w:rFonts w:ascii="Arial" w:hAnsi="Arial" w:cs="Arial"/>
                <w:color w:val="000000"/>
              </w:rPr>
              <w:t>17</w:t>
            </w:r>
            <w:r w:rsidR="00A6047D" w:rsidRPr="00A6047D">
              <w:rPr>
                <w:rFonts w:ascii="Arial" w:hAnsi="Arial" w:cs="Arial"/>
                <w:color w:val="000000"/>
              </w:rPr>
              <w:t xml:space="preserve"> mii lei  , respectiv </w:t>
            </w:r>
            <w:r w:rsidR="00A6047D">
              <w:rPr>
                <w:rFonts w:ascii="Arial" w:hAnsi="Arial" w:cs="Arial"/>
                <w:color w:val="000000"/>
              </w:rPr>
              <w:t>14,78</w:t>
            </w:r>
            <w:r w:rsidR="00A6047D" w:rsidRPr="00A6047D">
              <w:rPr>
                <w:rFonts w:ascii="Arial" w:hAnsi="Arial" w:cs="Arial"/>
                <w:color w:val="000000"/>
              </w:rPr>
              <w:t>%</w:t>
            </w:r>
            <w:r w:rsidR="00A6047D" w:rsidRPr="00A6047D">
              <w:rPr>
                <w:rFonts w:ascii="Arial" w:hAnsi="Arial" w:cs="Arial"/>
                <w:color w:val="000000" w:themeColor="text1"/>
              </w:rPr>
              <w:t>;</w:t>
            </w:r>
          </w:p>
          <w:p w14:paraId="4064902D" w14:textId="7D6F244C" w:rsidR="00A6047D" w:rsidRPr="00A6047D" w:rsidRDefault="005B67EA" w:rsidP="00A6047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047D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A6047D">
              <w:rPr>
                <w:rFonts w:ascii="Arial" w:hAnsi="Arial" w:cs="Arial"/>
                <w:color w:val="000000"/>
              </w:rPr>
              <w:t xml:space="preserve"> alineat 20.04.03 „Reactivi” suma a crescut la</w:t>
            </w:r>
            <w:r w:rsidRPr="00A6047D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6A04B2">
              <w:rPr>
                <w:rFonts w:ascii="Arial" w:hAnsi="Arial" w:cs="Arial"/>
                <w:color w:val="000000"/>
                <w:shd w:val="clear" w:color="auto" w:fill="FFFFFF"/>
              </w:rPr>
              <w:t>151</w:t>
            </w:r>
            <w:r w:rsidRPr="00A6047D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6A04B2">
              <w:rPr>
                <w:rFonts w:ascii="Arial" w:hAnsi="Arial" w:cs="Arial"/>
                <w:color w:val="000000"/>
                <w:shd w:val="clear" w:color="auto" w:fill="FFFFFF"/>
              </w:rPr>
              <w:t>10,79</w:t>
            </w:r>
            <w:r w:rsidRPr="00A6047D">
              <w:rPr>
                <w:rFonts w:ascii="Arial" w:hAnsi="Arial" w:cs="Arial"/>
                <w:color w:val="000000"/>
                <w:shd w:val="clear" w:color="auto" w:fill="FFFFFF"/>
              </w:rPr>
              <w:t>% sumă</w:t>
            </w:r>
            <w:r w:rsidRPr="00A6047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6047D">
              <w:rPr>
                <w:rFonts w:ascii="Arial" w:hAnsi="Arial" w:cs="Arial"/>
                <w:color w:val="000000" w:themeColor="text1"/>
              </w:rPr>
              <w:t>necesară pentru achitarea reactivilor pentru laborator;</w:t>
            </w:r>
            <w:r w:rsidR="00A6047D" w:rsidRPr="00A6047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4E9696D" w14:textId="0269A7D7" w:rsidR="00A6047D" w:rsidRPr="00A6047D" w:rsidRDefault="00A6047D" w:rsidP="00A6047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047D">
              <w:rPr>
                <w:rFonts w:ascii="Arial" w:hAnsi="Arial" w:cs="Arial"/>
                <w:color w:val="000000" w:themeColor="text1"/>
              </w:rPr>
              <w:t xml:space="preserve">- alineat 20.04.04 „Dezinfectanți”, </w:t>
            </w:r>
            <w:r w:rsidRPr="00A6047D">
              <w:rPr>
                <w:rFonts w:ascii="Arial" w:hAnsi="Arial" w:cs="Arial"/>
                <w:color w:val="000000"/>
              </w:rPr>
              <w:t xml:space="preserve">suma s-a diminuat </w:t>
            </w:r>
            <w:r w:rsidR="00815300" w:rsidRPr="00F15CDF">
              <w:rPr>
                <w:rFonts w:ascii="Arial" w:hAnsi="Arial" w:cs="Arial"/>
                <w:color w:val="000000"/>
              </w:rPr>
              <w:t>la</w:t>
            </w:r>
            <w:r w:rsidR="00815300"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</w:t>
            </w:r>
            <w:r w:rsidRPr="00A6047D">
              <w:rPr>
                <w:rFonts w:ascii="Arial" w:hAnsi="Arial" w:cs="Arial"/>
                <w:color w:val="000000"/>
              </w:rPr>
              <w:t>cu 37 mii lei, respectiv 49,33%, sumă</w:t>
            </w:r>
            <w:r w:rsidRPr="00A6047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6047D">
              <w:rPr>
                <w:rFonts w:ascii="Arial" w:hAnsi="Arial" w:cs="Arial"/>
                <w:color w:val="000000" w:themeColor="text1"/>
              </w:rPr>
              <w:t>necesară pentru achitarea dezinfectanților folosiți în laboratoare;</w:t>
            </w:r>
          </w:p>
          <w:p w14:paraId="7F5D2DD2" w14:textId="6E9BE723" w:rsidR="00A6047D" w:rsidRPr="00A6047D" w:rsidRDefault="005B67EA" w:rsidP="00A6047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6047D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A6047D">
              <w:rPr>
                <w:rFonts w:ascii="Arial" w:hAnsi="Arial" w:cs="Arial"/>
                <w:color w:val="000000"/>
              </w:rPr>
              <w:t xml:space="preserve">alineat 20.05.01 „Uniforme și echipament”, suma </w:t>
            </w:r>
            <w:r w:rsidR="00A6047D">
              <w:rPr>
                <w:rFonts w:ascii="Arial" w:hAnsi="Arial" w:cs="Arial"/>
                <w:color w:val="000000"/>
              </w:rPr>
              <w:t>a crescut</w:t>
            </w:r>
            <w:r w:rsidRPr="00A6047D">
              <w:rPr>
                <w:rFonts w:ascii="Arial" w:hAnsi="Arial" w:cs="Arial"/>
                <w:color w:val="000000"/>
              </w:rPr>
              <w:t xml:space="preserve"> la</w:t>
            </w:r>
            <w:r w:rsidRPr="00A6047D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A6047D">
              <w:rPr>
                <w:rFonts w:ascii="Arial" w:hAnsi="Arial" w:cs="Arial"/>
                <w:color w:val="000000"/>
                <w:shd w:val="clear" w:color="auto" w:fill="FFFFFF"/>
              </w:rPr>
              <w:t>250</w:t>
            </w:r>
            <w:r w:rsidRPr="00A6047D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A6047D">
              <w:rPr>
                <w:rFonts w:ascii="Arial" w:hAnsi="Arial" w:cs="Arial"/>
                <w:color w:val="000000"/>
                <w:shd w:val="clear" w:color="auto" w:fill="FFFFFF"/>
              </w:rPr>
              <w:t>22,89</w:t>
            </w:r>
            <w:r w:rsidRPr="00A6047D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="00A6047D" w:rsidRPr="00A6047D">
              <w:rPr>
                <w:rFonts w:ascii="Arial" w:hAnsi="Arial" w:cs="Arial"/>
                <w:color w:val="000000"/>
              </w:rPr>
              <w:t xml:space="preserve"> și reprezintă </w:t>
            </w:r>
            <w:proofErr w:type="spellStart"/>
            <w:r w:rsidR="00A6047D" w:rsidRPr="00A6047D">
              <w:rPr>
                <w:rFonts w:ascii="Arial" w:hAnsi="Arial" w:cs="Arial"/>
                <w:color w:val="000000"/>
              </w:rPr>
              <w:t>achizițioanarea</w:t>
            </w:r>
            <w:proofErr w:type="spellEnd"/>
            <w:r w:rsidR="00A6047D" w:rsidRPr="00A6047D">
              <w:rPr>
                <w:rFonts w:ascii="Arial" w:hAnsi="Arial" w:cs="Arial"/>
                <w:color w:val="000000"/>
              </w:rPr>
              <w:t xml:space="preserve"> uniformelor, echipamentelor de protecție a muncii necesare în </w:t>
            </w:r>
            <w:proofErr w:type="spellStart"/>
            <w:r w:rsidR="00A6047D" w:rsidRPr="00A6047D">
              <w:rPr>
                <w:rFonts w:ascii="Arial" w:hAnsi="Arial" w:cs="Arial"/>
                <w:color w:val="000000"/>
              </w:rPr>
              <w:t>desfașurarea</w:t>
            </w:r>
            <w:proofErr w:type="spellEnd"/>
            <w:r w:rsidR="00A6047D" w:rsidRPr="00A6047D">
              <w:rPr>
                <w:rFonts w:ascii="Arial" w:hAnsi="Arial" w:cs="Arial"/>
                <w:color w:val="000000"/>
              </w:rPr>
              <w:t xml:space="preserve"> activităților</w:t>
            </w:r>
            <w:r w:rsidR="00A6047D" w:rsidRPr="00A6047D">
              <w:rPr>
                <w:rFonts w:ascii="Arial" w:hAnsi="Arial" w:cs="Arial"/>
                <w:color w:val="000000" w:themeColor="text1"/>
              </w:rPr>
              <w:t xml:space="preserve"> specifice;</w:t>
            </w:r>
            <w:r w:rsidR="00A6047D" w:rsidRPr="00A6047D">
              <w:rPr>
                <w:rFonts w:ascii="Arial" w:hAnsi="Arial" w:cs="Arial"/>
                <w:color w:val="000000"/>
              </w:rPr>
              <w:t xml:space="preserve"> </w:t>
            </w:r>
          </w:p>
          <w:p w14:paraId="6DBDC9F2" w14:textId="406F9B35" w:rsidR="005B67EA" w:rsidRPr="00F15CDF" w:rsidRDefault="005B67EA" w:rsidP="00A6047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6047D">
              <w:rPr>
                <w:rFonts w:ascii="Arial" w:hAnsi="Arial" w:cs="Arial"/>
                <w:color w:val="000000"/>
              </w:rPr>
              <w:t xml:space="preserve">- alineat 20.05.03 „Lenjerie și accesorii de pat” suma </w:t>
            </w:r>
            <w:r w:rsidR="00A6047D">
              <w:rPr>
                <w:rFonts w:ascii="Arial" w:hAnsi="Arial" w:cs="Arial"/>
                <w:color w:val="000000"/>
              </w:rPr>
              <w:t>s-</w:t>
            </w:r>
            <w:r w:rsidRPr="00A6047D">
              <w:rPr>
                <w:rFonts w:ascii="Arial" w:hAnsi="Arial" w:cs="Arial"/>
                <w:color w:val="000000"/>
              </w:rPr>
              <w:t xml:space="preserve">a </w:t>
            </w:r>
            <w:r w:rsidR="00A6047D">
              <w:rPr>
                <w:rFonts w:ascii="Arial" w:hAnsi="Arial" w:cs="Arial"/>
                <w:color w:val="000000"/>
              </w:rPr>
              <w:t>diminuat</w:t>
            </w:r>
            <w:r w:rsidRPr="00A6047D">
              <w:rPr>
                <w:rFonts w:ascii="Arial" w:hAnsi="Arial" w:cs="Arial"/>
                <w:color w:val="000000"/>
              </w:rPr>
              <w:t xml:space="preserve"> la</w:t>
            </w:r>
            <w:r w:rsidRPr="00A6047D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, cât și la creditele bugetare cu </w:t>
            </w:r>
            <w:r w:rsidR="00A6047D">
              <w:rPr>
                <w:rFonts w:ascii="Arial" w:hAnsi="Arial" w:cs="Arial"/>
                <w:color w:val="000000"/>
                <w:shd w:val="clear" w:color="auto" w:fill="FFFFFF"/>
              </w:rPr>
              <w:t>15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5021FB">
              <w:rPr>
                <w:rFonts w:ascii="Arial" w:hAnsi="Arial" w:cs="Arial"/>
                <w:color w:val="000000"/>
                <w:shd w:val="clear" w:color="auto" w:fill="FFFFFF"/>
              </w:rPr>
              <w:t>14,42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>%;</w:t>
            </w:r>
          </w:p>
          <w:p w14:paraId="24F947D8" w14:textId="3683BDE2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/>
              </w:rPr>
              <w:t>- alineat 20.05.30 „Alte obiecte de inventar”,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5021FB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  <w:r w:rsidR="005131FA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="00E334F5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5D4EB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mii lei, respectiv </w:t>
            </w:r>
            <w:r w:rsidR="005131F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31,62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F15CDF">
              <w:rPr>
                <w:rFonts w:ascii="Arial" w:hAnsi="Arial" w:cs="Arial"/>
                <w:color w:val="000000"/>
              </w:rPr>
              <w:t xml:space="preserve"> și reprezintă </w:t>
            </w:r>
            <w:proofErr w:type="spellStart"/>
            <w:r w:rsidRPr="00F15CDF">
              <w:rPr>
                <w:rFonts w:ascii="Arial" w:hAnsi="Arial" w:cs="Arial"/>
                <w:color w:val="000000"/>
              </w:rPr>
              <w:t>achizițioanarea</w:t>
            </w:r>
            <w:proofErr w:type="spellEnd"/>
            <w:r w:rsidRPr="00F15CDF">
              <w:rPr>
                <w:rFonts w:ascii="Arial" w:hAnsi="Arial" w:cs="Arial"/>
                <w:color w:val="000000"/>
              </w:rPr>
              <w:t xml:space="preserve"> obiectelor de inventar necesare în desfășurarea activităților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 din cadrul programului de gospodărire a apelor;</w:t>
            </w:r>
          </w:p>
          <w:p w14:paraId="0A45F7EC" w14:textId="0A1B5A89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-</w:t>
            </w:r>
            <w:r w:rsidRPr="00F15CDF">
              <w:rPr>
                <w:rFonts w:ascii="Arial" w:hAnsi="Arial" w:cs="Arial"/>
                <w:color w:val="000000"/>
              </w:rPr>
              <w:t xml:space="preserve"> alineat 20.06.01 „Deplasări interne, detașări, transferuri”, suma a crescut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5021FB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 w:rsidR="00E334F5">
              <w:rPr>
                <w:rFonts w:ascii="Arial" w:hAnsi="Arial" w:cs="Arial"/>
                <w:color w:val="000000"/>
                <w:shd w:val="clear" w:color="auto" w:fill="FFFFFF"/>
              </w:rPr>
              <w:t>50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5131FA">
              <w:rPr>
                <w:rFonts w:ascii="Arial" w:hAnsi="Arial" w:cs="Arial"/>
                <w:color w:val="000000"/>
                <w:shd w:val="clear" w:color="auto" w:fill="FFFFFF"/>
              </w:rPr>
              <w:t>21,50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>%, pentru efectuarea deplasărilor în interes de serviciu a personalului propriu;</w:t>
            </w:r>
          </w:p>
          <w:p w14:paraId="3944D308" w14:textId="7C689F9D" w:rsidR="005B67EA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Pr="00F15CDF">
              <w:rPr>
                <w:rFonts w:ascii="Arial" w:hAnsi="Arial" w:cs="Arial"/>
                <w:color w:val="000000"/>
              </w:rPr>
              <w:t xml:space="preserve">alineat 20.06.02 „Deplasări în străinătate”, suma </w:t>
            </w:r>
            <w:r w:rsidR="005021FB">
              <w:rPr>
                <w:rFonts w:ascii="Arial" w:hAnsi="Arial" w:cs="Arial"/>
                <w:color w:val="000000"/>
              </w:rPr>
              <w:t>s-</w:t>
            </w:r>
            <w:r w:rsidRPr="00F15CDF">
              <w:rPr>
                <w:rFonts w:ascii="Arial" w:hAnsi="Arial" w:cs="Arial"/>
                <w:color w:val="000000"/>
              </w:rPr>
              <w:t xml:space="preserve">a </w:t>
            </w:r>
            <w:r w:rsidR="005021FB">
              <w:rPr>
                <w:rFonts w:ascii="Arial" w:hAnsi="Arial" w:cs="Arial"/>
                <w:color w:val="000000"/>
              </w:rPr>
              <w:t>diminuat</w:t>
            </w:r>
            <w:r w:rsidRPr="00F15CDF">
              <w:rPr>
                <w:rFonts w:ascii="Arial" w:hAnsi="Arial" w:cs="Arial"/>
                <w:color w:val="000000"/>
              </w:rPr>
              <w:t xml:space="preserve"> 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5021FB">
              <w:rPr>
                <w:rFonts w:ascii="Arial" w:hAnsi="Arial" w:cs="Arial"/>
                <w:color w:val="000000"/>
                <w:shd w:val="clear" w:color="auto" w:fill="FFFFFF"/>
              </w:rPr>
              <w:t>35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5021FB">
              <w:rPr>
                <w:rFonts w:ascii="Arial" w:hAnsi="Arial" w:cs="Arial"/>
                <w:color w:val="000000"/>
                <w:shd w:val="clear" w:color="auto" w:fill="FFFFFF"/>
              </w:rPr>
              <w:t>11,48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="005021FB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14:paraId="71C7227E" w14:textId="189CC586" w:rsidR="00815300" w:rsidRPr="00815300" w:rsidRDefault="00815300" w:rsidP="0081530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815300">
              <w:rPr>
                <w:rFonts w:ascii="Arial" w:hAnsi="Arial" w:cs="Arial"/>
                <w:color w:val="000000"/>
              </w:rPr>
              <w:t>articol 20.09 „Materiale de laborator” suma a crescut la</w:t>
            </w:r>
            <w:r w:rsidRPr="00815300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</w:t>
            </w:r>
            <w:r w:rsidRPr="00815300">
              <w:rPr>
                <w:rFonts w:ascii="Arial" w:hAnsi="Arial" w:cs="Arial"/>
                <w:color w:val="000000"/>
              </w:rPr>
              <w:t xml:space="preserve">cu </w:t>
            </w:r>
            <w:r>
              <w:rPr>
                <w:rFonts w:ascii="Arial" w:hAnsi="Arial" w:cs="Arial"/>
                <w:color w:val="000000"/>
              </w:rPr>
              <w:t>127</w:t>
            </w:r>
            <w:r w:rsidRPr="00815300">
              <w:rPr>
                <w:rFonts w:ascii="Arial" w:hAnsi="Arial" w:cs="Arial"/>
                <w:color w:val="000000"/>
              </w:rPr>
              <w:t xml:space="preserve"> mii lei, respectiv </w:t>
            </w:r>
            <w:r>
              <w:rPr>
                <w:rFonts w:ascii="Arial" w:hAnsi="Arial" w:cs="Arial"/>
                <w:color w:val="000000"/>
              </w:rPr>
              <w:t>8,20</w:t>
            </w:r>
            <w:r w:rsidRPr="00815300">
              <w:rPr>
                <w:rFonts w:ascii="Arial" w:hAnsi="Arial" w:cs="Arial"/>
                <w:color w:val="000000"/>
              </w:rPr>
              <w:t>% și reprezintă achiziționarea de consumabile necesare funcționării corespunzătoare a echipamentelor</w:t>
            </w:r>
            <w:r w:rsidRPr="00815300">
              <w:rPr>
                <w:rFonts w:ascii="Arial" w:hAnsi="Arial" w:cs="Arial"/>
                <w:color w:val="000000" w:themeColor="text1"/>
              </w:rPr>
              <w:t>;</w:t>
            </w:r>
          </w:p>
          <w:p w14:paraId="20609986" w14:textId="566D0166" w:rsidR="005B67EA" w:rsidRPr="00ED59AF" w:rsidRDefault="005B67EA" w:rsidP="00ED59A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D59AF">
              <w:rPr>
                <w:rFonts w:ascii="Arial" w:hAnsi="Arial" w:cs="Arial"/>
                <w:color w:val="000000"/>
              </w:rPr>
              <w:t xml:space="preserve">- articol 20.11 „Cărți, publicații și materiale </w:t>
            </w:r>
            <w:proofErr w:type="spellStart"/>
            <w:r w:rsidRPr="00ED59AF">
              <w:rPr>
                <w:rFonts w:ascii="Arial" w:hAnsi="Arial" w:cs="Arial"/>
                <w:color w:val="000000"/>
              </w:rPr>
              <w:t>documemntare</w:t>
            </w:r>
            <w:proofErr w:type="spellEnd"/>
            <w:r w:rsidRPr="00ED59AF">
              <w:rPr>
                <w:rFonts w:ascii="Arial" w:hAnsi="Arial" w:cs="Arial"/>
                <w:color w:val="000000"/>
              </w:rPr>
              <w:t xml:space="preserve">” suma </w:t>
            </w:r>
            <w:r w:rsidR="00ED59AF">
              <w:rPr>
                <w:rFonts w:ascii="Arial" w:hAnsi="Arial" w:cs="Arial"/>
                <w:color w:val="000000"/>
              </w:rPr>
              <w:t>a crescut</w:t>
            </w:r>
            <w:r w:rsidRPr="00ED59AF">
              <w:rPr>
                <w:rFonts w:ascii="Arial" w:hAnsi="Arial" w:cs="Arial"/>
                <w:color w:val="000000"/>
              </w:rPr>
              <w:t xml:space="preserve"> la</w:t>
            </w:r>
            <w:r w:rsidRPr="00ED59A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ED59AF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 w:rsidRPr="00ED59A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ED59AF">
              <w:rPr>
                <w:rFonts w:ascii="Arial" w:hAnsi="Arial" w:cs="Arial"/>
                <w:color w:val="000000"/>
                <w:shd w:val="clear" w:color="auto" w:fill="FFFFFF"/>
              </w:rPr>
              <w:t>1,73</w:t>
            </w:r>
            <w:r w:rsidRPr="00ED59AF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="00ED59AF" w:rsidRPr="00ED59AF">
              <w:rPr>
                <w:rFonts w:ascii="Arial" w:hAnsi="Arial" w:cs="Arial"/>
                <w:color w:val="000000"/>
              </w:rPr>
              <w:t xml:space="preserve"> reprezintă achiziționarea monitorului oficial și a unor cărți de specialitate</w:t>
            </w:r>
            <w:r w:rsidR="00ED59AF" w:rsidRPr="00ED59AF">
              <w:rPr>
                <w:rFonts w:ascii="Arial" w:hAnsi="Arial" w:cs="Arial"/>
                <w:color w:val="000000" w:themeColor="text1"/>
              </w:rPr>
              <w:t xml:space="preserve"> și abonamente on-line;</w:t>
            </w:r>
          </w:p>
          <w:p w14:paraId="5B245944" w14:textId="4E16BBCD" w:rsidR="00ED59AF" w:rsidRPr="00ED59AF" w:rsidRDefault="005B67EA" w:rsidP="00ED59A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D59AF">
              <w:rPr>
                <w:rFonts w:ascii="Arial" w:hAnsi="Arial" w:cs="Arial"/>
                <w:color w:val="000000"/>
              </w:rPr>
              <w:t xml:space="preserve">- articol 20.12 „Consultanță și expertiză” suma </w:t>
            </w:r>
            <w:r w:rsidR="00ED59AF">
              <w:rPr>
                <w:rFonts w:ascii="Arial" w:hAnsi="Arial" w:cs="Arial"/>
                <w:color w:val="000000"/>
              </w:rPr>
              <w:t>a crescut</w:t>
            </w:r>
            <w:r w:rsidRPr="00ED59AF">
              <w:rPr>
                <w:rFonts w:ascii="Arial" w:hAnsi="Arial" w:cs="Arial"/>
                <w:color w:val="000000"/>
              </w:rPr>
              <w:t xml:space="preserve"> la</w:t>
            </w:r>
            <w:r w:rsidRPr="00ED59A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ED59AF">
              <w:rPr>
                <w:rFonts w:ascii="Arial" w:hAnsi="Arial" w:cs="Arial"/>
                <w:color w:val="000000"/>
                <w:shd w:val="clear" w:color="auto" w:fill="FFFFFF"/>
              </w:rPr>
              <w:t>312</w:t>
            </w:r>
            <w:r w:rsidRPr="00ED59A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ED59AF">
              <w:rPr>
                <w:rFonts w:ascii="Arial" w:hAnsi="Arial" w:cs="Arial"/>
                <w:color w:val="000000"/>
                <w:shd w:val="clear" w:color="auto" w:fill="FFFFFF"/>
              </w:rPr>
              <w:t>17,30</w:t>
            </w:r>
            <w:r w:rsidRPr="00ED59AF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="00ED59AF" w:rsidRPr="00ED59AF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ED59AF" w:rsidRPr="00ED59AF">
              <w:rPr>
                <w:rFonts w:ascii="Arial" w:hAnsi="Arial" w:cs="Arial"/>
                <w:color w:val="000000"/>
              </w:rPr>
              <w:t xml:space="preserve"> sumă necesară pentru achitarea serviciilor de consultanță și expertizare baraje;</w:t>
            </w:r>
          </w:p>
          <w:p w14:paraId="109D136D" w14:textId="43A6F554" w:rsidR="00ED59AF" w:rsidRPr="00ED59AF" w:rsidRDefault="00ED59AF" w:rsidP="00ED59A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D59AF">
              <w:rPr>
                <w:rFonts w:ascii="Arial" w:hAnsi="Arial" w:cs="Arial"/>
                <w:color w:val="000000"/>
              </w:rPr>
              <w:t>- articol 20.13 „Pregătire profesională”, suma a crescut la</w:t>
            </w:r>
            <w:r w:rsidRPr="00ED59A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</w:t>
            </w:r>
            <w:r w:rsidRPr="00ED59AF">
              <w:rPr>
                <w:rFonts w:ascii="Arial" w:hAnsi="Arial" w:cs="Arial"/>
                <w:color w:val="000000"/>
              </w:rPr>
              <w:t>cu 3</w:t>
            </w:r>
            <w:r>
              <w:rPr>
                <w:rFonts w:ascii="Arial" w:hAnsi="Arial" w:cs="Arial"/>
                <w:color w:val="000000"/>
              </w:rPr>
              <w:t>41</w:t>
            </w:r>
            <w:r w:rsidRPr="00ED59AF">
              <w:rPr>
                <w:rFonts w:ascii="Arial" w:hAnsi="Arial" w:cs="Arial"/>
                <w:color w:val="000000"/>
              </w:rPr>
              <w:t xml:space="preserve"> mii lei, respectiv </w:t>
            </w:r>
            <w:r>
              <w:rPr>
                <w:rFonts w:ascii="Arial" w:hAnsi="Arial" w:cs="Arial"/>
                <w:color w:val="000000"/>
              </w:rPr>
              <w:t>21,18</w:t>
            </w:r>
            <w:r w:rsidRPr="00ED59AF">
              <w:rPr>
                <w:rFonts w:ascii="Arial" w:hAnsi="Arial" w:cs="Arial"/>
                <w:color w:val="000000"/>
              </w:rPr>
              <w:t xml:space="preserve">% și reprezintă achiziționarea cursurilor de pregătire profesională a personalului din </w:t>
            </w:r>
            <w:r w:rsidRPr="00ED59AF">
              <w:rPr>
                <w:rFonts w:ascii="Arial" w:eastAsia="Times New Roman" w:hAnsi="Arial" w:cs="Arial"/>
                <w:color w:val="000000" w:themeColor="text1"/>
                <w:lang w:eastAsia="en-US"/>
              </w:rPr>
              <w:t>Administrației Naționale „Apele Române”</w:t>
            </w:r>
            <w:r w:rsidRPr="00ED59AF">
              <w:rPr>
                <w:rFonts w:ascii="Arial" w:hAnsi="Arial" w:cs="Arial"/>
                <w:color w:val="000000" w:themeColor="text1"/>
              </w:rPr>
              <w:t>;</w:t>
            </w:r>
          </w:p>
          <w:p w14:paraId="38B1EB1B" w14:textId="252605C1" w:rsidR="005B67EA" w:rsidRPr="007C6312" w:rsidRDefault="005B67EA" w:rsidP="007C63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D59AF">
              <w:rPr>
                <w:rFonts w:ascii="Arial" w:hAnsi="Arial" w:cs="Arial"/>
                <w:color w:val="000000"/>
              </w:rPr>
              <w:t>- articol 20.14 „Protecția muncii”, suma a crescut la</w:t>
            </w:r>
            <w:r w:rsidRPr="00ED59A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cât și la creditele bugetare cu </w:t>
            </w:r>
            <w:r w:rsidR="00ED59AF">
              <w:rPr>
                <w:rFonts w:ascii="Arial" w:hAnsi="Arial" w:cs="Arial"/>
                <w:color w:val="000000"/>
                <w:shd w:val="clear" w:color="auto" w:fill="FFFFFF"/>
              </w:rPr>
              <w:t>242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ED59AF">
              <w:rPr>
                <w:rFonts w:ascii="Arial" w:hAnsi="Arial" w:cs="Arial"/>
                <w:color w:val="000000"/>
                <w:shd w:val="clear" w:color="auto" w:fill="FFFFFF"/>
              </w:rPr>
              <w:t>13,84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%, </w:t>
            </w:r>
            <w:r w:rsidRPr="007C6312">
              <w:rPr>
                <w:rFonts w:ascii="Arial" w:hAnsi="Arial" w:cs="Arial"/>
                <w:color w:val="000000"/>
                <w:shd w:val="clear" w:color="auto" w:fill="FFFFFF"/>
              </w:rPr>
              <w:t>suma necesară pentru servicii pe protecția muncii</w:t>
            </w:r>
            <w:r w:rsidRPr="007C6312">
              <w:rPr>
                <w:rFonts w:ascii="Arial" w:hAnsi="Arial" w:cs="Arial"/>
                <w:color w:val="000000" w:themeColor="text1"/>
              </w:rPr>
              <w:t>;</w:t>
            </w:r>
          </w:p>
          <w:p w14:paraId="6C89C1BA" w14:textId="517DF7DE" w:rsidR="007C6312" w:rsidRPr="007C6312" w:rsidRDefault="005B67EA" w:rsidP="007C631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C6312">
              <w:rPr>
                <w:rFonts w:ascii="Arial" w:hAnsi="Arial" w:cs="Arial"/>
                <w:color w:val="000000"/>
              </w:rPr>
              <w:t xml:space="preserve">- </w:t>
            </w:r>
            <w:r w:rsidR="007C6312" w:rsidRPr="007C6312">
              <w:rPr>
                <w:rFonts w:ascii="Arial" w:hAnsi="Arial" w:cs="Arial"/>
                <w:color w:val="000000"/>
              </w:rPr>
              <w:t xml:space="preserve">articol 20.16 „Studii și cercetări” suma a crescut </w:t>
            </w:r>
            <w:r w:rsidR="007C6312" w:rsidRPr="00ED59AF">
              <w:rPr>
                <w:rFonts w:ascii="Arial" w:hAnsi="Arial" w:cs="Arial"/>
                <w:color w:val="000000"/>
              </w:rPr>
              <w:t>la</w:t>
            </w:r>
            <w:r w:rsidR="007C6312" w:rsidRPr="00ED59A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</w:t>
            </w:r>
            <w:r w:rsidR="007C6312"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cât și la creditele bugetare </w:t>
            </w:r>
            <w:r w:rsidR="007C6312" w:rsidRPr="007C6312">
              <w:rPr>
                <w:rFonts w:ascii="Arial" w:hAnsi="Arial" w:cs="Arial"/>
                <w:color w:val="000000"/>
              </w:rPr>
              <w:t xml:space="preserve">cu </w:t>
            </w:r>
            <w:r w:rsidR="00C830D6">
              <w:rPr>
                <w:rFonts w:ascii="Arial" w:hAnsi="Arial" w:cs="Arial"/>
                <w:color w:val="000000"/>
              </w:rPr>
              <w:t>10</w:t>
            </w:r>
            <w:r w:rsidR="00C9056B">
              <w:rPr>
                <w:rFonts w:ascii="Arial" w:hAnsi="Arial" w:cs="Arial"/>
                <w:color w:val="000000"/>
              </w:rPr>
              <w:t>7</w:t>
            </w:r>
            <w:r w:rsidR="007C6312" w:rsidRPr="007C6312">
              <w:rPr>
                <w:rFonts w:ascii="Arial" w:hAnsi="Arial" w:cs="Arial"/>
                <w:color w:val="000000"/>
              </w:rPr>
              <w:t xml:space="preserve"> mii lei, respectiv </w:t>
            </w:r>
            <w:r w:rsidR="00C830D6">
              <w:rPr>
                <w:rFonts w:ascii="Arial" w:hAnsi="Arial" w:cs="Arial"/>
                <w:color w:val="000000"/>
              </w:rPr>
              <w:t>3,24</w:t>
            </w:r>
            <w:r w:rsidR="007C6312" w:rsidRPr="007C6312">
              <w:rPr>
                <w:rFonts w:ascii="Arial" w:hAnsi="Arial" w:cs="Arial"/>
                <w:color w:val="000000"/>
              </w:rPr>
              <w:t>%, sumă</w:t>
            </w:r>
            <w:r w:rsidR="007C6312" w:rsidRPr="007C6312">
              <w:rPr>
                <w:rFonts w:ascii="Arial" w:hAnsi="Arial" w:cs="Arial"/>
                <w:color w:val="000000" w:themeColor="text1"/>
              </w:rPr>
              <w:t xml:space="preserve"> necesară pentru măsurători </w:t>
            </w:r>
            <w:proofErr w:type="spellStart"/>
            <w:r w:rsidR="007C6312" w:rsidRPr="007C6312">
              <w:rPr>
                <w:rFonts w:ascii="Arial" w:hAnsi="Arial" w:cs="Arial"/>
                <w:color w:val="000000" w:themeColor="text1"/>
              </w:rPr>
              <w:t>topogeodezice</w:t>
            </w:r>
            <w:proofErr w:type="spellEnd"/>
            <w:r w:rsidR="007C6312" w:rsidRPr="007C6312">
              <w:rPr>
                <w:rFonts w:ascii="Arial" w:hAnsi="Arial" w:cs="Arial"/>
                <w:color w:val="000000" w:themeColor="text1"/>
              </w:rPr>
              <w:t xml:space="preserve"> la obiectivele hidrotehnice și studii UCC, expertizare-avizare a documentației de evaluare a siguranței în exploatare a barajelor, documentații tehnice în vederea reînnoirii autorizației de gospodărire a apelor și a barajelor;</w:t>
            </w:r>
          </w:p>
          <w:p w14:paraId="7BD9FDAB" w14:textId="22824759" w:rsidR="007C6312" w:rsidRPr="007C6312" w:rsidRDefault="007C6312" w:rsidP="007C631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C6312">
              <w:rPr>
                <w:rFonts w:ascii="Arial" w:hAnsi="Arial" w:cs="Arial"/>
                <w:color w:val="000000"/>
              </w:rPr>
              <w:t xml:space="preserve">- articol 20.22 „Finanțarea acțiunilor din domeniul apelor” suma </w:t>
            </w:r>
            <w:r w:rsidR="00C9056B">
              <w:rPr>
                <w:rFonts w:ascii="Arial" w:hAnsi="Arial" w:cs="Arial"/>
                <w:color w:val="000000"/>
              </w:rPr>
              <w:t>s-</w:t>
            </w:r>
            <w:r w:rsidRPr="007C6312">
              <w:rPr>
                <w:rFonts w:ascii="Arial" w:hAnsi="Arial" w:cs="Arial"/>
                <w:color w:val="000000"/>
              </w:rPr>
              <w:t xml:space="preserve">a </w:t>
            </w:r>
            <w:r w:rsidR="00C9056B">
              <w:rPr>
                <w:rFonts w:ascii="Arial" w:hAnsi="Arial" w:cs="Arial"/>
                <w:color w:val="000000"/>
              </w:rPr>
              <w:t>diminuat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59AF">
              <w:rPr>
                <w:rFonts w:ascii="Arial" w:hAnsi="Arial" w:cs="Arial"/>
                <w:color w:val="000000"/>
              </w:rPr>
              <w:t>la</w:t>
            </w:r>
            <w:r w:rsidRPr="00ED59A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cât și la creditele bugetare</w:t>
            </w:r>
            <w:r w:rsidRPr="007C6312">
              <w:rPr>
                <w:rFonts w:ascii="Arial" w:hAnsi="Arial" w:cs="Arial"/>
                <w:color w:val="000000"/>
              </w:rPr>
              <w:t xml:space="preserve"> cu </w:t>
            </w:r>
            <w:r w:rsidR="00C9056B">
              <w:rPr>
                <w:rFonts w:ascii="Arial" w:hAnsi="Arial" w:cs="Arial"/>
                <w:color w:val="000000"/>
              </w:rPr>
              <w:t>1.099</w:t>
            </w:r>
            <w:r w:rsidRPr="007C6312">
              <w:rPr>
                <w:rFonts w:ascii="Arial" w:hAnsi="Arial" w:cs="Arial"/>
                <w:color w:val="000000"/>
              </w:rPr>
              <w:t xml:space="preserve"> mii lei, respectiv </w:t>
            </w:r>
            <w:r w:rsidR="00C9056B">
              <w:rPr>
                <w:rFonts w:ascii="Arial" w:hAnsi="Arial" w:cs="Arial"/>
                <w:color w:val="000000"/>
              </w:rPr>
              <w:t>43,56</w:t>
            </w:r>
            <w:r w:rsidRPr="007C6312">
              <w:rPr>
                <w:rFonts w:ascii="Arial" w:hAnsi="Arial" w:cs="Arial"/>
                <w:color w:val="000000"/>
              </w:rPr>
              <w:t>%</w:t>
            </w:r>
            <w:r w:rsidR="00C9056B">
              <w:rPr>
                <w:rFonts w:ascii="Arial" w:hAnsi="Arial" w:cs="Arial"/>
                <w:color w:val="000000"/>
              </w:rPr>
              <w:t>;</w:t>
            </w:r>
          </w:p>
          <w:p w14:paraId="74E5881F" w14:textId="4F0A5AA6" w:rsidR="007C6312" w:rsidRPr="007C6312" w:rsidRDefault="007C6312" w:rsidP="007C631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C6312">
              <w:rPr>
                <w:rFonts w:ascii="Arial" w:hAnsi="Arial" w:cs="Arial"/>
                <w:color w:val="000000"/>
              </w:rPr>
              <w:t xml:space="preserve">- articol 20.23 „Prevenirea și combaterea inundațiilor și înghețurilor” suma </w:t>
            </w:r>
            <w:r w:rsidR="00C9056B">
              <w:rPr>
                <w:rFonts w:ascii="Arial" w:hAnsi="Arial" w:cs="Arial"/>
                <w:color w:val="000000"/>
              </w:rPr>
              <w:t>s-</w:t>
            </w:r>
            <w:r w:rsidRPr="007C6312">
              <w:rPr>
                <w:rFonts w:ascii="Arial" w:hAnsi="Arial" w:cs="Arial"/>
                <w:color w:val="000000"/>
              </w:rPr>
              <w:t xml:space="preserve">a </w:t>
            </w:r>
            <w:r w:rsidR="00C9056B">
              <w:rPr>
                <w:rFonts w:ascii="Arial" w:hAnsi="Arial" w:cs="Arial"/>
                <w:color w:val="000000"/>
              </w:rPr>
              <w:t>diminuat</w:t>
            </w:r>
            <w:r w:rsidRPr="007C6312">
              <w:rPr>
                <w:rFonts w:ascii="Arial" w:hAnsi="Arial" w:cs="Arial"/>
                <w:color w:val="000000"/>
              </w:rPr>
              <w:t xml:space="preserve"> </w:t>
            </w:r>
            <w:r w:rsidR="00C9056B" w:rsidRPr="00ED59AF">
              <w:rPr>
                <w:rFonts w:ascii="Arial" w:hAnsi="Arial" w:cs="Arial"/>
                <w:color w:val="000000"/>
              </w:rPr>
              <w:t>la</w:t>
            </w:r>
            <w:r w:rsidR="00C9056B" w:rsidRPr="00ED59A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</w:t>
            </w:r>
            <w:r w:rsidR="00C9056B"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cât și la creditele bugetare </w:t>
            </w:r>
            <w:r w:rsidRPr="007C6312">
              <w:rPr>
                <w:rFonts w:ascii="Arial" w:hAnsi="Arial" w:cs="Arial"/>
                <w:color w:val="000000"/>
              </w:rPr>
              <w:t xml:space="preserve">cu </w:t>
            </w:r>
            <w:r w:rsidR="00C9056B">
              <w:rPr>
                <w:rFonts w:ascii="Arial" w:hAnsi="Arial" w:cs="Arial"/>
                <w:color w:val="000000"/>
              </w:rPr>
              <w:t>990</w:t>
            </w:r>
            <w:r w:rsidRPr="007C6312">
              <w:rPr>
                <w:rFonts w:ascii="Arial" w:hAnsi="Arial" w:cs="Arial"/>
                <w:color w:val="000000"/>
              </w:rPr>
              <w:t xml:space="preserve"> mii lei, respectiv </w:t>
            </w:r>
            <w:r w:rsidR="00C9056B">
              <w:rPr>
                <w:rFonts w:ascii="Arial" w:hAnsi="Arial" w:cs="Arial"/>
                <w:color w:val="000000"/>
              </w:rPr>
              <w:t>62,34</w:t>
            </w:r>
            <w:r w:rsidRPr="007C6312">
              <w:rPr>
                <w:rFonts w:ascii="Arial" w:hAnsi="Arial" w:cs="Arial"/>
                <w:color w:val="000000"/>
              </w:rPr>
              <w:t>%</w:t>
            </w:r>
            <w:r w:rsidR="00C9056B">
              <w:rPr>
                <w:rFonts w:ascii="Arial" w:hAnsi="Arial" w:cs="Arial"/>
                <w:color w:val="000000"/>
              </w:rPr>
              <w:t>;</w:t>
            </w:r>
          </w:p>
          <w:p w14:paraId="2712737C" w14:textId="3BD1E58E" w:rsidR="005B67EA" w:rsidRPr="00F15CDF" w:rsidRDefault="005B67EA" w:rsidP="007C6312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C6312">
              <w:rPr>
                <w:rFonts w:ascii="Arial" w:hAnsi="Arial" w:cs="Arial"/>
                <w:color w:val="000000"/>
              </w:rPr>
              <w:t>- articol 20.25 „Cheltuieli judiciare</w:t>
            </w:r>
            <w:r w:rsidRPr="00F15CDF">
              <w:rPr>
                <w:rFonts w:ascii="Arial" w:hAnsi="Arial" w:cs="Arial"/>
                <w:color w:val="000000"/>
              </w:rPr>
              <w:t xml:space="preserve"> și extrajudiciare derivate din acțiuni în reprezentarea intereselor statului, potrivit dispozițiilor legale”, suma </w:t>
            </w:r>
            <w:r w:rsidR="00376D4A">
              <w:rPr>
                <w:rFonts w:ascii="Arial" w:hAnsi="Arial" w:cs="Arial"/>
                <w:color w:val="000000"/>
              </w:rPr>
              <w:t xml:space="preserve">s-a diminuat </w:t>
            </w:r>
            <w:r w:rsidRPr="00F15CDF">
              <w:rPr>
                <w:rFonts w:ascii="Arial" w:hAnsi="Arial" w:cs="Arial"/>
                <w:color w:val="000000"/>
              </w:rPr>
              <w:t>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</w:t>
            </w:r>
            <w:r w:rsidRPr="00F15CDF">
              <w:rPr>
                <w:rFonts w:ascii="Arial" w:hAnsi="Arial" w:cs="Arial"/>
                <w:color w:val="000000"/>
              </w:rPr>
              <w:t xml:space="preserve"> cu </w:t>
            </w:r>
            <w:r w:rsidR="00376D4A">
              <w:rPr>
                <w:rFonts w:ascii="Arial" w:hAnsi="Arial" w:cs="Arial"/>
                <w:color w:val="000000"/>
              </w:rPr>
              <w:t>123</w:t>
            </w:r>
            <w:r w:rsidRPr="00F15CDF">
              <w:rPr>
                <w:rFonts w:ascii="Arial" w:hAnsi="Arial" w:cs="Arial"/>
                <w:color w:val="000000"/>
              </w:rPr>
              <w:t xml:space="preserve"> mii lei, respectiv </w:t>
            </w:r>
            <w:r w:rsidR="00376D4A">
              <w:rPr>
                <w:rFonts w:ascii="Arial" w:hAnsi="Arial" w:cs="Arial"/>
                <w:color w:val="000000"/>
              </w:rPr>
              <w:t>6,11</w:t>
            </w:r>
            <w:r w:rsidRPr="00F15CDF">
              <w:rPr>
                <w:rFonts w:ascii="Arial" w:hAnsi="Arial" w:cs="Arial"/>
                <w:color w:val="000000"/>
              </w:rPr>
              <w:t>%;</w:t>
            </w:r>
          </w:p>
          <w:p w14:paraId="09E52794" w14:textId="759B26A1" w:rsidR="005B67EA" w:rsidRPr="00F15CDF" w:rsidRDefault="005B67EA" w:rsidP="00333E0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15CDF">
              <w:rPr>
                <w:rFonts w:ascii="Arial" w:hAnsi="Arial" w:cs="Arial"/>
                <w:color w:val="000000"/>
              </w:rPr>
              <w:t xml:space="preserve">- alineat 20.30.01 „Reclamă și publicitate”, suma a crescut </w:t>
            </w:r>
            <w:bookmarkStart w:id="0" w:name="_Hlk104458391"/>
            <w:r w:rsidRPr="00F15CDF">
              <w:rPr>
                <w:rFonts w:ascii="Arial" w:hAnsi="Arial" w:cs="Arial"/>
                <w:color w:val="000000"/>
              </w:rPr>
              <w:t>la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</w:t>
            </w:r>
            <w:bookmarkEnd w:id="0"/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cu </w:t>
            </w:r>
            <w:r w:rsidR="003643BD">
              <w:rPr>
                <w:rFonts w:ascii="Arial" w:hAnsi="Arial" w:cs="Arial"/>
                <w:color w:val="000000"/>
                <w:shd w:val="clear" w:color="auto" w:fill="FFFFFF"/>
              </w:rPr>
              <w:t>269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3643BD">
              <w:rPr>
                <w:rFonts w:ascii="Arial" w:hAnsi="Arial" w:cs="Arial"/>
                <w:color w:val="000000"/>
                <w:shd w:val="clear" w:color="auto" w:fill="FFFFFF"/>
              </w:rPr>
              <w:t>39,79</w:t>
            </w:r>
            <w:r w:rsidRPr="00F15CDF">
              <w:rPr>
                <w:rFonts w:ascii="Arial" w:hAnsi="Arial" w:cs="Arial"/>
                <w:color w:val="000000"/>
                <w:shd w:val="clear" w:color="auto" w:fill="FFFFFF"/>
              </w:rPr>
              <w:t xml:space="preserve">% </w:t>
            </w:r>
            <w:r w:rsidRPr="00F15CDF">
              <w:rPr>
                <w:rFonts w:ascii="Arial" w:hAnsi="Arial" w:cs="Arial"/>
                <w:color w:val="000000"/>
              </w:rPr>
              <w:t>și reprezintă plata serviciilor de reclamă și publicitate pentru promovarea imaginii instituției;</w:t>
            </w:r>
          </w:p>
          <w:p w14:paraId="674C640D" w14:textId="565BC2F7" w:rsidR="00DE102D" w:rsidRPr="007F076F" w:rsidRDefault="005B67EA" w:rsidP="007F076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15CDF"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r w:rsidR="00DE102D" w:rsidRPr="007F076F">
              <w:rPr>
                <w:rFonts w:ascii="Arial" w:hAnsi="Arial" w:cs="Arial"/>
                <w:color w:val="000000"/>
              </w:rPr>
              <w:t>alineat 20.30.02 „Protocol si reprezentare”, suma a crescut la</w:t>
            </w:r>
            <w:r w:rsidR="00DE102D"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</w:t>
            </w:r>
            <w:r w:rsidR="00DE102D" w:rsidRPr="007F076F">
              <w:rPr>
                <w:rFonts w:ascii="Arial" w:hAnsi="Arial" w:cs="Arial"/>
                <w:color w:val="000000"/>
              </w:rPr>
              <w:t xml:space="preserve"> cu 210 mii lei, respectiv 31,72% și reprezintă contravaloarea protocolului în cadrul Administrației Naționale ”Apele Române”, urmare evenimentelor derulate;</w:t>
            </w:r>
          </w:p>
          <w:p w14:paraId="306871FD" w14:textId="2DD72A85" w:rsidR="005B67EA" w:rsidRPr="007F076F" w:rsidRDefault="005B67EA" w:rsidP="007F076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F076F">
              <w:rPr>
                <w:rFonts w:ascii="Arial" w:hAnsi="Arial" w:cs="Arial"/>
                <w:color w:val="000000"/>
              </w:rPr>
              <w:t>- alineat 20.30.03 „Prime de asigurare non-viață”, suma a crescut la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DE102D" w:rsidRPr="007F076F">
              <w:rPr>
                <w:rFonts w:ascii="Arial" w:hAnsi="Arial" w:cs="Arial"/>
                <w:color w:val="000000"/>
                <w:shd w:val="clear" w:color="auto" w:fill="FFFFFF"/>
              </w:rPr>
              <w:t>74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DE102D" w:rsidRPr="007F076F">
              <w:rPr>
                <w:rFonts w:ascii="Arial" w:hAnsi="Arial" w:cs="Arial"/>
                <w:color w:val="000000"/>
                <w:shd w:val="clear" w:color="auto" w:fill="FFFFFF"/>
              </w:rPr>
              <w:t>3,31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7F076F">
              <w:rPr>
                <w:rFonts w:ascii="Arial" w:hAnsi="Arial" w:cs="Arial"/>
                <w:color w:val="000000"/>
              </w:rPr>
              <w:t xml:space="preserve"> sumă necesară pentru achitarea contravalorii RCA-urilor pentru autoturismele din dotarea instituției;</w:t>
            </w:r>
          </w:p>
          <w:p w14:paraId="31E9CA4E" w14:textId="4D88EA76" w:rsidR="005B67EA" w:rsidRPr="007F076F" w:rsidRDefault="005B67EA" w:rsidP="007F076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F076F">
              <w:rPr>
                <w:rFonts w:ascii="Arial" w:hAnsi="Arial" w:cs="Arial"/>
                <w:color w:val="000000"/>
              </w:rPr>
              <w:t xml:space="preserve">- alineat 20.30.04 „Chirii”, suma </w:t>
            </w:r>
            <w:r w:rsidR="00DE102D" w:rsidRPr="007F076F">
              <w:rPr>
                <w:rFonts w:ascii="Arial" w:hAnsi="Arial" w:cs="Arial"/>
                <w:color w:val="000000"/>
              </w:rPr>
              <w:t>s-</w:t>
            </w:r>
            <w:r w:rsidRPr="007F076F">
              <w:rPr>
                <w:rFonts w:ascii="Arial" w:hAnsi="Arial" w:cs="Arial"/>
                <w:color w:val="000000"/>
              </w:rPr>
              <w:t xml:space="preserve">a </w:t>
            </w:r>
            <w:r w:rsidR="00DE102D" w:rsidRPr="007F076F">
              <w:rPr>
                <w:rFonts w:ascii="Arial" w:hAnsi="Arial" w:cs="Arial"/>
                <w:color w:val="000000"/>
              </w:rPr>
              <w:t>diminuat</w:t>
            </w:r>
            <w:r w:rsidRPr="007F076F">
              <w:rPr>
                <w:rFonts w:ascii="Arial" w:hAnsi="Arial" w:cs="Arial"/>
                <w:color w:val="000000"/>
              </w:rPr>
              <w:t xml:space="preserve"> la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</w:t>
            </w:r>
            <w:r w:rsidRPr="007F076F">
              <w:rPr>
                <w:rFonts w:ascii="Arial" w:hAnsi="Arial" w:cs="Arial"/>
                <w:color w:val="000000"/>
              </w:rPr>
              <w:t xml:space="preserve"> cu </w:t>
            </w:r>
            <w:r w:rsidR="003643BD">
              <w:rPr>
                <w:rFonts w:ascii="Arial" w:hAnsi="Arial" w:cs="Arial"/>
                <w:color w:val="000000"/>
              </w:rPr>
              <w:t>93</w:t>
            </w:r>
            <w:r w:rsidRPr="007F076F">
              <w:rPr>
                <w:rFonts w:ascii="Arial" w:hAnsi="Arial" w:cs="Arial"/>
                <w:color w:val="000000"/>
              </w:rPr>
              <w:t xml:space="preserve"> mii lei, respectiv </w:t>
            </w:r>
            <w:r w:rsidR="003643BD">
              <w:rPr>
                <w:rFonts w:ascii="Arial" w:hAnsi="Arial" w:cs="Arial"/>
                <w:color w:val="000000"/>
              </w:rPr>
              <w:t>2,69</w:t>
            </w:r>
            <w:r w:rsidRPr="007F076F">
              <w:rPr>
                <w:rFonts w:ascii="Arial" w:hAnsi="Arial" w:cs="Arial"/>
                <w:color w:val="000000"/>
              </w:rPr>
              <w:t>%</w:t>
            </w:r>
            <w:r w:rsidR="00DE102D" w:rsidRPr="007F076F">
              <w:rPr>
                <w:rFonts w:ascii="Arial" w:hAnsi="Arial" w:cs="Arial"/>
                <w:color w:val="000000"/>
              </w:rPr>
              <w:t>;</w:t>
            </w:r>
          </w:p>
          <w:p w14:paraId="7102F28B" w14:textId="216234B9" w:rsidR="005B67EA" w:rsidRPr="007F076F" w:rsidRDefault="005B67EA" w:rsidP="007F076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F076F">
              <w:rPr>
                <w:rFonts w:ascii="Arial" w:hAnsi="Arial" w:cs="Arial"/>
                <w:color w:val="000000"/>
              </w:rPr>
              <w:t>- alineat 20.30.09 „Executarea silită a creanțelor bugetare”, suma s-a diminuat la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</w:t>
            </w:r>
            <w:r w:rsidRPr="007F076F">
              <w:rPr>
                <w:rFonts w:ascii="Arial" w:hAnsi="Arial" w:cs="Arial"/>
                <w:color w:val="000000"/>
              </w:rPr>
              <w:t xml:space="preserve"> cu </w:t>
            </w:r>
            <w:r w:rsidR="00DE102D" w:rsidRPr="007F076F">
              <w:rPr>
                <w:rFonts w:ascii="Arial" w:hAnsi="Arial" w:cs="Arial"/>
                <w:color w:val="000000"/>
              </w:rPr>
              <w:t>23</w:t>
            </w:r>
            <w:r w:rsidRPr="007F076F">
              <w:rPr>
                <w:rFonts w:ascii="Arial" w:hAnsi="Arial" w:cs="Arial"/>
                <w:color w:val="000000"/>
              </w:rPr>
              <w:t xml:space="preserve"> mii lei, respectiv </w:t>
            </w:r>
            <w:r w:rsidR="00DE102D" w:rsidRPr="007F076F">
              <w:rPr>
                <w:rFonts w:ascii="Arial" w:hAnsi="Arial" w:cs="Arial"/>
                <w:color w:val="000000"/>
              </w:rPr>
              <w:t>76,67</w:t>
            </w:r>
            <w:r w:rsidRPr="007F076F">
              <w:rPr>
                <w:rFonts w:ascii="Arial" w:hAnsi="Arial" w:cs="Arial"/>
                <w:color w:val="000000"/>
              </w:rPr>
              <w:t>%;</w:t>
            </w:r>
          </w:p>
          <w:p w14:paraId="52822AA9" w14:textId="61AAC904" w:rsidR="007F076F" w:rsidRPr="007F076F" w:rsidRDefault="005B67EA" w:rsidP="007F076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F076F">
              <w:rPr>
                <w:rFonts w:ascii="Arial" w:hAnsi="Arial" w:cs="Arial"/>
                <w:color w:val="000000"/>
              </w:rPr>
              <w:t xml:space="preserve">- </w:t>
            </w:r>
            <w:r w:rsidR="007F076F" w:rsidRPr="004C663B">
              <w:rPr>
                <w:rFonts w:ascii="Arial" w:hAnsi="Arial" w:cs="Arial"/>
                <w:color w:val="000000"/>
              </w:rPr>
              <w:t>alineat 20.30.30 „Alte cheltuieli</w:t>
            </w:r>
            <w:r w:rsidR="007F076F" w:rsidRPr="007F076F">
              <w:rPr>
                <w:rFonts w:ascii="Arial" w:hAnsi="Arial" w:cs="Arial"/>
                <w:color w:val="000000"/>
              </w:rPr>
              <w:t xml:space="preserve"> cu bunuri și servicii”, suma a crescut cu </w:t>
            </w:r>
            <w:r w:rsidR="004C663B">
              <w:rPr>
                <w:rFonts w:ascii="Arial" w:hAnsi="Arial" w:cs="Arial"/>
                <w:color w:val="000000"/>
              </w:rPr>
              <w:t>26.651</w:t>
            </w:r>
            <w:r w:rsidR="007F076F" w:rsidRPr="007F076F">
              <w:rPr>
                <w:rFonts w:ascii="Arial" w:hAnsi="Arial" w:cs="Arial"/>
                <w:color w:val="000000"/>
              </w:rPr>
              <w:t xml:space="preserve"> mii lei, respectiv </w:t>
            </w:r>
            <w:r w:rsidR="003643BD">
              <w:rPr>
                <w:rFonts w:ascii="Arial" w:hAnsi="Arial" w:cs="Arial"/>
                <w:color w:val="000000"/>
              </w:rPr>
              <w:t>17,</w:t>
            </w:r>
            <w:r w:rsidR="004C663B">
              <w:rPr>
                <w:rFonts w:ascii="Arial" w:hAnsi="Arial" w:cs="Arial"/>
                <w:color w:val="000000"/>
              </w:rPr>
              <w:t>44</w:t>
            </w:r>
            <w:r w:rsidR="007F076F" w:rsidRPr="007F076F">
              <w:rPr>
                <w:rFonts w:ascii="Arial" w:hAnsi="Arial" w:cs="Arial"/>
                <w:color w:val="000000"/>
              </w:rPr>
              <w:t>% și reprezintă plata TVA-ului aferent încasărilor privind veniturile obținute în urma activității specifice de gospodărire a apelor, ca urmare a creșterii veniturilor și ținând cont de sumele alocate și care permit deduceri de T.V.A.</w:t>
            </w:r>
            <w:r w:rsidR="007F076F" w:rsidRPr="007F076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F076F"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și virarea a 50% venit la bugetul de stat din închirierea bunurilor imobile, proprietate publică a statului, aflate în administrarea </w:t>
            </w:r>
            <w:proofErr w:type="spellStart"/>
            <w:r w:rsidR="007F076F" w:rsidRPr="007F076F">
              <w:rPr>
                <w:rFonts w:ascii="Arial" w:hAnsi="Arial" w:cs="Arial"/>
                <w:color w:val="000000"/>
                <w:shd w:val="clear" w:color="auto" w:fill="FFFFFF"/>
              </w:rPr>
              <w:t>Administraţia</w:t>
            </w:r>
            <w:proofErr w:type="spellEnd"/>
            <w:r w:rsidR="007F076F"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F076F" w:rsidRPr="007F076F">
              <w:rPr>
                <w:rFonts w:ascii="Arial" w:hAnsi="Arial" w:cs="Arial"/>
                <w:color w:val="000000"/>
                <w:shd w:val="clear" w:color="auto" w:fill="FFFFFF"/>
              </w:rPr>
              <w:t>Naţională</w:t>
            </w:r>
            <w:proofErr w:type="spellEnd"/>
            <w:r w:rsidR="007F076F"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„Apele Române“.</w:t>
            </w:r>
          </w:p>
          <w:p w14:paraId="04B52906" w14:textId="290F7838" w:rsidR="007F076F" w:rsidRPr="007F076F" w:rsidRDefault="005B67EA" w:rsidP="007F076F">
            <w:pPr>
              <w:tabs>
                <w:tab w:val="left" w:pos="1021"/>
              </w:tabs>
              <w:spacing w:line="276" w:lineRule="auto"/>
              <w:ind w:left="-3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F076F">
              <w:rPr>
                <w:rFonts w:ascii="Arial" w:hAnsi="Arial" w:cs="Arial"/>
                <w:b/>
              </w:rPr>
              <w:t xml:space="preserve">          </w:t>
            </w:r>
            <w:r w:rsidR="007F076F" w:rsidRPr="007F076F">
              <w:rPr>
                <w:rFonts w:ascii="Arial" w:hAnsi="Arial" w:cs="Arial"/>
                <w:b/>
              </w:rPr>
              <w:t xml:space="preserve">La titlul 58 „Proiecte cu </w:t>
            </w:r>
            <w:proofErr w:type="spellStart"/>
            <w:r w:rsidR="007F076F" w:rsidRPr="007F076F">
              <w:rPr>
                <w:rFonts w:ascii="Arial" w:hAnsi="Arial" w:cs="Arial"/>
                <w:b/>
              </w:rPr>
              <w:t>finanţare</w:t>
            </w:r>
            <w:proofErr w:type="spellEnd"/>
            <w:r w:rsidR="007F076F" w:rsidRPr="007F076F">
              <w:rPr>
                <w:rFonts w:ascii="Arial" w:hAnsi="Arial" w:cs="Arial"/>
                <w:b/>
              </w:rPr>
              <w:t xml:space="preserve"> din fonduri externe nerambursabile aferente cadrului financiar 2014-2020</w:t>
            </w:r>
            <w:r w:rsidR="007F076F" w:rsidRPr="007F076F">
              <w:rPr>
                <w:rFonts w:ascii="Arial" w:hAnsi="Arial" w:cs="Arial"/>
                <w:color w:val="000000"/>
              </w:rPr>
              <w:t>” cr</w:t>
            </w:r>
            <w:r w:rsidR="007F076F" w:rsidRPr="007F076F">
              <w:rPr>
                <w:rStyle w:val="spar"/>
                <w:rFonts w:ascii="Arial" w:hAnsi="Arial" w:cs="Arial"/>
                <w:color w:val="000000"/>
              </w:rPr>
              <w:t xml:space="preserve">editele de angajament se diminuează cu </w:t>
            </w:r>
            <w:r w:rsidR="007F076F">
              <w:rPr>
                <w:rStyle w:val="spar"/>
                <w:rFonts w:ascii="Arial" w:hAnsi="Arial" w:cs="Arial"/>
                <w:color w:val="000000"/>
              </w:rPr>
              <w:t>41,26</w:t>
            </w:r>
            <w:r w:rsidR="007F076F" w:rsidRPr="007F076F">
              <w:rPr>
                <w:rStyle w:val="spar"/>
                <w:rFonts w:ascii="Arial" w:hAnsi="Arial" w:cs="Arial"/>
                <w:color w:val="000000"/>
              </w:rPr>
              <w:t xml:space="preserve">%, respectiv </w:t>
            </w:r>
            <w:r w:rsidR="007F076F">
              <w:rPr>
                <w:rStyle w:val="spar"/>
                <w:rFonts w:ascii="Arial" w:hAnsi="Arial" w:cs="Arial"/>
                <w:color w:val="000000"/>
              </w:rPr>
              <w:t>3.848</w:t>
            </w:r>
            <w:r w:rsidR="007F076F" w:rsidRPr="007F076F">
              <w:rPr>
                <w:rStyle w:val="spar"/>
                <w:rFonts w:ascii="Arial" w:hAnsi="Arial" w:cs="Arial"/>
                <w:color w:val="000000"/>
              </w:rPr>
              <w:t xml:space="preserve"> mii lei, iar </w:t>
            </w:r>
            <w:r w:rsidR="007F076F"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creditele bugetare se diminuează cu </w:t>
            </w:r>
            <w:r w:rsidR="007F076F">
              <w:rPr>
                <w:rFonts w:ascii="Arial" w:hAnsi="Arial" w:cs="Arial"/>
                <w:color w:val="000000"/>
                <w:shd w:val="clear" w:color="auto" w:fill="FFFFFF"/>
              </w:rPr>
              <w:t>35,55</w:t>
            </w:r>
            <w:r w:rsidR="007F076F"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%, respectiv </w:t>
            </w:r>
            <w:r w:rsidR="007F076F">
              <w:rPr>
                <w:rFonts w:ascii="Arial" w:hAnsi="Arial" w:cs="Arial"/>
                <w:color w:val="000000"/>
                <w:shd w:val="clear" w:color="auto" w:fill="FFFFFF"/>
              </w:rPr>
              <w:t>3.848</w:t>
            </w:r>
            <w:r w:rsidR="007F076F"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lei. Influențele privind rectificarea bugetară se prezintă, astfel:</w:t>
            </w:r>
          </w:p>
          <w:p w14:paraId="34F389BF" w14:textId="35C25F5C" w:rsidR="007F076F" w:rsidRDefault="007F076F" w:rsidP="007F076F">
            <w:pPr>
              <w:tabs>
                <w:tab w:val="left" w:pos="1021"/>
              </w:tabs>
              <w:spacing w:line="276" w:lineRule="auto"/>
              <w:ind w:left="-31"/>
              <w:jc w:val="both"/>
              <w:rPr>
                <w:rFonts w:ascii="Arial" w:hAnsi="Arial" w:cs="Arial"/>
                <w:shd w:val="clear" w:color="auto" w:fill="FFFFFF"/>
              </w:rPr>
            </w:pPr>
            <w:r w:rsidRPr="007F076F">
              <w:rPr>
                <w:rFonts w:ascii="Arial" w:hAnsi="Arial" w:cs="Arial"/>
                <w:b/>
              </w:rPr>
              <w:t xml:space="preserve">           </w:t>
            </w:r>
            <w:r w:rsidRPr="007F076F">
              <w:rPr>
                <w:rFonts w:ascii="Arial" w:hAnsi="Arial" w:cs="Arial"/>
                <w:bCs/>
              </w:rPr>
              <w:t xml:space="preserve">La articol </w:t>
            </w:r>
            <w:r w:rsidRPr="007F076F">
              <w:rPr>
                <w:rFonts w:ascii="Arial" w:hAnsi="Arial" w:cs="Arial"/>
                <w:color w:val="000000" w:themeColor="text1"/>
              </w:rPr>
              <w:t xml:space="preserve">58.01 </w:t>
            </w:r>
            <w:r w:rsidRPr="007F076F">
              <w:rPr>
                <w:rFonts w:ascii="Arial" w:hAnsi="Arial" w:cs="Arial"/>
              </w:rPr>
              <w:t>„</w:t>
            </w:r>
            <w:r w:rsidRPr="007F076F">
              <w:rPr>
                <w:rFonts w:ascii="Arial" w:hAnsi="Arial" w:cs="Arial"/>
                <w:color w:val="000000" w:themeColor="text1"/>
              </w:rPr>
              <w:t>Programe din Fondul European de Dezvoltare Regională</w:t>
            </w:r>
            <w:r w:rsidRPr="007F076F">
              <w:rPr>
                <w:rFonts w:ascii="Arial" w:hAnsi="Arial" w:cs="Arial"/>
                <w:lang w:val="nl-NL"/>
              </w:rPr>
              <w:t xml:space="preserve"> (FEDR)</w:t>
            </w:r>
            <w:r w:rsidRPr="007F076F">
              <w:rPr>
                <w:rFonts w:ascii="Arial" w:hAnsi="Arial" w:cs="Arial"/>
                <w:color w:val="000000"/>
              </w:rPr>
              <w:t xml:space="preserve">”, suma </w:t>
            </w:r>
            <w:r>
              <w:rPr>
                <w:rFonts w:ascii="Arial" w:hAnsi="Arial" w:cs="Arial"/>
                <w:color w:val="000000"/>
              </w:rPr>
              <w:t>s-a diminuat</w:t>
            </w:r>
            <w:r w:rsidRPr="007F076F">
              <w:rPr>
                <w:rFonts w:ascii="Arial" w:hAnsi="Arial" w:cs="Arial"/>
                <w:color w:val="000000"/>
              </w:rPr>
              <w:t xml:space="preserve"> la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 cu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125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17,56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%, iar la creditele bugetare cu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125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6,40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%, </w:t>
            </w:r>
            <w:r w:rsidRPr="007F076F">
              <w:rPr>
                <w:rFonts w:ascii="Arial" w:hAnsi="Arial" w:cs="Arial"/>
                <w:color w:val="000000" w:themeColor="text1"/>
              </w:rPr>
              <w:t xml:space="preserve">astfel: </w:t>
            </w:r>
            <w:r w:rsidRPr="007F076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7E98EB4D" w14:textId="0E6EE8BE" w:rsidR="007F076F" w:rsidRPr="007F076F" w:rsidRDefault="007F076F" w:rsidP="007F076F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F076F">
              <w:rPr>
                <w:rFonts w:ascii="Arial" w:hAnsi="Arial" w:cs="Arial"/>
              </w:rPr>
              <w:t>alineat 58.01.0</w:t>
            </w:r>
            <w:r>
              <w:rPr>
                <w:rFonts w:ascii="Arial" w:hAnsi="Arial" w:cs="Arial"/>
              </w:rPr>
              <w:t>1</w:t>
            </w:r>
            <w:r w:rsidRPr="007F076F">
              <w:rPr>
                <w:rFonts w:ascii="Arial" w:hAnsi="Arial" w:cs="Arial"/>
              </w:rPr>
              <w:t xml:space="preserve"> 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„Finanțare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Națională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”, </w:t>
            </w:r>
            <w:r w:rsidRPr="007F076F">
              <w:rPr>
                <w:rFonts w:ascii="Arial" w:hAnsi="Arial" w:cs="Arial"/>
                <w:color w:val="000000"/>
              </w:rPr>
              <w:t xml:space="preserve">suma </w:t>
            </w:r>
            <w:r>
              <w:rPr>
                <w:rFonts w:ascii="Arial" w:hAnsi="Arial" w:cs="Arial"/>
                <w:color w:val="000000"/>
              </w:rPr>
              <w:t>s-a diminuat</w:t>
            </w:r>
            <w:r w:rsidRPr="007F076F">
              <w:rPr>
                <w:rFonts w:ascii="Arial" w:hAnsi="Arial" w:cs="Arial"/>
                <w:color w:val="000000"/>
              </w:rPr>
              <w:t xml:space="preserve"> la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 cu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50,00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%, iar la creditele bugetare cu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1,83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>%;</w:t>
            </w:r>
          </w:p>
          <w:p w14:paraId="7DF8318F" w14:textId="3A8C0B90" w:rsidR="007F076F" w:rsidRPr="007F076F" w:rsidRDefault="007F076F" w:rsidP="007F076F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F076F">
              <w:rPr>
                <w:rFonts w:ascii="Arial" w:hAnsi="Arial" w:cs="Arial"/>
              </w:rPr>
              <w:t xml:space="preserve">- alineat 58.01.02 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„Finanțare Externă Nerambursabilă”, </w:t>
            </w:r>
            <w:r w:rsidRPr="007F076F">
              <w:rPr>
                <w:rFonts w:ascii="Arial" w:hAnsi="Arial" w:cs="Arial"/>
                <w:color w:val="000000"/>
              </w:rPr>
              <w:t xml:space="preserve">suma </w:t>
            </w:r>
            <w:r>
              <w:rPr>
                <w:rFonts w:ascii="Arial" w:hAnsi="Arial" w:cs="Arial"/>
                <w:color w:val="000000"/>
              </w:rPr>
              <w:t>s-a diminuat</w:t>
            </w:r>
            <w:r w:rsidRPr="007F076F">
              <w:rPr>
                <w:rFonts w:ascii="Arial" w:hAnsi="Arial" w:cs="Arial"/>
                <w:color w:val="000000"/>
              </w:rPr>
              <w:t xml:space="preserve"> la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 cu </w:t>
            </w:r>
            <w:r w:rsidR="001A2C3F">
              <w:rPr>
                <w:rFonts w:ascii="Arial" w:hAnsi="Arial" w:cs="Arial"/>
                <w:color w:val="000000"/>
                <w:shd w:val="clear" w:color="auto" w:fill="FFFFFF"/>
              </w:rPr>
              <w:t>50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1A2C3F">
              <w:rPr>
                <w:rFonts w:ascii="Arial" w:hAnsi="Arial" w:cs="Arial"/>
                <w:color w:val="000000"/>
                <w:shd w:val="clear" w:color="auto" w:fill="FFFFFF"/>
              </w:rPr>
              <w:t>7,95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%, iar la creditele bugetare cu </w:t>
            </w:r>
            <w:r w:rsidR="001A2C3F">
              <w:rPr>
                <w:rFonts w:ascii="Arial" w:hAnsi="Arial" w:cs="Arial"/>
                <w:color w:val="000000"/>
                <w:shd w:val="clear" w:color="auto" w:fill="FFFFFF"/>
              </w:rPr>
              <w:t>50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1A2C3F">
              <w:rPr>
                <w:rFonts w:ascii="Arial" w:hAnsi="Arial" w:cs="Arial"/>
                <w:color w:val="000000"/>
                <w:shd w:val="clear" w:color="auto" w:fill="FFFFFF"/>
              </w:rPr>
              <w:t>3,30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>%;</w:t>
            </w:r>
          </w:p>
          <w:p w14:paraId="35923E99" w14:textId="7D7FFDAC" w:rsidR="007F076F" w:rsidRPr="007F076F" w:rsidRDefault="007F076F" w:rsidP="007F076F">
            <w:pPr>
              <w:tabs>
                <w:tab w:val="left" w:pos="1021"/>
              </w:tabs>
              <w:spacing w:line="276" w:lineRule="auto"/>
              <w:ind w:left="-31"/>
              <w:jc w:val="both"/>
              <w:rPr>
                <w:rFonts w:ascii="Arial" w:hAnsi="Arial" w:cs="Arial"/>
                <w:color w:val="000000"/>
              </w:rPr>
            </w:pPr>
            <w:r w:rsidRPr="007F076F">
              <w:rPr>
                <w:rFonts w:ascii="Arial" w:hAnsi="Arial" w:cs="Arial"/>
              </w:rPr>
              <w:t xml:space="preserve">- alineat 58.01.03 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>„Cheltuieli neeligibile”, </w:t>
            </w:r>
            <w:r w:rsidRPr="007F076F">
              <w:rPr>
                <w:rFonts w:ascii="Arial" w:hAnsi="Arial" w:cs="Arial"/>
                <w:color w:val="000000"/>
              </w:rPr>
              <w:t>suma s-a diminuat la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 cu </w:t>
            </w:r>
            <w:r w:rsidR="001A2C3F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2 mii lei, respectiv </w:t>
            </w:r>
            <w:r w:rsidR="001A2C3F">
              <w:rPr>
                <w:rFonts w:ascii="Arial" w:hAnsi="Arial" w:cs="Arial"/>
                <w:color w:val="000000"/>
                <w:shd w:val="clear" w:color="auto" w:fill="FFFFFF"/>
              </w:rPr>
              <w:t>93,51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%, iar la creditele bugetare cu </w:t>
            </w:r>
            <w:r w:rsidR="001A2C3F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2 mii lei, respectiv </w:t>
            </w:r>
            <w:r w:rsidR="001A2C3F">
              <w:rPr>
                <w:rFonts w:ascii="Arial" w:hAnsi="Arial" w:cs="Arial"/>
                <w:color w:val="000000"/>
                <w:shd w:val="clear" w:color="auto" w:fill="FFFFFF"/>
              </w:rPr>
              <w:t>26,28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>%.</w:t>
            </w:r>
          </w:p>
          <w:p w14:paraId="467852F7" w14:textId="7B78582D" w:rsidR="007F076F" w:rsidRPr="00044F08" w:rsidRDefault="007F076F" w:rsidP="00044F08">
            <w:pPr>
              <w:tabs>
                <w:tab w:val="left" w:pos="1021"/>
              </w:tabs>
              <w:spacing w:line="276" w:lineRule="auto"/>
              <w:ind w:left="-31" w:firstLine="627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F076F">
              <w:rPr>
                <w:rFonts w:ascii="Arial" w:hAnsi="Arial" w:cs="Arial"/>
                <w:bCs/>
              </w:rPr>
              <w:t xml:space="preserve">La articol </w:t>
            </w:r>
            <w:r w:rsidRPr="007F076F">
              <w:rPr>
                <w:rFonts w:ascii="Arial" w:hAnsi="Arial" w:cs="Arial"/>
                <w:color w:val="000000" w:themeColor="text1"/>
              </w:rPr>
              <w:t xml:space="preserve">58.02 </w:t>
            </w:r>
            <w:r w:rsidRPr="007F076F">
              <w:rPr>
                <w:rFonts w:ascii="Arial" w:hAnsi="Arial" w:cs="Arial"/>
              </w:rPr>
              <w:t>„</w:t>
            </w:r>
            <w:r w:rsidRPr="007F076F">
              <w:rPr>
                <w:rFonts w:ascii="Arial" w:hAnsi="Arial" w:cs="Arial"/>
                <w:color w:val="000000" w:themeColor="text1"/>
              </w:rPr>
              <w:t>Programe din Fondul Social European</w:t>
            </w:r>
            <w:r w:rsidRPr="007F076F">
              <w:rPr>
                <w:rFonts w:ascii="Arial" w:hAnsi="Arial" w:cs="Arial"/>
                <w:lang w:val="nl-NL"/>
              </w:rPr>
              <w:t xml:space="preserve"> (FSE)</w:t>
            </w:r>
            <w:r w:rsidRPr="007F076F">
              <w:rPr>
                <w:rFonts w:ascii="Arial" w:hAnsi="Arial" w:cs="Arial"/>
                <w:color w:val="000000"/>
              </w:rPr>
              <w:t xml:space="preserve">”, </w:t>
            </w:r>
            <w:r w:rsidRPr="007F076F">
              <w:rPr>
                <w:rFonts w:ascii="Arial" w:hAnsi="Arial" w:cs="Arial"/>
              </w:rPr>
              <w:t xml:space="preserve">alineat 58.02.02 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„Finanțare Externă Nerambursabilă”, </w:t>
            </w:r>
            <w:r w:rsidRPr="007F076F">
              <w:rPr>
                <w:rFonts w:ascii="Arial" w:hAnsi="Arial" w:cs="Arial"/>
                <w:color w:val="000000"/>
              </w:rPr>
              <w:t>suma s-a diminuat la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 creditele de angajament, cât și la creditele bugetare cu </w:t>
            </w:r>
            <w:r w:rsidR="001A2C3F">
              <w:rPr>
                <w:rFonts w:ascii="Arial" w:hAnsi="Arial" w:cs="Arial"/>
                <w:color w:val="000000"/>
                <w:shd w:val="clear" w:color="auto" w:fill="FFFFFF"/>
              </w:rPr>
              <w:t>47,95</w:t>
            </w:r>
            <w:r w:rsidRPr="007F076F">
              <w:rPr>
                <w:rFonts w:ascii="Arial" w:hAnsi="Arial" w:cs="Arial"/>
                <w:color w:val="000000"/>
                <w:shd w:val="clear" w:color="auto" w:fill="FFFFFF"/>
              </w:rPr>
              <w:t xml:space="preserve">%, 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respectiv </w:t>
            </w:r>
            <w:r w:rsidR="001A2C3F" w:rsidRPr="00044F08">
              <w:rPr>
                <w:rFonts w:ascii="Arial" w:hAnsi="Arial" w:cs="Arial"/>
                <w:color w:val="000000"/>
                <w:shd w:val="clear" w:color="auto" w:fill="FFFFFF"/>
              </w:rPr>
              <w:t>3,723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lei.</w:t>
            </w:r>
          </w:p>
          <w:p w14:paraId="52DBBC3E" w14:textId="1DD4B9F9" w:rsidR="00044F08" w:rsidRPr="00044F08" w:rsidRDefault="00044F08" w:rsidP="00044F08">
            <w:pPr>
              <w:tabs>
                <w:tab w:val="left" w:pos="1021"/>
              </w:tabs>
              <w:spacing w:line="276" w:lineRule="auto"/>
              <w:ind w:left="-31"/>
              <w:jc w:val="both"/>
              <w:rPr>
                <w:rFonts w:ascii="Arial" w:hAnsi="Arial" w:cs="Arial"/>
                <w:color w:val="000000"/>
              </w:rPr>
            </w:pPr>
            <w:r w:rsidRPr="00044F0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         La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44F0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titlul 59 „Alte cheltuieli”, 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articol 59.40 „Sume </w:t>
            </w:r>
            <w:proofErr w:type="spellStart"/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>aferentepersoanelor</w:t>
            </w:r>
            <w:proofErr w:type="spellEnd"/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cu handicap neîncadrate” c</w:t>
            </w:r>
            <w:r w:rsidRPr="00044F08">
              <w:rPr>
                <w:rFonts w:ascii="Arial" w:hAnsi="Arial" w:cs="Arial"/>
                <w:shd w:val="clear" w:color="auto" w:fill="FFFFFF"/>
              </w:rPr>
              <w:t>reditele de angajament,  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cât și creditele bugetare </w:t>
            </w:r>
            <w:r w:rsidRPr="00044F08">
              <w:rPr>
                <w:rFonts w:ascii="Arial" w:hAnsi="Arial" w:cs="Arial"/>
                <w:color w:val="000000"/>
              </w:rPr>
              <w:t xml:space="preserve">se </w:t>
            </w:r>
            <w:r>
              <w:rPr>
                <w:rFonts w:ascii="Arial" w:hAnsi="Arial" w:cs="Arial"/>
                <w:color w:val="000000"/>
              </w:rPr>
              <w:t>dim</w:t>
            </w:r>
            <w:r w:rsidR="003A1CA3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nu</w:t>
            </w:r>
            <w:r w:rsidRPr="00044F08">
              <w:rPr>
                <w:rFonts w:ascii="Arial" w:hAnsi="Arial" w:cs="Arial"/>
                <w:color w:val="000000"/>
              </w:rPr>
              <w:t xml:space="preserve">ează 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cu suma de </w:t>
            </w:r>
            <w:r w:rsidR="00CC4AD5">
              <w:rPr>
                <w:rFonts w:ascii="Arial" w:hAnsi="Arial" w:cs="Arial"/>
                <w:color w:val="000000"/>
                <w:shd w:val="clear" w:color="auto" w:fill="FFFFFF"/>
              </w:rPr>
              <w:t>94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CC4AD5">
              <w:rPr>
                <w:rFonts w:ascii="Arial" w:hAnsi="Arial" w:cs="Arial"/>
                <w:color w:val="000000"/>
                <w:shd w:val="clear" w:color="auto" w:fill="FFFFFF"/>
              </w:rPr>
              <w:t>1,15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>%.</w:t>
            </w:r>
          </w:p>
          <w:p w14:paraId="71FCFC04" w14:textId="3D186010" w:rsidR="00044F08" w:rsidRPr="00044F08" w:rsidRDefault="00044F08" w:rsidP="00044F08">
            <w:pPr>
              <w:tabs>
                <w:tab w:val="left" w:pos="1021"/>
              </w:tabs>
              <w:spacing w:line="276" w:lineRule="auto"/>
              <w:ind w:left="-3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44F0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         </w:t>
            </w:r>
            <w:r w:rsidRPr="004F4C4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La</w:t>
            </w:r>
            <w:r w:rsidRPr="004F4C4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F4C4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titlul 70 „Cheltuieli de capital”</w:t>
            </w:r>
            <w:r w:rsidR="004F4C4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,</w:t>
            </w:r>
            <w:r w:rsidRPr="004F4C4E">
              <w:rPr>
                <w:rFonts w:ascii="Arial" w:hAnsi="Arial" w:cs="Arial"/>
                <w:color w:val="000000"/>
                <w:shd w:val="clear" w:color="auto" w:fill="FFFFFF"/>
              </w:rPr>
              <w:t xml:space="preserve"> c</w:t>
            </w:r>
            <w:r w:rsidRPr="004F4C4E">
              <w:rPr>
                <w:rFonts w:ascii="Arial" w:hAnsi="Arial" w:cs="Arial"/>
                <w:shd w:val="clear" w:color="auto" w:fill="FFFFFF"/>
              </w:rPr>
              <w:t>reditele de</w:t>
            </w:r>
            <w:r w:rsidRPr="00044F08">
              <w:rPr>
                <w:rFonts w:ascii="Arial" w:hAnsi="Arial" w:cs="Arial"/>
                <w:shd w:val="clear" w:color="auto" w:fill="FFFFFF"/>
              </w:rPr>
              <w:t xml:space="preserve"> angajament</w:t>
            </w:r>
            <w:r w:rsidR="004F4C4E" w:rsidRPr="00044F08">
              <w:rPr>
                <w:rFonts w:ascii="Arial" w:hAnsi="Arial" w:cs="Arial"/>
                <w:color w:val="000000"/>
              </w:rPr>
              <w:t xml:space="preserve"> se majorează 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cu suma de </w:t>
            </w:r>
            <w:r w:rsidR="004F7D3F">
              <w:rPr>
                <w:rFonts w:ascii="Arial" w:hAnsi="Arial" w:cs="Arial"/>
                <w:color w:val="000000"/>
                <w:shd w:val="clear" w:color="auto" w:fill="FFFFFF"/>
              </w:rPr>
              <w:t>61.184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4F7D3F">
              <w:rPr>
                <w:rFonts w:ascii="Arial" w:hAnsi="Arial" w:cs="Arial"/>
                <w:color w:val="000000"/>
                <w:shd w:val="clear" w:color="auto" w:fill="FFFFFF"/>
              </w:rPr>
              <w:t>104,58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044F08">
              <w:rPr>
                <w:rFonts w:ascii="Arial" w:hAnsi="Arial" w:cs="Arial"/>
                <w:shd w:val="clear" w:color="auto" w:fill="FFFFFF"/>
              </w:rPr>
              <w:t>,  </w:t>
            </w:r>
            <w:r w:rsidR="004F4C4E">
              <w:rPr>
                <w:rFonts w:ascii="Arial" w:hAnsi="Arial" w:cs="Arial"/>
                <w:shd w:val="clear" w:color="auto" w:fill="FFFFFF"/>
              </w:rPr>
              <w:t xml:space="preserve">iar 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creditele 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bugetare </w:t>
            </w:r>
            <w:r w:rsidRPr="00044F08">
              <w:rPr>
                <w:rFonts w:ascii="Arial" w:hAnsi="Arial" w:cs="Arial"/>
                <w:color w:val="000000"/>
              </w:rPr>
              <w:t xml:space="preserve">se majorează 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cu suma de </w:t>
            </w:r>
            <w:r w:rsidR="004F7D3F">
              <w:rPr>
                <w:rFonts w:ascii="Arial" w:hAnsi="Arial" w:cs="Arial"/>
                <w:color w:val="000000"/>
                <w:shd w:val="clear" w:color="auto" w:fill="FFFFFF"/>
              </w:rPr>
              <w:t>51.096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4F7D3F">
              <w:rPr>
                <w:rFonts w:ascii="Arial" w:hAnsi="Arial" w:cs="Arial"/>
                <w:color w:val="000000"/>
                <w:shd w:val="clear" w:color="auto" w:fill="FFFFFF"/>
              </w:rPr>
              <w:t>102,60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>%. Influențele privind rectificarea bugetară se prezintă, astfel:</w:t>
            </w:r>
          </w:p>
          <w:p w14:paraId="25468B78" w14:textId="3D73FC7D" w:rsidR="004F4C4E" w:rsidRPr="00044F08" w:rsidRDefault="00044F08" w:rsidP="004F4C4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44F0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-</w:t>
            </w:r>
            <w:r w:rsidRPr="00044F08">
              <w:rPr>
                <w:rFonts w:ascii="Arial" w:hAnsi="Arial" w:cs="Arial"/>
                <w:b/>
              </w:rPr>
              <w:t xml:space="preserve"> </w:t>
            </w:r>
            <w:r w:rsidRPr="00044F0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alineat 71.01.01 „Construcții”, </w:t>
            </w:r>
            <w:r w:rsidR="004F4C4E" w:rsidRPr="004F4C4E">
              <w:rPr>
                <w:rFonts w:ascii="Arial" w:hAnsi="Arial" w:cs="Arial"/>
                <w:color w:val="000000"/>
                <w:shd w:val="clear" w:color="auto" w:fill="FFFFFF"/>
              </w:rPr>
              <w:t>c</w:t>
            </w:r>
            <w:r w:rsidR="004F4C4E" w:rsidRPr="004F4C4E">
              <w:rPr>
                <w:rFonts w:ascii="Arial" w:hAnsi="Arial" w:cs="Arial"/>
                <w:shd w:val="clear" w:color="auto" w:fill="FFFFFF"/>
              </w:rPr>
              <w:t>reditele de</w:t>
            </w:r>
            <w:r w:rsidR="004F4C4E" w:rsidRPr="00044F08">
              <w:rPr>
                <w:rFonts w:ascii="Arial" w:hAnsi="Arial" w:cs="Arial"/>
                <w:shd w:val="clear" w:color="auto" w:fill="FFFFFF"/>
              </w:rPr>
              <w:t xml:space="preserve"> angajament</w:t>
            </w:r>
            <w:r w:rsidR="004F4C4E" w:rsidRPr="00044F08">
              <w:rPr>
                <w:rFonts w:ascii="Arial" w:hAnsi="Arial" w:cs="Arial"/>
                <w:color w:val="000000"/>
              </w:rPr>
              <w:t xml:space="preserve"> se majorează 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cu suma de </w:t>
            </w:r>
            <w:r w:rsidR="004F7D3F">
              <w:rPr>
                <w:rFonts w:ascii="Arial" w:hAnsi="Arial" w:cs="Arial"/>
                <w:color w:val="000000"/>
                <w:shd w:val="clear" w:color="auto" w:fill="FFFFFF"/>
              </w:rPr>
              <w:t>43.205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4F7D3F">
              <w:rPr>
                <w:rFonts w:ascii="Arial" w:hAnsi="Arial" w:cs="Arial"/>
                <w:color w:val="000000"/>
                <w:shd w:val="clear" w:color="auto" w:fill="FFFFFF"/>
              </w:rPr>
              <w:t>321,68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="004F4C4E" w:rsidRPr="00044F08">
              <w:rPr>
                <w:rFonts w:ascii="Arial" w:hAnsi="Arial" w:cs="Arial"/>
                <w:shd w:val="clear" w:color="auto" w:fill="FFFFFF"/>
              </w:rPr>
              <w:t>,  </w:t>
            </w:r>
            <w:r w:rsidR="004F4C4E">
              <w:rPr>
                <w:rFonts w:ascii="Arial" w:hAnsi="Arial" w:cs="Arial"/>
                <w:shd w:val="clear" w:color="auto" w:fill="FFFFFF"/>
              </w:rPr>
              <w:t xml:space="preserve">iar 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creditele bugetare </w:t>
            </w:r>
            <w:r w:rsidR="004F4C4E" w:rsidRPr="00044F08">
              <w:rPr>
                <w:rFonts w:ascii="Arial" w:hAnsi="Arial" w:cs="Arial"/>
                <w:color w:val="000000"/>
              </w:rPr>
              <w:t xml:space="preserve">se majorează 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cu suma de </w:t>
            </w:r>
            <w:r w:rsidR="004F4C4E">
              <w:rPr>
                <w:rFonts w:ascii="Arial" w:hAnsi="Arial" w:cs="Arial"/>
                <w:color w:val="000000"/>
                <w:shd w:val="clear" w:color="auto" w:fill="FFFFFF"/>
              </w:rPr>
              <w:t>32.371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4F4C4E">
              <w:rPr>
                <w:rFonts w:ascii="Arial" w:hAnsi="Arial" w:cs="Arial"/>
                <w:color w:val="000000"/>
                <w:shd w:val="clear" w:color="auto" w:fill="FFFFFF"/>
              </w:rPr>
              <w:t>187,47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="004F4C4E" w:rsidRPr="00044F0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conform propunerii de  modificare a listei de investiții – Surse proprii</w:t>
            </w:r>
            <w:r w:rsidR="004F4C4E">
              <w:rPr>
                <w:rFonts w:ascii="Arial" w:hAnsi="Arial" w:cs="Arial"/>
                <w:bCs/>
                <w:color w:val="000000"/>
                <w:shd w:val="clear" w:color="auto" w:fill="FFFFFF"/>
              </w:rPr>
              <w:t>;</w:t>
            </w:r>
          </w:p>
          <w:p w14:paraId="3C273F0A" w14:textId="00137931" w:rsidR="00044F08" w:rsidRPr="00044F08" w:rsidRDefault="00044F08" w:rsidP="00044F0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44F08">
              <w:rPr>
                <w:rFonts w:ascii="Arial" w:hAnsi="Arial" w:cs="Arial"/>
                <w:b/>
              </w:rPr>
              <w:t xml:space="preserve">- </w:t>
            </w:r>
            <w:r w:rsidRPr="00044F08">
              <w:rPr>
                <w:rFonts w:ascii="Arial" w:hAnsi="Arial" w:cs="Arial"/>
                <w:bCs/>
              </w:rPr>
              <w:t xml:space="preserve">alineat 71.01.02 </w:t>
            </w:r>
            <w:r w:rsidRPr="00044F08">
              <w:rPr>
                <w:rFonts w:ascii="Arial" w:hAnsi="Arial" w:cs="Arial"/>
                <w:bCs/>
                <w:color w:val="000000"/>
                <w:shd w:val="clear" w:color="auto" w:fill="FFFFFF"/>
              </w:rPr>
              <w:t>„Mașini, echipamente și mijloace de transport”, </w:t>
            </w:r>
            <w:r w:rsidR="004F4C4E" w:rsidRPr="004F4C4E">
              <w:rPr>
                <w:rFonts w:ascii="Arial" w:hAnsi="Arial" w:cs="Arial"/>
                <w:color w:val="000000"/>
                <w:shd w:val="clear" w:color="auto" w:fill="FFFFFF"/>
              </w:rPr>
              <w:t>c</w:t>
            </w:r>
            <w:r w:rsidR="004F4C4E" w:rsidRPr="004F4C4E">
              <w:rPr>
                <w:rFonts w:ascii="Arial" w:hAnsi="Arial" w:cs="Arial"/>
                <w:shd w:val="clear" w:color="auto" w:fill="FFFFFF"/>
              </w:rPr>
              <w:t>reditele de</w:t>
            </w:r>
            <w:r w:rsidR="004F4C4E" w:rsidRPr="00044F08">
              <w:rPr>
                <w:rFonts w:ascii="Arial" w:hAnsi="Arial" w:cs="Arial"/>
                <w:shd w:val="clear" w:color="auto" w:fill="FFFFFF"/>
              </w:rPr>
              <w:t xml:space="preserve"> angajament</w:t>
            </w:r>
            <w:r w:rsidR="004F4C4E" w:rsidRPr="00044F08">
              <w:rPr>
                <w:rFonts w:ascii="Arial" w:hAnsi="Arial" w:cs="Arial"/>
                <w:color w:val="000000"/>
              </w:rPr>
              <w:t xml:space="preserve"> se majorează 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cu suma de </w:t>
            </w:r>
            <w:r w:rsidR="006170F2">
              <w:rPr>
                <w:rFonts w:ascii="Arial" w:hAnsi="Arial" w:cs="Arial"/>
                <w:color w:val="000000"/>
                <w:shd w:val="clear" w:color="auto" w:fill="FFFFFF"/>
              </w:rPr>
              <w:t>14.737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6170F2">
              <w:rPr>
                <w:rFonts w:ascii="Arial" w:hAnsi="Arial" w:cs="Arial"/>
                <w:color w:val="000000"/>
                <w:shd w:val="clear" w:color="auto" w:fill="FFFFFF"/>
              </w:rPr>
              <w:t>190,08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="004F4C4E" w:rsidRPr="00044F08">
              <w:rPr>
                <w:rFonts w:ascii="Arial" w:hAnsi="Arial" w:cs="Arial"/>
                <w:shd w:val="clear" w:color="auto" w:fill="FFFFFF"/>
              </w:rPr>
              <w:t>,  </w:t>
            </w:r>
            <w:r w:rsidR="004F4C4E">
              <w:rPr>
                <w:rFonts w:ascii="Arial" w:hAnsi="Arial" w:cs="Arial"/>
                <w:shd w:val="clear" w:color="auto" w:fill="FFFFFF"/>
              </w:rPr>
              <w:t xml:space="preserve">iar 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creditele bugetare </w:t>
            </w:r>
            <w:r w:rsidR="004F4C4E" w:rsidRPr="00044F08">
              <w:rPr>
                <w:rFonts w:ascii="Arial" w:hAnsi="Arial" w:cs="Arial"/>
                <w:color w:val="000000"/>
              </w:rPr>
              <w:t xml:space="preserve">se majorează 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cu suma de </w:t>
            </w:r>
            <w:r w:rsidR="006170F2">
              <w:rPr>
                <w:rFonts w:ascii="Arial" w:hAnsi="Arial" w:cs="Arial"/>
                <w:color w:val="000000"/>
                <w:shd w:val="clear" w:color="auto" w:fill="FFFFFF"/>
              </w:rPr>
              <w:t>14.730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6170F2">
              <w:rPr>
                <w:rFonts w:ascii="Arial" w:hAnsi="Arial" w:cs="Arial"/>
                <w:color w:val="000000"/>
                <w:shd w:val="clear" w:color="auto" w:fill="FFFFFF"/>
              </w:rPr>
              <w:t>189.82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044F08">
              <w:rPr>
                <w:rFonts w:ascii="Arial" w:hAnsi="Arial" w:cs="Arial"/>
                <w:bCs/>
                <w:color w:val="000000"/>
                <w:shd w:val="clear" w:color="auto" w:fill="FFFFFF"/>
              </w:rPr>
              <w:t>, conform propunerii de  modificare a listei de investiții – Surse proprii;</w:t>
            </w:r>
          </w:p>
          <w:p w14:paraId="48AA368D" w14:textId="242BAB7A" w:rsidR="00044F08" w:rsidRPr="00044F08" w:rsidRDefault="00044F08" w:rsidP="00044F0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44F08">
              <w:rPr>
                <w:rFonts w:ascii="Arial" w:hAnsi="Arial" w:cs="Arial"/>
                <w:bCs/>
              </w:rPr>
              <w:t xml:space="preserve">- alineat 71.01.03 </w:t>
            </w:r>
            <w:r w:rsidRPr="00044F0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„Mobilier, aparatură birotică și alte active corporale”, suma a crescut la 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>c</w:t>
            </w:r>
            <w:r w:rsidRPr="00044F08">
              <w:rPr>
                <w:rFonts w:ascii="Arial" w:hAnsi="Arial" w:cs="Arial"/>
                <w:shd w:val="clear" w:color="auto" w:fill="FFFFFF"/>
              </w:rPr>
              <w:t>reditele de angajament,  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cât și creditele bugetare cu </w:t>
            </w:r>
            <w:r w:rsidR="009B23CB">
              <w:rPr>
                <w:rFonts w:ascii="Arial" w:hAnsi="Arial" w:cs="Arial"/>
                <w:color w:val="000000"/>
                <w:shd w:val="clear" w:color="auto" w:fill="FFFFFF"/>
              </w:rPr>
              <w:t>276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9B23CB">
              <w:rPr>
                <w:rFonts w:ascii="Arial" w:hAnsi="Arial" w:cs="Arial"/>
                <w:color w:val="000000"/>
                <w:shd w:val="clear" w:color="auto" w:fill="FFFFFF"/>
              </w:rPr>
              <w:t>575,00</w:t>
            </w:r>
            <w:r w:rsidRPr="00044F0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044F08">
              <w:rPr>
                <w:rFonts w:ascii="Arial" w:hAnsi="Arial" w:cs="Arial"/>
                <w:bCs/>
                <w:color w:val="000000"/>
                <w:shd w:val="clear" w:color="auto" w:fill="FFFFFF"/>
              </w:rPr>
              <w:t>, conform propunerii de  modificare a listei de investiții – Surse proprii;</w:t>
            </w:r>
          </w:p>
          <w:p w14:paraId="44FBA9D8" w14:textId="7514D358" w:rsidR="00044F08" w:rsidRPr="00044F08" w:rsidRDefault="00044F08" w:rsidP="00044F0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44F08">
              <w:rPr>
                <w:rFonts w:ascii="Arial" w:hAnsi="Arial" w:cs="Arial"/>
                <w:bCs/>
              </w:rPr>
              <w:t xml:space="preserve">- alineat 71.01.30 </w:t>
            </w:r>
            <w:r w:rsidRPr="00044F08">
              <w:rPr>
                <w:rFonts w:ascii="Arial" w:hAnsi="Arial" w:cs="Arial"/>
                <w:bCs/>
                <w:color w:val="000000"/>
                <w:shd w:val="clear" w:color="auto" w:fill="FFFFFF"/>
              </w:rPr>
              <w:t>„Alte active fixe”, </w:t>
            </w:r>
            <w:r w:rsidR="009B23CB" w:rsidRPr="004F4C4E">
              <w:rPr>
                <w:rFonts w:ascii="Arial" w:hAnsi="Arial" w:cs="Arial"/>
                <w:color w:val="000000"/>
                <w:shd w:val="clear" w:color="auto" w:fill="FFFFFF"/>
              </w:rPr>
              <w:t>c</w:t>
            </w:r>
            <w:r w:rsidR="009B23CB" w:rsidRPr="004F4C4E">
              <w:rPr>
                <w:rFonts w:ascii="Arial" w:hAnsi="Arial" w:cs="Arial"/>
                <w:shd w:val="clear" w:color="auto" w:fill="FFFFFF"/>
              </w:rPr>
              <w:t>reditele de</w:t>
            </w:r>
            <w:r w:rsidR="009B23CB" w:rsidRPr="00044F08">
              <w:rPr>
                <w:rFonts w:ascii="Arial" w:hAnsi="Arial" w:cs="Arial"/>
                <w:shd w:val="clear" w:color="auto" w:fill="FFFFFF"/>
              </w:rPr>
              <w:t xml:space="preserve"> angajament</w:t>
            </w:r>
            <w:r w:rsidR="009B23CB" w:rsidRPr="00044F08">
              <w:rPr>
                <w:rFonts w:ascii="Arial" w:hAnsi="Arial" w:cs="Arial"/>
                <w:color w:val="000000"/>
              </w:rPr>
              <w:t xml:space="preserve"> se </w:t>
            </w:r>
            <w:r w:rsidR="006170F2">
              <w:rPr>
                <w:rFonts w:ascii="Arial" w:hAnsi="Arial" w:cs="Arial"/>
                <w:color w:val="000000"/>
              </w:rPr>
              <w:t>diminu</w:t>
            </w:r>
            <w:r w:rsidR="009B23CB" w:rsidRPr="00044F08">
              <w:rPr>
                <w:rFonts w:ascii="Arial" w:hAnsi="Arial" w:cs="Arial"/>
                <w:color w:val="000000"/>
              </w:rPr>
              <w:t xml:space="preserve">ează </w:t>
            </w:r>
            <w:r w:rsidR="004F7D3F" w:rsidRPr="00044F0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la </w:t>
            </w:r>
            <w:r w:rsidR="004F7D3F" w:rsidRPr="00044F08">
              <w:rPr>
                <w:rFonts w:ascii="Arial" w:hAnsi="Arial" w:cs="Arial"/>
                <w:color w:val="000000"/>
                <w:shd w:val="clear" w:color="auto" w:fill="FFFFFF"/>
              </w:rPr>
              <w:t>c</w:t>
            </w:r>
            <w:r w:rsidR="004F7D3F" w:rsidRPr="00044F08">
              <w:rPr>
                <w:rFonts w:ascii="Arial" w:hAnsi="Arial" w:cs="Arial"/>
                <w:shd w:val="clear" w:color="auto" w:fill="FFFFFF"/>
              </w:rPr>
              <w:t>reditele de angajament,  </w:t>
            </w:r>
            <w:r w:rsidR="004F7D3F" w:rsidRPr="00044F08">
              <w:rPr>
                <w:rFonts w:ascii="Arial" w:hAnsi="Arial" w:cs="Arial"/>
                <w:color w:val="000000"/>
                <w:shd w:val="clear" w:color="auto" w:fill="FFFFFF"/>
              </w:rPr>
              <w:t>cât și creditele bugetare</w:t>
            </w:r>
            <w:r w:rsidR="009B23CB" w:rsidRPr="00044F08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4F7D3F">
              <w:rPr>
                <w:rFonts w:ascii="Arial" w:hAnsi="Arial" w:cs="Arial"/>
                <w:color w:val="000000"/>
                <w:shd w:val="clear" w:color="auto" w:fill="FFFFFF"/>
              </w:rPr>
              <w:t xml:space="preserve"> cu suma de </w:t>
            </w:r>
            <w:r w:rsidR="006170F2">
              <w:rPr>
                <w:rFonts w:ascii="Arial" w:hAnsi="Arial" w:cs="Arial"/>
                <w:color w:val="000000"/>
                <w:shd w:val="clear" w:color="auto" w:fill="FFFFFF"/>
              </w:rPr>
              <w:t>60</w:t>
            </w:r>
            <w:r w:rsidR="004F7D3F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</w:t>
            </w:r>
            <w:r w:rsidR="009B23CB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respectiv </w:t>
            </w:r>
            <w:r w:rsidR="006170F2">
              <w:rPr>
                <w:rFonts w:ascii="Arial" w:hAnsi="Arial" w:cs="Arial"/>
                <w:color w:val="000000"/>
                <w:shd w:val="clear" w:color="auto" w:fill="FFFFFF"/>
              </w:rPr>
              <w:t>1,71</w:t>
            </w:r>
            <w:r w:rsidR="009B23CB" w:rsidRPr="00044F0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044F08">
              <w:rPr>
                <w:rFonts w:ascii="Arial" w:hAnsi="Arial" w:cs="Arial"/>
                <w:bCs/>
                <w:color w:val="000000"/>
                <w:shd w:val="clear" w:color="auto" w:fill="FFFFFF"/>
              </w:rPr>
              <w:t>, conform propunerii de  modificare a listei de investiții – Surse proprii;</w:t>
            </w:r>
          </w:p>
          <w:p w14:paraId="05AFAF85" w14:textId="3E2A86E6" w:rsidR="00044F08" w:rsidRDefault="00044F08" w:rsidP="00044F0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044F08">
              <w:rPr>
                <w:rFonts w:ascii="Arial" w:hAnsi="Arial" w:cs="Arial"/>
                <w:bCs/>
              </w:rPr>
              <w:t xml:space="preserve">- alineat 71.03 </w:t>
            </w:r>
            <w:r w:rsidRPr="00044F08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„Reparații capitale aferente active fixe”, </w:t>
            </w:r>
            <w:r w:rsidR="004F4C4E" w:rsidRPr="004F4C4E">
              <w:rPr>
                <w:rFonts w:ascii="Arial" w:hAnsi="Arial" w:cs="Arial"/>
                <w:color w:val="000000"/>
                <w:shd w:val="clear" w:color="auto" w:fill="FFFFFF"/>
              </w:rPr>
              <w:t>c</w:t>
            </w:r>
            <w:r w:rsidR="004F4C4E" w:rsidRPr="004F4C4E">
              <w:rPr>
                <w:rFonts w:ascii="Arial" w:hAnsi="Arial" w:cs="Arial"/>
                <w:shd w:val="clear" w:color="auto" w:fill="FFFFFF"/>
              </w:rPr>
              <w:t>reditele de</w:t>
            </w:r>
            <w:r w:rsidR="004F4C4E" w:rsidRPr="00044F08">
              <w:rPr>
                <w:rFonts w:ascii="Arial" w:hAnsi="Arial" w:cs="Arial"/>
                <w:shd w:val="clear" w:color="auto" w:fill="FFFFFF"/>
              </w:rPr>
              <w:t xml:space="preserve"> angajament</w:t>
            </w:r>
            <w:r w:rsidR="004F4C4E" w:rsidRPr="00044F08">
              <w:rPr>
                <w:rFonts w:ascii="Arial" w:hAnsi="Arial" w:cs="Arial"/>
                <w:color w:val="000000"/>
              </w:rPr>
              <w:t xml:space="preserve"> se majorează 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cu suma de </w:t>
            </w:r>
            <w:r w:rsidR="00E31A72">
              <w:rPr>
                <w:rFonts w:ascii="Arial" w:hAnsi="Arial" w:cs="Arial"/>
                <w:color w:val="000000"/>
                <w:shd w:val="clear" w:color="auto" w:fill="FFFFFF"/>
              </w:rPr>
              <w:t>3.026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E31A72">
              <w:rPr>
                <w:rFonts w:ascii="Arial" w:hAnsi="Arial" w:cs="Arial"/>
                <w:color w:val="000000"/>
                <w:shd w:val="clear" w:color="auto" w:fill="FFFFFF"/>
              </w:rPr>
              <w:t>8,96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="004F4C4E" w:rsidRPr="00044F08">
              <w:rPr>
                <w:rFonts w:ascii="Arial" w:hAnsi="Arial" w:cs="Arial"/>
                <w:shd w:val="clear" w:color="auto" w:fill="FFFFFF"/>
              </w:rPr>
              <w:t>,  </w:t>
            </w:r>
            <w:r w:rsidR="004F4C4E">
              <w:rPr>
                <w:rFonts w:ascii="Arial" w:hAnsi="Arial" w:cs="Arial"/>
                <w:shd w:val="clear" w:color="auto" w:fill="FFFFFF"/>
              </w:rPr>
              <w:t xml:space="preserve">iar 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creditele bugetare </w:t>
            </w:r>
            <w:r w:rsidR="004F4C4E" w:rsidRPr="00044F08">
              <w:rPr>
                <w:rFonts w:ascii="Arial" w:hAnsi="Arial" w:cs="Arial"/>
                <w:color w:val="000000"/>
              </w:rPr>
              <w:t xml:space="preserve">se majorează 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cu suma de </w:t>
            </w:r>
            <w:r w:rsidR="00E31A72">
              <w:rPr>
                <w:rFonts w:ascii="Arial" w:hAnsi="Arial" w:cs="Arial"/>
                <w:color w:val="000000"/>
                <w:shd w:val="clear" w:color="auto" w:fill="FFFFFF"/>
              </w:rPr>
              <w:t>3.779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 xml:space="preserve"> mii lei, respectiv </w:t>
            </w:r>
            <w:r w:rsidR="007B30F4">
              <w:rPr>
                <w:rFonts w:ascii="Arial" w:hAnsi="Arial" w:cs="Arial"/>
                <w:color w:val="000000"/>
                <w:shd w:val="clear" w:color="auto" w:fill="FFFFFF"/>
              </w:rPr>
              <w:t>17,81</w:t>
            </w:r>
            <w:r w:rsidR="004F4C4E" w:rsidRPr="00044F0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 w:rsidRPr="00044F08">
              <w:rPr>
                <w:rFonts w:ascii="Arial" w:hAnsi="Arial" w:cs="Arial"/>
                <w:bCs/>
                <w:color w:val="000000"/>
                <w:shd w:val="clear" w:color="auto" w:fill="FFFFFF"/>
              </w:rPr>
              <w:t>, conform propunerii de  modificare a listei de investiții – Surse proprii.</w:t>
            </w:r>
          </w:p>
          <w:p w14:paraId="4A9F48C1" w14:textId="77777777" w:rsidR="002A0FA7" w:rsidRPr="0028394D" w:rsidRDefault="002A0FA7" w:rsidP="002A0FA7">
            <w:pPr>
              <w:tabs>
                <w:tab w:val="left" w:pos="489"/>
              </w:tabs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          </w:t>
            </w:r>
            <w:r w:rsidRPr="0028394D">
              <w:rPr>
                <w:rFonts w:ascii="Arial" w:hAnsi="Arial" w:cs="Arial"/>
                <w:b/>
                <w:bCs/>
                <w:shd w:val="clear" w:color="auto" w:fill="FFFFFF"/>
              </w:rPr>
              <w:t xml:space="preserve">Sursa </w:t>
            </w:r>
            <w:r w:rsidRPr="0028394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</w:t>
            </w:r>
            <w:r w:rsidRPr="0028394D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uget de Stat, </w:t>
            </w:r>
            <w:r w:rsidRPr="0028394D">
              <w:rPr>
                <w:rFonts w:ascii="Arial" w:hAnsi="Arial" w:cs="Arial"/>
                <w:b/>
                <w:bCs/>
              </w:rPr>
              <w:t xml:space="preserve">capitolul 70.01 </w:t>
            </w:r>
            <w:r w:rsidRPr="0028394D">
              <w:rPr>
                <w:rFonts w:ascii="Arial" w:hAnsi="Arial" w:cs="Arial"/>
                <w:b/>
                <w:bCs/>
                <w:color w:val="000000" w:themeColor="text1"/>
              </w:rPr>
              <w:t>„Locuințe</w:t>
            </w:r>
            <w:r w:rsidRPr="0028394D">
              <w:rPr>
                <w:rFonts w:ascii="Arial" w:hAnsi="Arial" w:cs="Arial"/>
                <w:b/>
                <w:color w:val="000000" w:themeColor="text1"/>
              </w:rPr>
              <w:t>, servicii și dezvoltare publică”:</w:t>
            </w:r>
          </w:p>
          <w:p w14:paraId="5BB6EA94" w14:textId="77777777" w:rsidR="002A0FA7" w:rsidRPr="0028456D" w:rsidRDefault="002A0FA7" w:rsidP="002A0FA7">
            <w:pPr>
              <w:pStyle w:val="Listparagraf"/>
              <w:tabs>
                <w:tab w:val="left" w:pos="0"/>
              </w:tabs>
              <w:spacing w:line="276" w:lineRule="auto"/>
              <w:ind w:left="-28" w:firstLine="376"/>
              <w:jc w:val="both"/>
              <w:rPr>
                <w:rFonts w:ascii="Arial" w:hAnsi="Arial" w:cs="Arial"/>
              </w:rPr>
            </w:pPr>
            <w:r w:rsidRPr="0028456D">
              <w:rPr>
                <w:rFonts w:ascii="Arial" w:hAnsi="Arial" w:cs="Arial"/>
                <w:color w:val="000000"/>
              </w:rPr>
              <w:t xml:space="preserve">Conform </w:t>
            </w:r>
            <w:r w:rsidRPr="0028456D">
              <w:rPr>
                <w:rFonts w:ascii="Arial" w:hAnsi="Arial" w:cs="Arial"/>
              </w:rPr>
              <w:t xml:space="preserve">Bugetul de cheltuieli aprobat de către Ministerul Mediului, Apelor și Pădurilor </w:t>
            </w:r>
            <w:r w:rsidRPr="0028456D">
              <w:rPr>
                <w:rFonts w:ascii="Arial" w:hAnsi="Arial" w:cs="Arial"/>
                <w:color w:val="000000"/>
                <w:shd w:val="clear" w:color="auto" w:fill="FFFFFF"/>
              </w:rPr>
              <w:t>cu</w:t>
            </w:r>
            <w:r w:rsidRPr="0028456D">
              <w:rPr>
                <w:rFonts w:ascii="Arial" w:hAnsi="Arial" w:cs="Arial"/>
                <w:bCs/>
                <w:color w:val="000000" w:themeColor="text1"/>
              </w:rPr>
              <w:t xml:space="preserve"> nr. </w:t>
            </w:r>
            <w:r>
              <w:rPr>
                <w:rFonts w:ascii="Arial" w:hAnsi="Arial" w:cs="Arial"/>
                <w:bCs/>
                <w:color w:val="000000" w:themeColor="text1"/>
              </w:rPr>
              <w:t>81784/26.09.2022</w:t>
            </w:r>
            <w:r w:rsidRPr="0028456D">
              <w:rPr>
                <w:rFonts w:ascii="Arial" w:hAnsi="Arial" w:cs="Arial"/>
                <w:color w:val="000000"/>
              </w:rPr>
              <w:t>, Bugetul de Venituri și Cheltuieli al Administrației Naționale „Apele Române”, pe anul 2022 a fost rectificat, astfel:</w:t>
            </w:r>
          </w:p>
          <w:p w14:paraId="13522123" w14:textId="77777777" w:rsidR="002A0FA7" w:rsidRPr="0028456D" w:rsidRDefault="002A0FA7" w:rsidP="002A0FA7">
            <w:pPr>
              <w:pStyle w:val="Listparagraf"/>
              <w:spacing w:line="276" w:lineRule="auto"/>
              <w:ind w:left="-26" w:firstLine="116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456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</w:t>
            </w:r>
            <w:r w:rsidRPr="0028456D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heltuielile de la bugetul de stat</w:t>
            </w:r>
            <w:r w:rsidRPr="0028456D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nu se modifică pe total, ci doar în cadrul </w:t>
            </w:r>
            <w:bookmarkStart w:id="1" w:name="_Hlk109975483"/>
            <w:r w:rsidRPr="0028456D">
              <w:rPr>
                <w:rFonts w:ascii="Arial" w:hAnsi="Arial" w:cs="Arial"/>
                <w:b/>
              </w:rPr>
              <w:t xml:space="preserve">titlul 58 „Proiecte cu </w:t>
            </w:r>
            <w:proofErr w:type="spellStart"/>
            <w:r w:rsidRPr="0028456D">
              <w:rPr>
                <w:rFonts w:ascii="Arial" w:hAnsi="Arial" w:cs="Arial"/>
                <w:b/>
              </w:rPr>
              <w:t>finanţare</w:t>
            </w:r>
            <w:proofErr w:type="spellEnd"/>
            <w:r w:rsidRPr="0028456D">
              <w:rPr>
                <w:rFonts w:ascii="Arial" w:hAnsi="Arial" w:cs="Arial"/>
                <w:b/>
              </w:rPr>
              <w:t xml:space="preserve"> din fonduri externe nerambursabile aferente cadrului financiar 2014-2020”, </w:t>
            </w:r>
            <w:bookmarkEnd w:id="1"/>
            <w:r w:rsidRPr="0028456D">
              <w:rPr>
                <w:rFonts w:ascii="Arial" w:hAnsi="Arial" w:cs="Arial"/>
                <w:color w:val="000000"/>
                <w:shd w:val="clear" w:color="auto" w:fill="FFFFFF"/>
              </w:rPr>
              <w:t>astfel:</w:t>
            </w:r>
          </w:p>
          <w:p w14:paraId="50CDE85F" w14:textId="77777777" w:rsidR="002A0FA7" w:rsidRPr="0028456D" w:rsidRDefault="002A0FA7" w:rsidP="002A0FA7">
            <w:pPr>
              <w:pStyle w:val="Listparagraf"/>
              <w:numPr>
                <w:ilvl w:val="0"/>
                <w:numId w:val="6"/>
              </w:numPr>
              <w:tabs>
                <w:tab w:val="left" w:pos="257"/>
                <w:tab w:val="left" w:pos="1046"/>
              </w:tabs>
              <w:spacing w:line="276" w:lineRule="auto"/>
              <w:ind w:left="64" w:firstLine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456D">
              <w:rPr>
                <w:rFonts w:ascii="Arial" w:hAnsi="Arial" w:cs="Arial"/>
                <w:b/>
                <w:bCs/>
                <w:lang w:val="nl-NL"/>
              </w:rPr>
              <w:t xml:space="preserve">articol 58.01 </w:t>
            </w:r>
            <w:r w:rsidRPr="0028456D">
              <w:rPr>
                <w:rFonts w:ascii="Arial" w:hAnsi="Arial" w:cs="Arial"/>
                <w:b/>
              </w:rPr>
              <w:t>„</w:t>
            </w:r>
            <w:r w:rsidRPr="0028456D">
              <w:rPr>
                <w:rFonts w:ascii="Arial" w:hAnsi="Arial" w:cs="Arial"/>
                <w:b/>
                <w:bCs/>
                <w:lang w:val="nl-NL"/>
              </w:rPr>
              <w:t>Proiecte finanțate din Fondul Social European de Dezvoltare Regională (FEDR)</w:t>
            </w:r>
            <w:r w:rsidRPr="0028456D">
              <w:rPr>
                <w:rFonts w:ascii="Arial" w:hAnsi="Arial" w:cs="Arial"/>
                <w:b/>
              </w:rPr>
              <w:t>”</w:t>
            </w:r>
            <w:r w:rsidRPr="0028456D">
              <w:rPr>
                <w:rFonts w:ascii="Arial" w:hAnsi="Arial" w:cs="Arial"/>
                <w:b/>
                <w:bCs/>
                <w:lang w:val="nl-NL"/>
              </w:rPr>
              <w:t xml:space="preserve">, </w:t>
            </w:r>
            <w:r w:rsidRPr="0028456D">
              <w:rPr>
                <w:rFonts w:ascii="Arial" w:hAnsi="Arial" w:cs="Arial"/>
              </w:rPr>
              <w:t xml:space="preserve">creditele de angajament se majorează cu suma de </w:t>
            </w:r>
            <w:r>
              <w:rPr>
                <w:rFonts w:ascii="Arial" w:hAnsi="Arial" w:cs="Arial"/>
              </w:rPr>
              <w:t>511</w:t>
            </w:r>
            <w:r w:rsidRPr="0028456D">
              <w:rPr>
                <w:rFonts w:ascii="Arial" w:hAnsi="Arial" w:cs="Arial"/>
              </w:rPr>
              <w:t xml:space="preserve"> mii lei, respectiv </w:t>
            </w:r>
            <w:r>
              <w:rPr>
                <w:rFonts w:ascii="Arial" w:hAnsi="Arial" w:cs="Arial"/>
              </w:rPr>
              <w:t>17,23</w:t>
            </w:r>
            <w:r w:rsidRPr="0028456D">
              <w:rPr>
                <w:rFonts w:ascii="Arial" w:hAnsi="Arial" w:cs="Arial"/>
              </w:rPr>
              <w:t>%</w:t>
            </w:r>
            <w:r w:rsidRPr="0028456D">
              <w:rPr>
                <w:rFonts w:ascii="Arial" w:hAnsi="Arial" w:cs="Arial"/>
                <w:color w:val="000000" w:themeColor="text1"/>
              </w:rPr>
              <w:t>, astfel:</w:t>
            </w:r>
          </w:p>
          <w:p w14:paraId="0658683F" w14:textId="77777777" w:rsidR="002A0FA7" w:rsidRPr="0028456D" w:rsidRDefault="002A0FA7" w:rsidP="002A0FA7">
            <w:pPr>
              <w:tabs>
                <w:tab w:val="left" w:pos="1021"/>
              </w:tabs>
              <w:spacing w:line="276" w:lineRule="auto"/>
              <w:ind w:left="-3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8456D">
              <w:rPr>
                <w:rFonts w:ascii="Arial" w:hAnsi="Arial" w:cs="Arial"/>
                <w:bCs/>
              </w:rPr>
              <w:t xml:space="preserve">- alineat 58.01.01 </w:t>
            </w:r>
            <w:r w:rsidRPr="0028456D">
              <w:rPr>
                <w:rFonts w:ascii="Arial" w:hAnsi="Arial" w:cs="Arial"/>
                <w:bCs/>
                <w:color w:val="000000"/>
                <w:shd w:val="clear" w:color="auto" w:fill="FFFFFF"/>
              </w:rPr>
              <w:t>„Finanțare națională”, </w:t>
            </w:r>
            <w:r w:rsidRPr="0028456D">
              <w:rPr>
                <w:rFonts w:ascii="Arial" w:hAnsi="Arial" w:cs="Arial"/>
              </w:rPr>
              <w:t xml:space="preserve">creditele de angajament se majorează cu suma de </w:t>
            </w:r>
            <w:r>
              <w:rPr>
                <w:rFonts w:ascii="Arial" w:hAnsi="Arial" w:cs="Arial"/>
              </w:rPr>
              <w:t>77</w:t>
            </w:r>
            <w:r w:rsidRPr="0028456D">
              <w:rPr>
                <w:rFonts w:ascii="Arial" w:hAnsi="Arial" w:cs="Arial"/>
              </w:rPr>
              <w:t xml:space="preserve"> mii lei, respectiv </w:t>
            </w:r>
            <w:r>
              <w:rPr>
                <w:rFonts w:ascii="Arial" w:hAnsi="Arial" w:cs="Arial"/>
              </w:rPr>
              <w:t>17,30</w:t>
            </w:r>
            <w:r w:rsidRPr="0028456D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;</w:t>
            </w:r>
          </w:p>
          <w:p w14:paraId="08A3E34D" w14:textId="77777777" w:rsidR="002A0FA7" w:rsidRDefault="002A0FA7" w:rsidP="002A0FA7">
            <w:pPr>
              <w:tabs>
                <w:tab w:val="left" w:pos="1021"/>
              </w:tabs>
              <w:spacing w:line="276" w:lineRule="auto"/>
              <w:ind w:left="-31"/>
              <w:jc w:val="both"/>
              <w:rPr>
                <w:rFonts w:ascii="Arial" w:hAnsi="Arial" w:cs="Arial"/>
              </w:rPr>
            </w:pPr>
            <w:r w:rsidRPr="0028456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8456D">
              <w:rPr>
                <w:rFonts w:ascii="Arial" w:hAnsi="Arial" w:cs="Arial"/>
                <w:b/>
              </w:rPr>
              <w:t xml:space="preserve">- </w:t>
            </w:r>
            <w:r w:rsidRPr="0028456D">
              <w:rPr>
                <w:rFonts w:ascii="Arial" w:hAnsi="Arial" w:cs="Arial"/>
                <w:bCs/>
              </w:rPr>
              <w:t xml:space="preserve">alineat 58.01.02 </w:t>
            </w:r>
            <w:r w:rsidRPr="0028456D">
              <w:rPr>
                <w:rFonts w:ascii="Arial" w:hAnsi="Arial" w:cs="Arial"/>
                <w:bCs/>
                <w:color w:val="000000"/>
                <w:shd w:val="clear" w:color="auto" w:fill="FFFFFF"/>
              </w:rPr>
              <w:t>„Finanțare Externă Nerambursabilă”,</w:t>
            </w:r>
            <w:r w:rsidRPr="0028456D">
              <w:rPr>
                <w:rFonts w:ascii="Arial" w:hAnsi="Arial" w:cs="Arial"/>
                <w:color w:val="000000"/>
              </w:rPr>
              <w:t xml:space="preserve"> </w:t>
            </w:r>
            <w:r w:rsidRPr="0028456D">
              <w:rPr>
                <w:rFonts w:ascii="Arial" w:hAnsi="Arial" w:cs="Arial"/>
              </w:rPr>
              <w:t xml:space="preserve">creditele de angajament se majorează cu suma de </w:t>
            </w:r>
            <w:r>
              <w:rPr>
                <w:rFonts w:ascii="Arial" w:hAnsi="Arial" w:cs="Arial"/>
              </w:rPr>
              <w:t>434</w:t>
            </w:r>
            <w:r w:rsidRPr="0028456D">
              <w:rPr>
                <w:rFonts w:ascii="Arial" w:hAnsi="Arial" w:cs="Arial"/>
              </w:rPr>
              <w:t xml:space="preserve"> mii lei, respectiv </w:t>
            </w:r>
            <w:r>
              <w:rPr>
                <w:rFonts w:ascii="Arial" w:hAnsi="Arial" w:cs="Arial"/>
              </w:rPr>
              <w:t>17,22</w:t>
            </w:r>
            <w:r w:rsidRPr="0028456D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.</w:t>
            </w:r>
          </w:p>
          <w:p w14:paraId="1253AD1C" w14:textId="77777777" w:rsidR="002A0FA7" w:rsidRPr="001F7560" w:rsidRDefault="002A0FA7" w:rsidP="002A0FA7">
            <w:pPr>
              <w:pStyle w:val="Listparagraf"/>
              <w:numPr>
                <w:ilvl w:val="0"/>
                <w:numId w:val="6"/>
              </w:numPr>
              <w:spacing w:line="276" w:lineRule="auto"/>
              <w:ind w:left="-26" w:firstLine="14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F7560">
              <w:rPr>
                <w:rFonts w:ascii="Arial" w:hAnsi="Arial" w:cs="Arial"/>
                <w:b/>
                <w:bCs/>
                <w:lang w:val="nl-NL"/>
              </w:rPr>
              <w:t xml:space="preserve">articol 58.03 </w:t>
            </w:r>
            <w:r w:rsidRPr="001F7560">
              <w:rPr>
                <w:rFonts w:ascii="Arial" w:hAnsi="Arial" w:cs="Arial"/>
                <w:b/>
              </w:rPr>
              <w:t>„</w:t>
            </w:r>
            <w:r w:rsidRPr="001F7560">
              <w:rPr>
                <w:rFonts w:ascii="Arial" w:hAnsi="Arial" w:cs="Arial"/>
                <w:b/>
                <w:bCs/>
                <w:lang w:val="nl-NL"/>
              </w:rPr>
              <w:t>Programe din fondul de coeziune (FC)</w:t>
            </w:r>
            <w:r w:rsidRPr="001F7560">
              <w:rPr>
                <w:rFonts w:ascii="Arial" w:hAnsi="Arial" w:cs="Arial"/>
                <w:b/>
              </w:rPr>
              <w:t>”,</w:t>
            </w:r>
            <w:r w:rsidRPr="001F7560">
              <w:rPr>
                <w:rFonts w:ascii="Arial" w:hAnsi="Arial" w:cs="Arial"/>
              </w:rPr>
              <w:t xml:space="preserve"> creditele de angajament se diminuează cu suma de </w:t>
            </w:r>
            <w:r>
              <w:rPr>
                <w:rFonts w:ascii="Arial" w:hAnsi="Arial" w:cs="Arial"/>
              </w:rPr>
              <w:t>511</w:t>
            </w:r>
            <w:r w:rsidRPr="001F7560">
              <w:rPr>
                <w:rFonts w:ascii="Arial" w:hAnsi="Arial" w:cs="Arial"/>
              </w:rPr>
              <w:t xml:space="preserve"> mii lei, respectiv 0,</w:t>
            </w:r>
            <w:r>
              <w:rPr>
                <w:rFonts w:ascii="Arial" w:hAnsi="Arial" w:cs="Arial"/>
              </w:rPr>
              <w:t>02</w:t>
            </w:r>
            <w:r w:rsidRPr="001F7560">
              <w:rPr>
                <w:rFonts w:ascii="Arial" w:hAnsi="Arial" w:cs="Arial"/>
              </w:rPr>
              <w:t>%</w:t>
            </w:r>
            <w:r w:rsidRPr="001F7560">
              <w:rPr>
                <w:rFonts w:ascii="Arial" w:hAnsi="Arial" w:cs="Arial"/>
                <w:color w:val="000000" w:themeColor="text1"/>
              </w:rPr>
              <w:t>, astfel:</w:t>
            </w:r>
          </w:p>
          <w:p w14:paraId="2F24BE20" w14:textId="77777777" w:rsidR="002A0FA7" w:rsidRPr="0028456D" w:rsidRDefault="002A0FA7" w:rsidP="002A0FA7">
            <w:pPr>
              <w:pStyle w:val="Listparagraf"/>
              <w:spacing w:line="276" w:lineRule="auto"/>
              <w:ind w:left="-26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28456D">
              <w:rPr>
                <w:rFonts w:ascii="Arial" w:hAnsi="Arial" w:cs="Arial"/>
                <w:b/>
              </w:rPr>
              <w:t>-</w:t>
            </w:r>
            <w:r w:rsidRPr="0028456D">
              <w:rPr>
                <w:rFonts w:ascii="Arial" w:hAnsi="Arial" w:cs="Arial"/>
                <w:bCs/>
              </w:rPr>
              <w:t xml:space="preserve">alineat 58.03.01 </w:t>
            </w:r>
            <w:r w:rsidRPr="0028456D">
              <w:rPr>
                <w:rFonts w:ascii="Arial" w:hAnsi="Arial" w:cs="Arial"/>
                <w:bCs/>
                <w:color w:val="000000"/>
                <w:shd w:val="clear" w:color="auto" w:fill="FFFFFF"/>
              </w:rPr>
              <w:t>„Finanțare națională”, </w:t>
            </w:r>
            <w:r w:rsidRPr="0028456D">
              <w:rPr>
                <w:rFonts w:ascii="Arial" w:hAnsi="Arial" w:cs="Arial"/>
              </w:rPr>
              <w:t xml:space="preserve">creditele de angajament se diminuează cu suma de </w:t>
            </w:r>
            <w:r>
              <w:rPr>
                <w:rFonts w:ascii="Arial" w:hAnsi="Arial" w:cs="Arial"/>
              </w:rPr>
              <w:t>77</w:t>
            </w:r>
            <w:r w:rsidRPr="0028456D">
              <w:rPr>
                <w:rFonts w:ascii="Arial" w:hAnsi="Arial" w:cs="Arial"/>
              </w:rPr>
              <w:t xml:space="preserve"> mii lei, respectiv 0,</w:t>
            </w:r>
            <w:r>
              <w:rPr>
                <w:rFonts w:ascii="Arial" w:hAnsi="Arial" w:cs="Arial"/>
              </w:rPr>
              <w:t>02</w:t>
            </w:r>
            <w:r w:rsidRPr="0028456D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;</w:t>
            </w:r>
          </w:p>
          <w:p w14:paraId="2F9E98E2" w14:textId="77777777" w:rsidR="002A0FA7" w:rsidRPr="0028456D" w:rsidRDefault="002A0FA7" w:rsidP="002A0FA7">
            <w:pPr>
              <w:pStyle w:val="Listparagraf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8456D">
              <w:rPr>
                <w:rFonts w:ascii="Arial" w:hAnsi="Arial" w:cs="Arial"/>
                <w:bCs/>
              </w:rPr>
              <w:t xml:space="preserve">-alineat 58.03.02 </w:t>
            </w:r>
            <w:r w:rsidRPr="0028456D">
              <w:rPr>
                <w:rFonts w:ascii="Arial" w:hAnsi="Arial" w:cs="Arial"/>
                <w:bCs/>
                <w:color w:val="000000"/>
                <w:shd w:val="clear" w:color="auto" w:fill="FFFFFF"/>
              </w:rPr>
              <w:t>„Finanțare Externă Nerambursabilă”, </w:t>
            </w:r>
            <w:r w:rsidRPr="0028456D">
              <w:rPr>
                <w:rFonts w:ascii="Arial" w:hAnsi="Arial" w:cs="Arial"/>
              </w:rPr>
              <w:t xml:space="preserve">creditele de angajament se diminuează cu suma de </w:t>
            </w:r>
            <w:r>
              <w:rPr>
                <w:rFonts w:ascii="Arial" w:hAnsi="Arial" w:cs="Arial"/>
              </w:rPr>
              <w:t>434</w:t>
            </w:r>
            <w:r w:rsidRPr="0028456D">
              <w:rPr>
                <w:rFonts w:ascii="Arial" w:hAnsi="Arial" w:cs="Arial"/>
              </w:rPr>
              <w:t xml:space="preserve"> mii lei, respectiv 0,</w:t>
            </w:r>
            <w:r>
              <w:rPr>
                <w:rFonts w:ascii="Arial" w:hAnsi="Arial" w:cs="Arial"/>
              </w:rPr>
              <w:t>02</w:t>
            </w:r>
            <w:r w:rsidRPr="0028456D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.</w:t>
            </w:r>
          </w:p>
          <w:p w14:paraId="0085F851" w14:textId="77777777" w:rsidR="004E09CF" w:rsidRPr="00044F08" w:rsidRDefault="004E09CF" w:rsidP="00044F0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14:paraId="562CBFC7" w14:textId="3EDD1B61" w:rsidR="006A2A8A" w:rsidRPr="00313E48" w:rsidRDefault="006A2A8A" w:rsidP="006A2A8A">
            <w:pPr>
              <w:tabs>
                <w:tab w:val="left" w:pos="0"/>
              </w:tabs>
              <w:spacing w:line="276" w:lineRule="auto"/>
              <w:ind w:firstLine="6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A">
              <w:rPr>
                <w:rFonts w:ascii="Arial" w:hAnsi="Arial" w:cs="Arial"/>
                <w:bCs/>
              </w:rPr>
              <w:lastRenderedPageBreak/>
              <w:t xml:space="preserve">Diferența dintre cheltuieli și venituri, în sumă de </w:t>
            </w:r>
            <w:r>
              <w:rPr>
                <w:rFonts w:ascii="Arial" w:hAnsi="Arial" w:cs="Arial"/>
                <w:bCs/>
              </w:rPr>
              <w:t>119.310</w:t>
            </w:r>
            <w:r w:rsidRPr="006A2A8A">
              <w:rPr>
                <w:rFonts w:ascii="Arial" w:hAnsi="Arial" w:cs="Arial"/>
                <w:bCs/>
              </w:rPr>
              <w:t xml:space="preserve"> mii lei, reprezintă deficitul bugetar, din care suma de </w:t>
            </w:r>
            <w:r>
              <w:rPr>
                <w:rFonts w:ascii="Arial" w:hAnsi="Arial" w:cs="Arial"/>
                <w:bCs/>
              </w:rPr>
              <w:t>93.390</w:t>
            </w:r>
            <w:r w:rsidRPr="006A2A8A">
              <w:rPr>
                <w:rFonts w:ascii="Arial" w:hAnsi="Arial" w:cs="Arial"/>
                <w:bCs/>
              </w:rPr>
              <w:t xml:space="preserve"> mii lei a fost aprobată ca deficit bugetar conform Hotărârii Guvernului nr. </w:t>
            </w:r>
            <w:r>
              <w:rPr>
                <w:rFonts w:ascii="Arial" w:hAnsi="Arial" w:cs="Arial"/>
                <w:bCs/>
              </w:rPr>
              <w:t>1160/2022</w:t>
            </w:r>
            <w:r w:rsidRPr="006A2A8A">
              <w:rPr>
                <w:rFonts w:ascii="Arial" w:hAnsi="Arial" w:cs="Arial"/>
                <w:bCs/>
              </w:rPr>
              <w:t xml:space="preserve"> </w:t>
            </w:r>
            <w:r w:rsidRPr="006A2A8A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privind aprobarea bugetului de venituri </w:t>
            </w:r>
            <w:proofErr w:type="spellStart"/>
            <w:r w:rsidRPr="006A2A8A">
              <w:rPr>
                <w:rStyle w:val="spar"/>
                <w:rFonts w:ascii="Arial" w:hAnsi="Arial" w:cs="Arial"/>
                <w:i/>
                <w:iCs/>
                <w:color w:val="000000"/>
              </w:rPr>
              <w:t>şi</w:t>
            </w:r>
            <w:proofErr w:type="spellEnd"/>
            <w:r w:rsidRPr="006A2A8A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 cheltuieli </w:t>
            </w:r>
            <w:r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rectificat </w:t>
            </w:r>
            <w:r w:rsidRPr="006A2A8A">
              <w:rPr>
                <w:rStyle w:val="spar"/>
                <w:rFonts w:ascii="Arial" w:hAnsi="Arial" w:cs="Arial"/>
                <w:i/>
                <w:iCs/>
                <w:color w:val="000000"/>
              </w:rPr>
              <w:t>pe anul 202</w:t>
            </w:r>
            <w:r>
              <w:rPr>
                <w:rStyle w:val="spar"/>
                <w:rFonts w:ascii="Arial" w:hAnsi="Arial" w:cs="Arial"/>
                <w:i/>
                <w:iCs/>
                <w:color w:val="000000"/>
              </w:rPr>
              <w:t>2</w:t>
            </w:r>
            <w:r w:rsidRPr="006A2A8A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 pentru </w:t>
            </w:r>
            <w:proofErr w:type="spellStart"/>
            <w:r w:rsidRPr="006A2A8A">
              <w:rPr>
                <w:rStyle w:val="spar"/>
                <w:rFonts w:ascii="Arial" w:hAnsi="Arial" w:cs="Arial"/>
                <w:i/>
                <w:iCs/>
                <w:color w:val="000000"/>
              </w:rPr>
              <w:t>Administraţia</w:t>
            </w:r>
            <w:proofErr w:type="spellEnd"/>
            <w:r w:rsidRPr="006A2A8A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A2A8A">
              <w:rPr>
                <w:rStyle w:val="spar"/>
                <w:rFonts w:ascii="Arial" w:hAnsi="Arial" w:cs="Arial"/>
                <w:i/>
                <w:iCs/>
                <w:color w:val="000000"/>
              </w:rPr>
              <w:t>Naţională</w:t>
            </w:r>
            <w:proofErr w:type="spellEnd"/>
            <w:r w:rsidRPr="006A2A8A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 „Apele Române”, aflată în coordonarea Ministerului Mediului, Apelor </w:t>
            </w:r>
            <w:proofErr w:type="spellStart"/>
            <w:r w:rsidRPr="006A2A8A">
              <w:rPr>
                <w:rStyle w:val="spar"/>
                <w:rFonts w:ascii="Arial" w:hAnsi="Arial" w:cs="Arial"/>
                <w:i/>
                <w:iCs/>
                <w:color w:val="000000"/>
              </w:rPr>
              <w:t>şi</w:t>
            </w:r>
            <w:proofErr w:type="spellEnd"/>
            <w:r w:rsidRPr="006A2A8A">
              <w:rPr>
                <w:rStyle w:val="spar"/>
                <w:rFonts w:ascii="Arial" w:hAnsi="Arial" w:cs="Arial"/>
                <w:i/>
                <w:iCs/>
                <w:color w:val="000000"/>
              </w:rPr>
              <w:t xml:space="preserve"> Pădurilor,</w:t>
            </w:r>
            <w:r w:rsidRPr="006A2A8A">
              <w:rPr>
                <w:rFonts w:ascii="Arial" w:hAnsi="Arial" w:cs="Arial"/>
                <w:color w:val="000000"/>
              </w:rPr>
              <w:t xml:space="preserve"> </w:t>
            </w:r>
            <w:r w:rsidRPr="006A2A8A">
              <w:rPr>
                <w:rFonts w:ascii="Arial" w:hAnsi="Arial" w:cs="Arial"/>
                <w:bCs/>
              </w:rPr>
              <w:t>privind aprobarea bugetului de venituri și cheltuieli pe anul 202</w:t>
            </w:r>
            <w:r>
              <w:rPr>
                <w:rFonts w:ascii="Arial" w:hAnsi="Arial" w:cs="Arial"/>
                <w:bCs/>
              </w:rPr>
              <w:t>2</w:t>
            </w:r>
            <w:r w:rsidRPr="006A2A8A">
              <w:rPr>
                <w:rFonts w:ascii="Arial" w:hAnsi="Arial" w:cs="Arial"/>
                <w:bCs/>
              </w:rPr>
              <w:t xml:space="preserve"> pentru Administrația Națională „Apele Române”, care va fi acoperit din excedentul</w:t>
            </w:r>
            <w:r w:rsidRPr="00313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anilor anteriori.</w:t>
            </w:r>
          </w:p>
          <w:p w14:paraId="340A1D7B" w14:textId="77777777" w:rsidR="00F72EB8" w:rsidRPr="00F15CDF" w:rsidRDefault="00F72EB8" w:rsidP="00333E0D">
            <w:pPr>
              <w:spacing w:line="276" w:lineRule="auto"/>
              <w:ind w:firstLine="672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ab/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Componenţa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acestui excedent este următoarea:</w:t>
            </w:r>
          </w:p>
          <w:p w14:paraId="0319B91A" w14:textId="636E2673" w:rsidR="00F72EB8" w:rsidRPr="00F15CDF" w:rsidRDefault="00F72EB8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- excedent an 2014</w:t>
            </w:r>
            <w:r w:rsidR="00756A5F"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15CDF">
              <w:rPr>
                <w:rFonts w:ascii="Arial" w:hAnsi="Arial" w:cs="Arial"/>
                <w:color w:val="000000" w:themeColor="text1"/>
              </w:rPr>
              <w:t>= 359.092 mii lei;</w:t>
            </w:r>
          </w:p>
          <w:p w14:paraId="0CDEBD84" w14:textId="2A804D26" w:rsidR="00F72EB8" w:rsidRPr="00F15CDF" w:rsidRDefault="00F72EB8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- excedent an 2015</w:t>
            </w:r>
            <w:r w:rsidR="00756A5F"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= 310.854 mii lei;         </w:t>
            </w:r>
          </w:p>
          <w:p w14:paraId="581924BB" w14:textId="39A9BBAD" w:rsidR="00F72EB8" w:rsidRPr="00F15CDF" w:rsidRDefault="00756A5F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     </w:t>
            </w:r>
            <w:r w:rsidR="00F72EB8" w:rsidRPr="00F15CDF">
              <w:rPr>
                <w:rFonts w:ascii="Arial" w:hAnsi="Arial" w:cs="Arial"/>
                <w:color w:val="000000" w:themeColor="text1"/>
              </w:rPr>
              <w:t>- deficit an 2016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72EB8" w:rsidRPr="00F15CDF">
              <w:rPr>
                <w:rFonts w:ascii="Arial" w:hAnsi="Arial" w:cs="Arial"/>
                <w:color w:val="000000" w:themeColor="text1"/>
              </w:rPr>
              <w:t>=   42.634 mii lei;</w:t>
            </w:r>
          </w:p>
          <w:p w14:paraId="57A2F81C" w14:textId="3F91C127" w:rsidR="00F72EB8" w:rsidRPr="00F15CDF" w:rsidRDefault="00756A5F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     </w:t>
            </w:r>
            <w:r w:rsidR="00F72EB8" w:rsidRPr="00F15CDF">
              <w:rPr>
                <w:rFonts w:ascii="Arial" w:hAnsi="Arial" w:cs="Arial"/>
                <w:color w:val="000000" w:themeColor="text1"/>
              </w:rPr>
              <w:t>- deficit an 2017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72EB8" w:rsidRPr="00F15CDF">
              <w:rPr>
                <w:rFonts w:ascii="Arial" w:hAnsi="Arial" w:cs="Arial"/>
                <w:color w:val="000000" w:themeColor="text1"/>
              </w:rPr>
              <w:t>= 181.467 mii lei;</w:t>
            </w:r>
          </w:p>
          <w:p w14:paraId="22152117" w14:textId="78839E10" w:rsidR="00F72EB8" w:rsidRPr="00F15CDF" w:rsidRDefault="00756A5F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     </w:t>
            </w:r>
            <w:r w:rsidR="00F72EB8" w:rsidRPr="00F15CDF">
              <w:rPr>
                <w:rFonts w:ascii="Arial" w:hAnsi="Arial" w:cs="Arial"/>
                <w:color w:val="000000" w:themeColor="text1"/>
              </w:rPr>
              <w:t>- deficit an 2018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72EB8" w:rsidRPr="00F15CDF">
              <w:rPr>
                <w:rFonts w:ascii="Arial" w:hAnsi="Arial" w:cs="Arial"/>
                <w:color w:val="000000" w:themeColor="text1"/>
              </w:rPr>
              <w:t>= 155.786 mii lei;</w:t>
            </w:r>
          </w:p>
          <w:p w14:paraId="1FA33DCF" w14:textId="4B565BBA" w:rsidR="00F72EB8" w:rsidRPr="00F15CDF" w:rsidRDefault="00756A5F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     </w:t>
            </w:r>
            <w:r w:rsidR="00F72EB8" w:rsidRPr="00F15CDF">
              <w:rPr>
                <w:rFonts w:ascii="Arial" w:hAnsi="Arial" w:cs="Arial"/>
                <w:color w:val="000000" w:themeColor="text1"/>
              </w:rPr>
              <w:t>- deficit an 2019 = 176.226 mii lei;</w:t>
            </w:r>
          </w:p>
          <w:p w14:paraId="5486E87E" w14:textId="473809F3" w:rsidR="00F72EB8" w:rsidRPr="00F15CDF" w:rsidRDefault="00756A5F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     </w:t>
            </w:r>
            <w:r w:rsidR="00F72EB8" w:rsidRPr="00F15CDF">
              <w:rPr>
                <w:rFonts w:ascii="Arial" w:hAnsi="Arial" w:cs="Arial"/>
                <w:color w:val="000000" w:themeColor="text1"/>
              </w:rPr>
              <w:t xml:space="preserve">- deficit an 2020 =  </w:t>
            </w:r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72EB8" w:rsidRPr="00F15CDF">
              <w:rPr>
                <w:rFonts w:ascii="Arial" w:hAnsi="Arial" w:cs="Arial"/>
                <w:color w:val="000000" w:themeColor="text1"/>
              </w:rPr>
              <w:t xml:space="preserve">66.728 mii lei; </w:t>
            </w:r>
          </w:p>
          <w:p w14:paraId="720FA1B9" w14:textId="77385594" w:rsidR="00F72EB8" w:rsidRPr="00F15CDF" w:rsidRDefault="00F72EB8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0F3CCA"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15CDF">
              <w:rPr>
                <w:rFonts w:ascii="Arial" w:hAnsi="Arial" w:cs="Arial"/>
                <w:color w:val="000000" w:themeColor="text1"/>
              </w:rPr>
              <w:t>excedent an 2021 = 213.359 mii lei.</w:t>
            </w:r>
          </w:p>
        </w:tc>
      </w:tr>
      <w:tr w:rsidR="00FE2EE0" w:rsidRPr="00F15CDF" w14:paraId="75616487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FCE3" w14:textId="258935DC" w:rsidR="00FE2EE0" w:rsidRPr="00F15CDF" w:rsidRDefault="00FE2EE0" w:rsidP="00FE2EE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lastRenderedPageBreak/>
              <w:t>2.3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7BD7" w14:textId="77777777" w:rsidR="00FE2EE0" w:rsidRPr="00F15CDF" w:rsidRDefault="00FE2EE0" w:rsidP="00FE2EE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Schimbări preconizate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A5BE" w14:textId="3AA99964" w:rsidR="00FE2EE0" w:rsidRPr="00FE2EE0" w:rsidRDefault="00FE2EE0" w:rsidP="00FE2EE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E2EE0">
              <w:rPr>
                <w:rFonts w:ascii="Arial" w:hAnsi="Arial" w:cs="Arial"/>
                <w:color w:val="000000" w:themeColor="text1"/>
              </w:rPr>
              <w:t xml:space="preserve">Prin prezentul proiect de Hotărâre a Guvernului privind </w:t>
            </w:r>
            <w:r w:rsidRPr="00FE2EE0">
              <w:rPr>
                <w:rFonts w:ascii="Arial" w:hAnsi="Arial" w:cs="Arial"/>
                <w:bCs/>
                <w:color w:val="000000" w:themeColor="text1"/>
              </w:rPr>
              <w:t xml:space="preserve">aprobarea bugetului de venituri </w:t>
            </w:r>
            <w:proofErr w:type="spellStart"/>
            <w:r w:rsidRPr="00FE2EE0">
              <w:rPr>
                <w:rFonts w:ascii="Arial" w:hAnsi="Arial" w:cs="Arial"/>
                <w:bCs/>
                <w:color w:val="000000" w:themeColor="text1"/>
              </w:rPr>
              <w:t>şi</w:t>
            </w:r>
            <w:proofErr w:type="spellEnd"/>
            <w:r w:rsidRPr="00FE2EE0">
              <w:rPr>
                <w:rFonts w:ascii="Arial" w:hAnsi="Arial" w:cs="Arial"/>
                <w:bCs/>
                <w:color w:val="000000" w:themeColor="text1"/>
              </w:rPr>
              <w:t xml:space="preserve"> cheltuieli rectificat al </w:t>
            </w:r>
            <w:proofErr w:type="spellStart"/>
            <w:r w:rsidRPr="00FE2EE0">
              <w:rPr>
                <w:rFonts w:ascii="Arial" w:hAnsi="Arial" w:cs="Arial"/>
                <w:bCs/>
                <w:color w:val="000000" w:themeColor="text1"/>
              </w:rPr>
              <w:t>Administraţiei</w:t>
            </w:r>
            <w:proofErr w:type="spellEnd"/>
            <w:r w:rsidRPr="00FE2EE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E2EE0">
              <w:rPr>
                <w:rFonts w:ascii="Arial" w:hAnsi="Arial" w:cs="Arial"/>
                <w:bCs/>
                <w:color w:val="000000" w:themeColor="text1"/>
              </w:rPr>
              <w:t>Naţionale</w:t>
            </w:r>
            <w:proofErr w:type="spellEnd"/>
            <w:r w:rsidRPr="00FE2EE0">
              <w:rPr>
                <w:rFonts w:ascii="Arial" w:hAnsi="Arial" w:cs="Arial"/>
                <w:bCs/>
                <w:color w:val="000000" w:themeColor="text1"/>
              </w:rPr>
              <w:t xml:space="preserve"> „Apele Române” </w:t>
            </w:r>
            <w:r w:rsidRPr="00FE2EE0">
              <w:rPr>
                <w:rFonts w:ascii="Arial" w:hAnsi="Arial" w:cs="Arial"/>
                <w:color w:val="000000" w:themeColor="text1"/>
              </w:rPr>
              <w:t xml:space="preserve">se propune realizarea în </w:t>
            </w:r>
            <w:proofErr w:type="spellStart"/>
            <w:r w:rsidRPr="00FE2EE0">
              <w:rPr>
                <w:rFonts w:ascii="Arial" w:hAnsi="Arial" w:cs="Arial"/>
                <w:color w:val="000000" w:themeColor="text1"/>
              </w:rPr>
              <w:t>condiţii</w:t>
            </w:r>
            <w:proofErr w:type="spellEnd"/>
            <w:r w:rsidRPr="00FE2EE0">
              <w:rPr>
                <w:rFonts w:ascii="Arial" w:hAnsi="Arial" w:cs="Arial"/>
                <w:color w:val="000000" w:themeColor="text1"/>
              </w:rPr>
              <w:t xml:space="preserve"> optime a Programului de Gospodărire a Apelor </w:t>
            </w:r>
            <w:proofErr w:type="spellStart"/>
            <w:r w:rsidRPr="00FE2EE0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E2EE0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FE2EE0">
              <w:rPr>
                <w:rFonts w:ascii="Arial" w:hAnsi="Arial" w:cs="Arial"/>
                <w:color w:val="000000" w:themeColor="text1"/>
              </w:rPr>
              <w:t>creştere</w:t>
            </w:r>
            <w:proofErr w:type="spellEnd"/>
            <w:r w:rsidRPr="00FE2EE0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FE2EE0">
              <w:rPr>
                <w:rFonts w:ascii="Arial" w:hAnsi="Arial" w:cs="Arial"/>
                <w:color w:val="000000" w:themeColor="text1"/>
              </w:rPr>
              <w:t>capacităţii</w:t>
            </w:r>
            <w:proofErr w:type="spellEnd"/>
            <w:r w:rsidRPr="00FE2EE0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FE2EE0">
              <w:rPr>
                <w:rFonts w:ascii="Arial" w:hAnsi="Arial" w:cs="Arial"/>
                <w:color w:val="000000" w:themeColor="text1"/>
              </w:rPr>
              <w:t>intervenţie</w:t>
            </w:r>
            <w:proofErr w:type="spellEnd"/>
            <w:r w:rsidRPr="00FE2EE0">
              <w:rPr>
                <w:rFonts w:ascii="Arial" w:hAnsi="Arial" w:cs="Arial"/>
                <w:color w:val="000000" w:themeColor="text1"/>
              </w:rPr>
              <w:t xml:space="preserve"> la </w:t>
            </w:r>
            <w:proofErr w:type="spellStart"/>
            <w:r w:rsidRPr="00FE2EE0">
              <w:rPr>
                <w:rFonts w:ascii="Arial" w:hAnsi="Arial" w:cs="Arial"/>
                <w:color w:val="000000" w:themeColor="text1"/>
              </w:rPr>
              <w:t>inundaţii</w:t>
            </w:r>
            <w:proofErr w:type="spellEnd"/>
            <w:r w:rsidRPr="00FE2EE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FE2EE0">
              <w:rPr>
                <w:rFonts w:ascii="Arial" w:hAnsi="Arial" w:cs="Arial"/>
                <w:color w:val="000000" w:themeColor="text1"/>
              </w:rPr>
              <w:t>gheţuri</w:t>
            </w:r>
            <w:proofErr w:type="spellEnd"/>
            <w:r w:rsidRPr="00FE2EE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E2EE0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E2EE0">
              <w:rPr>
                <w:rFonts w:ascii="Arial" w:hAnsi="Arial" w:cs="Arial"/>
                <w:color w:val="000000" w:themeColor="text1"/>
              </w:rPr>
              <w:t xml:space="preserve"> poluări accidentale.</w:t>
            </w:r>
          </w:p>
        </w:tc>
      </w:tr>
      <w:tr w:rsidR="000B4E2C" w:rsidRPr="00F15CDF" w14:paraId="74AC2819" w14:textId="77777777" w:rsidTr="00FE2EE0">
        <w:trPr>
          <w:trHeight w:val="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8EA6" w14:textId="73BD0E88" w:rsidR="000B4E2C" w:rsidRPr="00F15CDF" w:rsidRDefault="000B4E2C" w:rsidP="000B4E2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2.4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36AC" w14:textId="77777777" w:rsidR="000B4E2C" w:rsidRPr="00F15CDF" w:rsidRDefault="000B4E2C" w:rsidP="000B4E2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Alte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informaţii</w:t>
            </w:r>
            <w:proofErr w:type="spellEnd"/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1915" w14:textId="5E548AD6" w:rsidR="000B4E2C" w:rsidRPr="00C73FE5" w:rsidRDefault="00C73FE5" w:rsidP="00C73FE5">
            <w:pPr>
              <w:tabs>
                <w:tab w:val="left" w:pos="994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73FE5">
              <w:rPr>
                <w:rFonts w:ascii="Arial" w:hAnsi="Arial" w:cs="Arial"/>
                <w:color w:val="000000" w:themeColor="text1"/>
              </w:rPr>
              <w:t xml:space="preserve">Având în vedere necesitate realizării </w:t>
            </w:r>
            <w:proofErr w:type="spellStart"/>
            <w:r w:rsidRPr="00C73FE5">
              <w:rPr>
                <w:rFonts w:ascii="Arial" w:hAnsi="Arial" w:cs="Arial"/>
                <w:color w:val="000000" w:themeColor="text1"/>
              </w:rPr>
              <w:t>Progranului</w:t>
            </w:r>
            <w:proofErr w:type="spellEnd"/>
            <w:r w:rsidRPr="00C73FE5">
              <w:rPr>
                <w:rFonts w:ascii="Arial" w:hAnsi="Arial" w:cs="Arial"/>
                <w:color w:val="000000" w:themeColor="text1"/>
              </w:rPr>
              <w:t xml:space="preserve"> de Gospodărire a Apelor și achitării </w:t>
            </w:r>
            <w:r w:rsidRPr="00C73FE5">
              <w:rPr>
                <w:rFonts w:ascii="Arial" w:hAnsi="Arial" w:cs="Arial"/>
                <w:bCs/>
                <w:color w:val="000000" w:themeColor="text1"/>
              </w:rPr>
              <w:t xml:space="preserve">sumelor aferente obligațiilor către bugetul de stat </w:t>
            </w:r>
            <w:r w:rsidRPr="00C73FE5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(TVA și </w:t>
            </w:r>
            <w:r w:rsidRPr="00C73FE5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50% venit la bugetul de stat din închirierea bunurilor imobile, proprietate publică a statului, aflate în administrarea </w:t>
            </w:r>
            <w:proofErr w:type="spellStart"/>
            <w:r w:rsidRPr="00C73FE5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Administraţia</w:t>
            </w:r>
            <w:proofErr w:type="spellEnd"/>
            <w:r w:rsidRPr="00C73FE5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3FE5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Naţională</w:t>
            </w:r>
            <w:proofErr w:type="spellEnd"/>
            <w:r w:rsidRPr="00C73FE5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„Apele Române“</w:t>
            </w:r>
            <w:r w:rsidRPr="00C73FE5">
              <w:rPr>
                <w:rFonts w:ascii="Arial" w:hAnsi="Arial" w:cs="Arial"/>
                <w:bCs/>
                <w:i/>
                <w:iCs/>
                <w:color w:val="000000" w:themeColor="text1"/>
              </w:rPr>
              <w:t>)</w:t>
            </w:r>
            <w:r w:rsidRPr="00C73FE5">
              <w:rPr>
                <w:rFonts w:ascii="Arial" w:hAnsi="Arial" w:cs="Arial"/>
                <w:bCs/>
                <w:color w:val="000000" w:themeColor="text1"/>
              </w:rPr>
              <w:t>, corelate cu veniturile estimate a fi realizate pentru anul 202</w:t>
            </w: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C73FE5">
              <w:rPr>
                <w:rFonts w:ascii="Arial" w:hAnsi="Arial" w:cs="Arial"/>
                <w:color w:val="000000" w:themeColor="text1"/>
              </w:rPr>
              <w:t xml:space="preserve">, în lipsa Hotărârii Guvernului pentru aprobarea bugetului de venituri și cheltuieli al Administrației Naționale </w:t>
            </w:r>
            <w:r w:rsidRPr="00C73FE5">
              <w:rPr>
                <w:rFonts w:ascii="Arial" w:hAnsi="Arial" w:cs="Arial"/>
                <w:bCs/>
              </w:rPr>
              <w:t xml:space="preserve">„Apele Române” </w:t>
            </w:r>
            <w:r w:rsidRPr="00C73FE5">
              <w:rPr>
                <w:rFonts w:ascii="Arial" w:hAnsi="Arial" w:cs="Arial"/>
                <w:color w:val="000000" w:themeColor="text1"/>
              </w:rPr>
              <w:t xml:space="preserve">prin rectificare bugetară, conform Ordonanței de Urgență a Guvernului nr. 26/2012, instituția este în imposibilitatea implementării obiectivelor stabilite prin actele </w:t>
            </w:r>
            <w:proofErr w:type="spellStart"/>
            <w:r w:rsidRPr="00C73FE5">
              <w:rPr>
                <w:rFonts w:ascii="Arial" w:hAnsi="Arial" w:cs="Arial"/>
                <w:color w:val="000000" w:themeColor="text1"/>
              </w:rPr>
              <w:t>mentionate</w:t>
            </w:r>
            <w:proofErr w:type="spellEnd"/>
            <w:r w:rsidRPr="00C73FE5">
              <w:rPr>
                <w:rFonts w:ascii="Arial" w:hAnsi="Arial" w:cs="Arial"/>
                <w:color w:val="000000" w:themeColor="text1"/>
              </w:rPr>
              <w:t xml:space="preserve"> mai sus.</w:t>
            </w:r>
          </w:p>
        </w:tc>
      </w:tr>
      <w:tr w:rsidR="00F72EB8" w:rsidRPr="00F15CDF" w14:paraId="43D8A928" w14:textId="77777777" w:rsidTr="001B1C3A">
        <w:trPr>
          <w:trHeight w:val="576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7664" w14:textId="4A3F35EE" w:rsidR="00F72EB8" w:rsidRPr="00F15CDF" w:rsidRDefault="00F72EB8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Secţiunea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a 3-a</w:t>
            </w:r>
          </w:p>
          <w:p w14:paraId="623C716F" w14:textId="6AADC414" w:rsidR="00F72EB8" w:rsidRPr="00F15CDF" w:rsidRDefault="00F72EB8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Impactul socioeconomic al proiectului de act normativ</w:t>
            </w:r>
          </w:p>
        </w:tc>
      </w:tr>
      <w:tr w:rsidR="00F72EB8" w:rsidRPr="00F15CDF" w14:paraId="5BD36A8C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4AB5" w14:textId="30746DD9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3.1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E02B" w14:textId="6BE8C732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Descrierea generală a beneficiilor şi costurilor estimate ca urmare a intrării în vigoare a actului normativ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8000" w14:textId="1D984E3F" w:rsidR="00F72EB8" w:rsidRPr="00F15CDF" w:rsidRDefault="00F72EB8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Proiectul de act normativ nu se referă la acest subiect.</w:t>
            </w:r>
          </w:p>
        </w:tc>
      </w:tr>
      <w:tr w:rsidR="00F72EB8" w:rsidRPr="00F15CDF" w14:paraId="3581C383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61F0" w14:textId="052CEF0A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3.2.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0F4D" w14:textId="16024ED1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Impactul social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D204" w14:textId="30880CBB" w:rsidR="00F72EB8" w:rsidRPr="00F15CDF" w:rsidRDefault="00F72EB8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Proiectul de act normativ nu se referă la acest subiect.</w:t>
            </w:r>
          </w:p>
        </w:tc>
      </w:tr>
      <w:tr w:rsidR="00F72EB8" w:rsidRPr="00F15CDF" w14:paraId="7F6ED98D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4D2F" w14:textId="052AA1E3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3.3.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E0B0" w14:textId="1218C2AC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Impactul asupra drepturilor şi libertăţilor fundamentale ale omului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86E5" w14:textId="6A2AA642" w:rsidR="00F72EB8" w:rsidRPr="00F15CDF" w:rsidRDefault="00F72EB8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Proiectul de act normativ nu se referă la acest subiect.</w:t>
            </w:r>
          </w:p>
        </w:tc>
      </w:tr>
      <w:tr w:rsidR="00F72EB8" w:rsidRPr="00F15CDF" w14:paraId="44D203B4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F8AC" w14:textId="099A6825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3.4.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C177" w14:textId="498665D5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Impactul macroeconomic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CA0C" w14:textId="70AE0175" w:rsidR="00F72EB8" w:rsidRPr="00F15CDF" w:rsidRDefault="00F72EB8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 xml:space="preserve">Proiectul de hotărâre a Guvernului reprezintă în fapt alinierea statutului juridic al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Administraţiei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Naţionale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„Apele Române” la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cerinţele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15CDF">
              <w:rPr>
                <w:rFonts w:ascii="Arial" w:hAnsi="Arial" w:cs="Arial"/>
                <w:color w:val="000000" w:themeColor="text1"/>
              </w:rPr>
              <w:lastRenderedPageBreak/>
              <w:t xml:space="preserve">Guvernului de a promova o politică macroeconomică stabilă din punct de vedere financiar, care să asigure o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execuţie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bugetară prudentă, restrictivă </w:t>
            </w:r>
            <w:proofErr w:type="spellStart"/>
            <w:r w:rsidRPr="00F15CDF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F15CDF">
              <w:rPr>
                <w:rFonts w:ascii="Arial" w:hAnsi="Arial" w:cs="Arial"/>
                <w:color w:val="000000" w:themeColor="text1"/>
              </w:rPr>
              <w:t xml:space="preserve"> echilibrată.</w:t>
            </w:r>
          </w:p>
        </w:tc>
      </w:tr>
      <w:tr w:rsidR="00F72EB8" w:rsidRPr="00F15CDF" w14:paraId="2B470B32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E5F5" w14:textId="28054DF5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lastRenderedPageBreak/>
              <w:t>3.4.1.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D27A" w14:textId="1C5545E6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Impactul asupra economiei şi asupra principalilor indicatori macroeconomici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706F" w14:textId="2C457040" w:rsidR="00F72EB8" w:rsidRPr="00F15CDF" w:rsidRDefault="00F72EB8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Proiectul de act normativ nu se referă la acest subiect.</w:t>
            </w:r>
          </w:p>
        </w:tc>
      </w:tr>
      <w:tr w:rsidR="00F72EB8" w:rsidRPr="00F15CDF" w14:paraId="3E0218A1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51D5" w14:textId="5835FA72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3.4.2.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3BF6" w14:textId="0C577EC4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Impactul asupra mediului concurenţial şi domeniul ajutoarelor de stat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0F33" w14:textId="03D6113F" w:rsidR="00F72EB8" w:rsidRPr="00F15CDF" w:rsidRDefault="00F72EB8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Proiectul de act normativ nu se referă la acest subiect.</w:t>
            </w:r>
          </w:p>
        </w:tc>
      </w:tr>
      <w:tr w:rsidR="00F72EB8" w:rsidRPr="00F15CDF" w14:paraId="32CC0F28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B120" w14:textId="79F5993F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3.5.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1442" w14:textId="7E29DBBE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Impactul asupra mediului de afaceri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13BD" w14:textId="7A46DAA5" w:rsidR="00F72EB8" w:rsidRPr="00F15CDF" w:rsidRDefault="00F72EB8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Proiectul de act normativ nu se referă la acest subiect.</w:t>
            </w:r>
          </w:p>
        </w:tc>
      </w:tr>
      <w:tr w:rsidR="00F72EB8" w:rsidRPr="00F15CDF" w14:paraId="6457EEF2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2EAC" w14:textId="091E2BF2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noProof/>
              </w:rPr>
              <w:t>3.6.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5EB6" w14:textId="45A4D8FD" w:rsidR="00F72EB8" w:rsidRPr="00F15CDF" w:rsidRDefault="00F72EB8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Impactul asupra mediului înconjurător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7158" w14:textId="1094595D" w:rsidR="00F72EB8" w:rsidRPr="00F15CDF" w:rsidRDefault="00F72EB8" w:rsidP="00333E0D">
            <w:pPr>
              <w:pStyle w:val="Listparagraf"/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Proiectul de act normativ nu se referă la acest subiect.</w:t>
            </w:r>
          </w:p>
        </w:tc>
      </w:tr>
      <w:tr w:rsidR="003251FB" w:rsidRPr="00F15CDF" w14:paraId="79CF8F89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588B" w14:textId="5DFD07C1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noProof/>
              </w:rPr>
            </w:pPr>
            <w:r w:rsidRPr="00F15CDF">
              <w:rPr>
                <w:rFonts w:ascii="Arial" w:hAnsi="Arial" w:cs="Arial"/>
                <w:noProof/>
              </w:rPr>
              <w:t>3.7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8B82" w14:textId="41973323" w:rsidR="003251FB" w:rsidRPr="00F15CDF" w:rsidRDefault="003251FB" w:rsidP="00333E0D">
            <w:pPr>
              <w:spacing w:line="276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Evaluarea costurilor si beneficiilor din perspectiva inov</w:t>
            </w:r>
            <w:r w:rsidR="006D3292" w:rsidRPr="00F15CDF">
              <w:rPr>
                <w:rFonts w:ascii="Arial" w:eastAsia="Times New Roman" w:hAnsi="Arial" w:cs="Arial"/>
                <w:noProof/>
                <w:color w:val="000000"/>
              </w:rPr>
              <w:t>ă</w:t>
            </w:r>
            <w:r w:rsidRPr="00F15CDF">
              <w:rPr>
                <w:rFonts w:ascii="Arial" w:eastAsia="Times New Roman" w:hAnsi="Arial" w:cs="Arial"/>
                <w:noProof/>
                <w:color w:val="000000"/>
              </w:rPr>
              <w:t>rii si digitaliz</w:t>
            </w:r>
            <w:r w:rsidR="006D3292" w:rsidRPr="00F15CDF">
              <w:rPr>
                <w:rFonts w:ascii="Arial" w:eastAsia="Times New Roman" w:hAnsi="Arial" w:cs="Arial"/>
                <w:noProof/>
                <w:color w:val="000000"/>
              </w:rPr>
              <w:t>ă</w:t>
            </w:r>
            <w:r w:rsidRPr="00F15CDF">
              <w:rPr>
                <w:rFonts w:ascii="Arial" w:eastAsia="Times New Roman" w:hAnsi="Arial" w:cs="Arial"/>
                <w:noProof/>
                <w:color w:val="000000"/>
              </w:rPr>
              <w:t>rii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F137" w14:textId="6E5C61CB" w:rsidR="003251FB" w:rsidRPr="00F15CDF" w:rsidRDefault="003251FB" w:rsidP="00333E0D">
            <w:pPr>
              <w:pStyle w:val="Listparagraf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Proiectul de act normativ nu se referă la acest subiect.</w:t>
            </w:r>
          </w:p>
        </w:tc>
      </w:tr>
      <w:tr w:rsidR="003251FB" w:rsidRPr="00F15CDF" w14:paraId="2768A366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BA2F" w14:textId="4A00EEF7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noProof/>
              </w:rPr>
            </w:pPr>
            <w:r w:rsidRPr="00F15CDF">
              <w:rPr>
                <w:rFonts w:ascii="Arial" w:hAnsi="Arial" w:cs="Arial"/>
                <w:noProof/>
              </w:rPr>
              <w:t>3.8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56D8" w14:textId="2472A8D3" w:rsidR="003251FB" w:rsidRPr="00F15CDF" w:rsidRDefault="003251FB" w:rsidP="00333E0D">
            <w:pPr>
              <w:spacing w:line="276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Evaluarea costurilor si beneficiilor din perspectiva dezvoltarii durabile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7809" w14:textId="4FFB2DEC" w:rsidR="003251FB" w:rsidRPr="00F15CDF" w:rsidRDefault="003251FB" w:rsidP="00333E0D">
            <w:pPr>
              <w:pStyle w:val="Listparagraf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Proiectul de act normativ nu se referă la acest subiect.</w:t>
            </w:r>
          </w:p>
        </w:tc>
      </w:tr>
      <w:tr w:rsidR="003251FB" w:rsidRPr="00F15CDF" w14:paraId="00AF2CB9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4322" w14:textId="59FB69FA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noProof/>
              </w:rPr>
            </w:pPr>
            <w:r w:rsidRPr="00F15CDF">
              <w:rPr>
                <w:rFonts w:ascii="Arial" w:hAnsi="Arial" w:cs="Arial"/>
                <w:noProof/>
              </w:rPr>
              <w:t>3.9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4166" w14:textId="768927A9" w:rsidR="003251FB" w:rsidRPr="00F15CDF" w:rsidRDefault="003251FB" w:rsidP="00333E0D">
            <w:pPr>
              <w:spacing w:line="276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Alte informatii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BBEC" w14:textId="213AAD44" w:rsidR="003251FB" w:rsidRPr="00F15CDF" w:rsidRDefault="003251FB" w:rsidP="00333E0D">
            <w:pPr>
              <w:pStyle w:val="Listparagraf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Nu au fost identificate</w:t>
            </w:r>
          </w:p>
        </w:tc>
      </w:tr>
      <w:tr w:rsidR="003251FB" w:rsidRPr="00F15CDF" w14:paraId="25D05875" w14:textId="77777777" w:rsidTr="001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0348" w:type="dxa"/>
            <w:gridSpan w:val="9"/>
          </w:tcPr>
          <w:p w14:paraId="791B49A0" w14:textId="77777777" w:rsidR="003251FB" w:rsidRPr="00F15CDF" w:rsidRDefault="003251FB" w:rsidP="00333E0D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b/>
                <w:noProof/>
                <w:color w:val="000000"/>
              </w:rPr>
              <w:t>Secţiunea a 4-a</w:t>
            </w:r>
          </w:p>
          <w:p w14:paraId="26E477B0" w14:textId="77777777" w:rsidR="003251FB" w:rsidRPr="00F15CDF" w:rsidRDefault="003251FB" w:rsidP="00333E0D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b/>
                <w:noProof/>
                <w:color w:val="000000"/>
              </w:rPr>
              <w:t>Impactul financiar asupra bugetului general consolidat atât pe termen scurt, pentru anul curent, cât şi pe termen lung (pe 5 ani), inclusiv informaţii cu privire la cheltuieli şi venituri</w:t>
            </w:r>
          </w:p>
        </w:tc>
      </w:tr>
      <w:tr w:rsidR="003251FB" w:rsidRPr="00F15CDF" w14:paraId="1C37CD74" w14:textId="77777777" w:rsidTr="001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"/>
        </w:trPr>
        <w:tc>
          <w:tcPr>
            <w:tcW w:w="10348" w:type="dxa"/>
            <w:gridSpan w:val="9"/>
          </w:tcPr>
          <w:p w14:paraId="44DE38DA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- în mii lei (RON) –</w:t>
            </w:r>
          </w:p>
        </w:tc>
      </w:tr>
      <w:tr w:rsidR="003251FB" w:rsidRPr="00F15CDF" w14:paraId="356DD5DF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23D18ED8" w14:textId="77777777" w:rsidR="003251FB" w:rsidRPr="00F15CDF" w:rsidRDefault="003251FB" w:rsidP="00333E0D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Indicatori</w:t>
            </w:r>
          </w:p>
        </w:tc>
        <w:tc>
          <w:tcPr>
            <w:tcW w:w="1802" w:type="dxa"/>
            <w:vAlign w:val="center"/>
          </w:tcPr>
          <w:p w14:paraId="3961B4AF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Anul curent</w:t>
            </w:r>
          </w:p>
        </w:tc>
        <w:tc>
          <w:tcPr>
            <w:tcW w:w="1859" w:type="dxa"/>
            <w:gridSpan w:val="4"/>
            <w:vAlign w:val="center"/>
          </w:tcPr>
          <w:p w14:paraId="745D6A99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Următorii patru ani</w:t>
            </w:r>
          </w:p>
        </w:tc>
        <w:tc>
          <w:tcPr>
            <w:tcW w:w="1657" w:type="dxa"/>
            <w:vAlign w:val="center"/>
          </w:tcPr>
          <w:p w14:paraId="3ECF654B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Media pe cinci ani</w:t>
            </w:r>
          </w:p>
        </w:tc>
      </w:tr>
      <w:tr w:rsidR="003251FB" w:rsidRPr="00F15CDF" w14:paraId="689FA543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51B2ADDE" w14:textId="77777777" w:rsidR="003251FB" w:rsidRPr="00F15CDF" w:rsidRDefault="003251FB" w:rsidP="00333E0D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1</w:t>
            </w:r>
          </w:p>
        </w:tc>
        <w:tc>
          <w:tcPr>
            <w:tcW w:w="1802" w:type="dxa"/>
            <w:vAlign w:val="center"/>
          </w:tcPr>
          <w:p w14:paraId="4EC50007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2</w:t>
            </w:r>
          </w:p>
        </w:tc>
        <w:tc>
          <w:tcPr>
            <w:tcW w:w="464" w:type="dxa"/>
            <w:vAlign w:val="center"/>
          </w:tcPr>
          <w:p w14:paraId="769EF956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3</w:t>
            </w:r>
          </w:p>
        </w:tc>
        <w:tc>
          <w:tcPr>
            <w:tcW w:w="465" w:type="dxa"/>
            <w:vAlign w:val="center"/>
          </w:tcPr>
          <w:p w14:paraId="4BD04E8E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4</w:t>
            </w:r>
          </w:p>
        </w:tc>
        <w:tc>
          <w:tcPr>
            <w:tcW w:w="465" w:type="dxa"/>
            <w:vAlign w:val="center"/>
          </w:tcPr>
          <w:p w14:paraId="1162703C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5</w:t>
            </w:r>
          </w:p>
        </w:tc>
        <w:tc>
          <w:tcPr>
            <w:tcW w:w="465" w:type="dxa"/>
            <w:vAlign w:val="center"/>
          </w:tcPr>
          <w:p w14:paraId="08786EB0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6</w:t>
            </w:r>
          </w:p>
        </w:tc>
        <w:tc>
          <w:tcPr>
            <w:tcW w:w="1657" w:type="dxa"/>
            <w:vAlign w:val="center"/>
          </w:tcPr>
          <w:p w14:paraId="0F3B14F5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7</w:t>
            </w:r>
          </w:p>
        </w:tc>
      </w:tr>
      <w:tr w:rsidR="003251FB" w:rsidRPr="00F15CDF" w14:paraId="5570B604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4F93E643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4.1. Modificări ale veniturilor bugetare, plus/minus, din care:</w:t>
            </w:r>
          </w:p>
        </w:tc>
        <w:tc>
          <w:tcPr>
            <w:tcW w:w="1802" w:type="dxa"/>
            <w:vAlign w:val="center"/>
          </w:tcPr>
          <w:p w14:paraId="77F579E5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1F523311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2F7DC3CE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06CD8B42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16641927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1925AD29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60770916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6003932A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a) buget de stat, din acesta:</w:t>
            </w:r>
          </w:p>
          <w:p w14:paraId="043198B0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(i) impozit pe profit</w:t>
            </w:r>
          </w:p>
          <w:p w14:paraId="7DBB5706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(ii) impozit pe venit</w:t>
            </w:r>
          </w:p>
        </w:tc>
        <w:tc>
          <w:tcPr>
            <w:tcW w:w="1802" w:type="dxa"/>
            <w:vAlign w:val="center"/>
          </w:tcPr>
          <w:p w14:paraId="17067F2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6F48223A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3D55F3F8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257D565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546570D6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52A6B4E8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0DEB0E07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51A484E8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b) bugete locale</w:t>
            </w:r>
          </w:p>
          <w:p w14:paraId="2F8B920C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(i) impozit pe profit</w:t>
            </w:r>
          </w:p>
        </w:tc>
        <w:tc>
          <w:tcPr>
            <w:tcW w:w="1802" w:type="dxa"/>
            <w:vAlign w:val="center"/>
          </w:tcPr>
          <w:p w14:paraId="186EA111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6725C052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2E4FFE01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4DD03BA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488CBCCC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5A33BD1E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719463ED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0D85EC20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c) bugetul asigurărilor sociale de stat:</w:t>
            </w:r>
          </w:p>
          <w:p w14:paraId="65C04956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(i) contribuţii de asigurări</w:t>
            </w:r>
          </w:p>
        </w:tc>
        <w:tc>
          <w:tcPr>
            <w:tcW w:w="1802" w:type="dxa"/>
            <w:vAlign w:val="center"/>
          </w:tcPr>
          <w:p w14:paraId="1CCA4D8C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180DBD84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622C39A2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55ABDD08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3D4B6C4D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11868B22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71C0FE60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64CA6D5D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d) alte tipuri de venituri</w:t>
            </w:r>
          </w:p>
          <w:p w14:paraId="44D262C6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(se va menționa natura acestora)</w:t>
            </w:r>
          </w:p>
        </w:tc>
        <w:tc>
          <w:tcPr>
            <w:tcW w:w="1802" w:type="dxa"/>
            <w:vAlign w:val="center"/>
          </w:tcPr>
          <w:p w14:paraId="5624258A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43C0F048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5BCEC921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2706E210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4E1B48F1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07CA2A2F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4D76CD1E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13EB96A6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4.2. Modificări ale cheltuielilor bugetare, plus/minus, din care:</w:t>
            </w:r>
          </w:p>
        </w:tc>
        <w:tc>
          <w:tcPr>
            <w:tcW w:w="1802" w:type="dxa"/>
            <w:vAlign w:val="center"/>
          </w:tcPr>
          <w:p w14:paraId="4FFF15D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07F53059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644C8100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65FDBF74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52A6B8E7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6110681B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5DF31C80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61A7D4A8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a) buget de stat, din acesta:</w:t>
            </w:r>
          </w:p>
          <w:p w14:paraId="7E962C49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(i) cheltuieli de personal</w:t>
            </w:r>
          </w:p>
          <w:p w14:paraId="622DE501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(ii) bunuri şi servicii</w:t>
            </w:r>
          </w:p>
        </w:tc>
        <w:tc>
          <w:tcPr>
            <w:tcW w:w="1802" w:type="dxa"/>
            <w:vAlign w:val="center"/>
          </w:tcPr>
          <w:p w14:paraId="15B73434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305A6464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16CA1E55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62FA59BA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39510CE9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75692666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6BC807B3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529947AB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lastRenderedPageBreak/>
              <w:t>b) bugete locale:</w:t>
            </w:r>
          </w:p>
          <w:p w14:paraId="5D5F5DE9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(i) cheltuieli de personal</w:t>
            </w:r>
          </w:p>
          <w:p w14:paraId="2EA297FA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(ii) bunuri şi servicii</w:t>
            </w:r>
          </w:p>
        </w:tc>
        <w:tc>
          <w:tcPr>
            <w:tcW w:w="1802" w:type="dxa"/>
            <w:vAlign w:val="center"/>
          </w:tcPr>
          <w:p w14:paraId="2EAD0D9D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3FF017ED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78D2BB68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476C7C97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27F497C8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6D6F8ED9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05409825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73DC5B61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c) bugetul asigurărilor sociale de stat:</w:t>
            </w:r>
          </w:p>
          <w:p w14:paraId="67AA9418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(i) cheltuieli de personal</w:t>
            </w:r>
          </w:p>
          <w:p w14:paraId="1600404D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(ii) bunuri şi servicii</w:t>
            </w:r>
          </w:p>
        </w:tc>
        <w:tc>
          <w:tcPr>
            <w:tcW w:w="1802" w:type="dxa"/>
            <w:vAlign w:val="center"/>
          </w:tcPr>
          <w:p w14:paraId="22AF8CD0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43B9BBF0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476BBEC1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0B81C06B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0BBF753B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4B01204A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6645EA12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1A196E14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d) alte tipuri de cheltuieli</w:t>
            </w:r>
          </w:p>
          <w:p w14:paraId="5CA0B64D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(se va menționa natura acestora)</w:t>
            </w:r>
          </w:p>
        </w:tc>
        <w:tc>
          <w:tcPr>
            <w:tcW w:w="1802" w:type="dxa"/>
            <w:vAlign w:val="center"/>
          </w:tcPr>
          <w:p w14:paraId="1C7E9B4A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40182E44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7AB3AC02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59DAC99A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397502F8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58FFBEC1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59BAC39A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2331AD53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4.3. Impact financiar, plus/minus, din care:</w:t>
            </w:r>
          </w:p>
        </w:tc>
        <w:tc>
          <w:tcPr>
            <w:tcW w:w="1802" w:type="dxa"/>
            <w:vAlign w:val="center"/>
          </w:tcPr>
          <w:p w14:paraId="43D31B80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14D2C8E1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75712F3C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122E064A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0AB3F12B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3437BF8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6B96BF08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6CEEE1EE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a) buget de stat</w:t>
            </w:r>
          </w:p>
        </w:tc>
        <w:tc>
          <w:tcPr>
            <w:tcW w:w="1802" w:type="dxa"/>
            <w:vAlign w:val="center"/>
          </w:tcPr>
          <w:p w14:paraId="235E526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748B5B3B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2137DA46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76BD825F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5F3F79A2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212A374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34A1993E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112B90DE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b) bugete locale</w:t>
            </w:r>
          </w:p>
        </w:tc>
        <w:tc>
          <w:tcPr>
            <w:tcW w:w="1802" w:type="dxa"/>
            <w:vAlign w:val="center"/>
          </w:tcPr>
          <w:p w14:paraId="4F614AF9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62860061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49C985D8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53208BEE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22A508D9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3051291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0A0376E0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3680A31C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4.4. Propuneri pentru acoperirea creşterii cheltuielilor bugetare</w:t>
            </w:r>
          </w:p>
        </w:tc>
        <w:tc>
          <w:tcPr>
            <w:tcW w:w="1802" w:type="dxa"/>
            <w:vAlign w:val="center"/>
          </w:tcPr>
          <w:p w14:paraId="7FFE3CDD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5771E65E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479F7632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4B863208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763A3CE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333EC474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38A1DEE2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41F435F5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4.5. Propuneri pentru a compensa reducerea veniturilor bugetare</w:t>
            </w:r>
          </w:p>
        </w:tc>
        <w:tc>
          <w:tcPr>
            <w:tcW w:w="1802" w:type="dxa"/>
            <w:vAlign w:val="center"/>
          </w:tcPr>
          <w:p w14:paraId="50C6D5E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77085627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15DE1D91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0520FFD9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5E03D5D6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542F60D0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17A7D9CB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34F05D58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4.6. Calcule detaliate privind fundamentarea modificărilor veniturilor şi/sau cheltuielilor bugetare</w:t>
            </w:r>
          </w:p>
        </w:tc>
        <w:tc>
          <w:tcPr>
            <w:tcW w:w="1802" w:type="dxa"/>
            <w:vAlign w:val="center"/>
          </w:tcPr>
          <w:p w14:paraId="0439B94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3584ECF9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4783D7AF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27F63C80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2C7BD1DE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252F038C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5D057E51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1D5B029C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4.7. Prezentarea, în cazul proiectelor de acte normative a căror adoptare atrage majorarea cheltuielilor bugetare, a următoarelor documente:</w:t>
            </w:r>
          </w:p>
        </w:tc>
        <w:tc>
          <w:tcPr>
            <w:tcW w:w="1802" w:type="dxa"/>
            <w:vAlign w:val="center"/>
          </w:tcPr>
          <w:p w14:paraId="477FE78C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vAlign w:val="center"/>
          </w:tcPr>
          <w:p w14:paraId="10E2CDA3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67F7AFA4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241A2715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vAlign w:val="center"/>
          </w:tcPr>
          <w:p w14:paraId="1A5A17D0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vAlign w:val="center"/>
          </w:tcPr>
          <w:p w14:paraId="0D504F79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643C56E5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36CBCD75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a) fişa financiară prevăzută la art. 15 din Legea nr. 500/2002 privind finanţele publice, cu modificările şi completările ulterioare, însoţită de ipotezele şi metodologia de calcul utilizate;</w:t>
            </w:r>
          </w:p>
          <w:p w14:paraId="4395C7C9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b) declaraţie conform căreia majorarea de cheltuială respectivă este compatibilă cu obiectivele şi priorităţile strategice specificate în strategia fiscal-bugetară, cu legea bugetară anuală şi cu plafoanele de cheltuieli prezentate în strategia fiscal-bugetară.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641E5265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7A4BC780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48317F66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2DF1364F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19BD4EC4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0E83756C" w14:textId="77777777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251FB" w:rsidRPr="00F15CDF" w14:paraId="7C49CBA1" w14:textId="77777777" w:rsidTr="00FE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30" w:type="dxa"/>
            <w:gridSpan w:val="3"/>
            <w:vAlign w:val="center"/>
          </w:tcPr>
          <w:p w14:paraId="79DE84E7" w14:textId="77777777" w:rsidR="003251FB" w:rsidRPr="00F15CDF" w:rsidRDefault="003251FB" w:rsidP="00333E0D">
            <w:pPr>
              <w:spacing w:line="276" w:lineRule="auto"/>
              <w:contextualSpacing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4.8. Alte informații</w:t>
            </w:r>
          </w:p>
        </w:tc>
        <w:tc>
          <w:tcPr>
            <w:tcW w:w="5318" w:type="dxa"/>
            <w:gridSpan w:val="6"/>
            <w:vAlign w:val="center"/>
          </w:tcPr>
          <w:p w14:paraId="689D7977" w14:textId="633D589C" w:rsidR="003251FB" w:rsidRPr="00F15CDF" w:rsidRDefault="003251FB" w:rsidP="00333E0D">
            <w:pPr>
              <w:tabs>
                <w:tab w:val="left" w:pos="720"/>
              </w:tabs>
              <w:spacing w:line="276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 xml:space="preserve">Deficitul  în valoare de </w:t>
            </w:r>
            <w:r w:rsidR="001B5C58">
              <w:rPr>
                <w:rFonts w:ascii="Arial" w:eastAsia="Times New Roman" w:hAnsi="Arial" w:cs="Arial"/>
                <w:noProof/>
                <w:color w:val="000000"/>
              </w:rPr>
              <w:t>119.310</w:t>
            </w:r>
            <w:r w:rsidRPr="00F15CDF">
              <w:rPr>
                <w:rFonts w:ascii="Arial" w:eastAsia="Times New Roman" w:hAnsi="Arial" w:cs="Arial"/>
                <w:noProof/>
                <w:color w:val="000000"/>
              </w:rPr>
              <w:t xml:space="preserve"> mii lei va fi asigurat din excedentul anilor anteriori.</w:t>
            </w:r>
          </w:p>
        </w:tc>
      </w:tr>
      <w:tr w:rsidR="003251FB" w:rsidRPr="00F15CDF" w14:paraId="1D0269BC" w14:textId="77777777" w:rsidTr="001B1C3A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227D" w14:textId="77777777" w:rsidR="003251FB" w:rsidRPr="00F15CDF" w:rsidRDefault="003251FB" w:rsidP="00333E0D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b/>
                <w:noProof/>
                <w:color w:val="000000"/>
              </w:rPr>
              <w:t>Secţiunea a 5-a</w:t>
            </w:r>
          </w:p>
          <w:p w14:paraId="106F6856" w14:textId="2DEBDDBC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b/>
                <w:iCs/>
                <w:noProof/>
                <w:color w:val="000000"/>
              </w:rPr>
              <w:t>Efectele proiectului de act normativ asupra legislaţiei în vigoare</w:t>
            </w:r>
          </w:p>
        </w:tc>
      </w:tr>
      <w:tr w:rsidR="003251FB" w:rsidRPr="00F15CDF" w14:paraId="4FD14026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1782" w14:textId="64DC83DD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5.1.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61C7" w14:textId="0874500B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iCs/>
                <w:noProof/>
                <w:color w:val="000000"/>
              </w:rPr>
              <w:t>Măsuri normative necesare pentru aplicarea prevederilor proiectului de act normativ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C0E7" w14:textId="712F60C7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  <w:lang w:eastAsia="ro-RO"/>
              </w:rPr>
            </w:pPr>
            <w:r w:rsidRPr="00F15CDF">
              <w:rPr>
                <w:rFonts w:ascii="Arial" w:hAnsi="Arial" w:cs="Arial"/>
              </w:rPr>
              <w:t>Proiectul de act normativ nu se referă la acest subiect.</w:t>
            </w:r>
          </w:p>
        </w:tc>
      </w:tr>
      <w:tr w:rsidR="003251FB" w:rsidRPr="00F15CDF" w14:paraId="5D6D2B7D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F919" w14:textId="6DBD7E9C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5.2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1B68" w14:textId="64E84D64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iCs/>
                <w:noProof/>
                <w:color w:val="000000"/>
              </w:rPr>
              <w:t>Impactul asupra legislaţiei în domeniul achiziţiilor publice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407E" w14:textId="77777777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noProof/>
                <w:color w:val="000000"/>
              </w:rPr>
            </w:pPr>
            <w:r w:rsidRPr="00F15CDF">
              <w:rPr>
                <w:rFonts w:ascii="Arial" w:hAnsi="Arial" w:cs="Arial"/>
              </w:rPr>
              <w:t>Proiectul de act normativ nu se referă la acest subiect.</w:t>
            </w:r>
          </w:p>
          <w:p w14:paraId="3B985121" w14:textId="3EEDEE56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251FB" w:rsidRPr="00F15CDF" w14:paraId="21074019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45B5" w14:textId="7B1F33CA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5.3.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0ECA" w14:textId="240F0CF8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iCs/>
                <w:noProof/>
                <w:color w:val="000000"/>
              </w:rPr>
              <w:t xml:space="preserve">Conformitatea proiectului de act normativ cu legislaţia UE (în cazul proiectelor ce </w:t>
            </w:r>
            <w:r w:rsidRPr="00F15CDF">
              <w:rPr>
                <w:rFonts w:ascii="Arial" w:eastAsia="Times New Roman" w:hAnsi="Arial" w:cs="Arial"/>
                <w:iCs/>
                <w:noProof/>
                <w:color w:val="000000"/>
              </w:rPr>
              <w:lastRenderedPageBreak/>
              <w:t>transpun sau asigură aplicarea unor prevederi de drept UE).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33A5" w14:textId="46A2BAB5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</w:rPr>
              <w:lastRenderedPageBreak/>
              <w:t>Proiectul de act normativ nu se referă la acest subiect.</w:t>
            </w:r>
          </w:p>
        </w:tc>
      </w:tr>
      <w:tr w:rsidR="003251FB" w:rsidRPr="00F15CDF" w14:paraId="5816EA04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BC00" w14:textId="447631C1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5.3.1.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1953" w14:textId="4152CCC2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iCs/>
                <w:noProof/>
                <w:color w:val="000000"/>
              </w:rPr>
              <w:t>Măsuri normative necesare transpunerii directivelor UE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2BD7" w14:textId="77777777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noProof/>
                <w:color w:val="000000"/>
              </w:rPr>
            </w:pPr>
            <w:r w:rsidRPr="00F15CDF">
              <w:rPr>
                <w:rFonts w:ascii="Arial" w:hAnsi="Arial" w:cs="Arial"/>
              </w:rPr>
              <w:t>Proiectul de act normativ nu se referă la acest subiect.</w:t>
            </w:r>
          </w:p>
          <w:p w14:paraId="53CF7060" w14:textId="2085FFC7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251FB" w:rsidRPr="00F15CDF" w14:paraId="70DE8E16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7ED0" w14:textId="5E11F611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5.3.2.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9F7F" w14:textId="6211641F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iCs/>
                <w:noProof/>
                <w:color w:val="000000"/>
              </w:rPr>
              <w:t>Măsuri normative necesare aplicării actelor legislative ale UE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FED1" w14:textId="77777777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251FB" w:rsidRPr="00F15CDF" w14:paraId="7B45C749" w14:textId="77777777" w:rsidTr="00FE2EE0">
        <w:trPr>
          <w:trHeight w:val="8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CD11" w14:textId="7E1D02F5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5.4.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CE62" w14:textId="474775C4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iCs/>
                <w:noProof/>
                <w:color w:val="000000"/>
              </w:rPr>
              <w:t>Hotărâri ale Curţii de Justiţie a Uniunii Europene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C852" w14:textId="77777777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noProof/>
                <w:color w:val="000000"/>
              </w:rPr>
            </w:pPr>
            <w:r w:rsidRPr="00F15CDF">
              <w:rPr>
                <w:rFonts w:ascii="Arial" w:hAnsi="Arial" w:cs="Arial"/>
              </w:rPr>
              <w:t>Proiectul de act normativ nu se referă la acest subiect.</w:t>
            </w:r>
          </w:p>
          <w:p w14:paraId="14EA4AD7" w14:textId="1B7DA849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251FB" w:rsidRPr="00F15CDF" w14:paraId="7EEE4120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29AA" w14:textId="666535C2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5.5.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3932" w14:textId="5D2F545C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iCs/>
                <w:noProof/>
                <w:color w:val="000000"/>
              </w:rPr>
              <w:t>Alte acte normative şi/sau documente internaţionale din care decurg angajamente asumate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1639" w14:textId="32A6BE89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</w:rPr>
              <w:t>Proiectul de act normativ nu se referă la acest subiect.</w:t>
            </w:r>
          </w:p>
        </w:tc>
      </w:tr>
      <w:tr w:rsidR="003251FB" w:rsidRPr="00F15CDF" w14:paraId="297A957C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45D8" w14:textId="1D203919" w:rsidR="003251FB" w:rsidRPr="00F15CDF" w:rsidRDefault="003251FB" w:rsidP="00333E0D">
            <w:pPr>
              <w:spacing w:line="276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5.6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1217" w14:textId="669F6289" w:rsidR="003251FB" w:rsidRPr="00F15CDF" w:rsidRDefault="003251FB" w:rsidP="00333E0D">
            <w:pPr>
              <w:spacing w:line="276" w:lineRule="auto"/>
              <w:rPr>
                <w:rFonts w:ascii="Arial" w:eastAsia="Times New Roman" w:hAnsi="Arial" w:cs="Arial"/>
                <w:iCs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iCs/>
                <w:noProof/>
                <w:color w:val="000000"/>
              </w:rPr>
              <w:t>Alte informatii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ACAF" w14:textId="4830D572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Nu au fost identificate.</w:t>
            </w:r>
          </w:p>
        </w:tc>
      </w:tr>
      <w:tr w:rsidR="003251FB" w:rsidRPr="00F15CDF" w14:paraId="556B7057" w14:textId="77777777" w:rsidTr="001B1C3A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CD90" w14:textId="55958F9E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Secţiunea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a 6-a</w:t>
            </w:r>
          </w:p>
          <w:p w14:paraId="55E1E06C" w14:textId="6315CF9C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Consultările efectuate în vederea elaborării proiectului de act normativ</w:t>
            </w:r>
          </w:p>
        </w:tc>
      </w:tr>
      <w:tr w:rsidR="003251FB" w:rsidRPr="00F15CDF" w14:paraId="0B1D5701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A308" w14:textId="4055168F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6.1.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3330" w14:textId="4C601A9B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Informaţii privind neaplicarea procedurii de participare la elaborarea actelor normative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FDA3" w14:textId="77777777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noProof/>
                <w:color w:val="000000"/>
              </w:rPr>
            </w:pPr>
            <w:r w:rsidRPr="00F15CDF">
              <w:rPr>
                <w:rFonts w:ascii="Arial" w:hAnsi="Arial" w:cs="Arial"/>
              </w:rPr>
              <w:t>Proiectul de act normativ nu se referă la acest subiect.</w:t>
            </w:r>
          </w:p>
          <w:p w14:paraId="10B80CFE" w14:textId="77777777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noProof/>
                <w:color w:val="000000"/>
              </w:rPr>
            </w:pPr>
          </w:p>
          <w:p w14:paraId="29F084A4" w14:textId="1DE97F1B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251FB" w:rsidRPr="00F15CDF" w14:paraId="5713B381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8984" w14:textId="2EC4D99D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6.2.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8A16" w14:textId="51A7E133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Informaţii privind procesul de consultare cu organizaţii neguvernamentale, institute de cercetare şi alte organisme implicate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2EA9" w14:textId="6CC52D6F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noProof/>
                <w:color w:val="000000" w:themeColor="text1"/>
              </w:rPr>
              <w:t>Proiectul de act normativ nu se referă la acest subiect.</w:t>
            </w:r>
          </w:p>
        </w:tc>
      </w:tr>
      <w:tr w:rsidR="003251FB" w:rsidRPr="00F15CDF" w14:paraId="03FB82D4" w14:textId="77777777" w:rsidTr="00FE2EE0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38DA" w14:textId="0E6D29CF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6.3.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3C6A2" w14:textId="79EE0088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Informaţii despre consultările organizate cu autorităţile administraţiei publice locale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80EA" w14:textId="3A9768CD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Proiectul de act normativ nu se referă la acest subiect.</w:t>
            </w:r>
          </w:p>
        </w:tc>
      </w:tr>
      <w:tr w:rsidR="003251FB" w:rsidRPr="00F15CDF" w14:paraId="748D5F23" w14:textId="77777777" w:rsidTr="00FE2EE0">
        <w:trPr>
          <w:trHeight w:val="2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AF31" w14:textId="538EF1BB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lastRenderedPageBreak/>
              <w:t>6.4.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E322" w14:textId="7F4DD6AE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Informaţii privind puncte de vedere/opinii emise de organisme consultative constituite prin acte normative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A24A" w14:textId="77777777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noProof/>
                <w:color w:val="000000" w:themeColor="text1"/>
              </w:rPr>
            </w:pPr>
            <w:r w:rsidRPr="00F15CDF">
              <w:rPr>
                <w:rFonts w:ascii="Arial" w:hAnsi="Arial" w:cs="Arial"/>
                <w:color w:val="000000" w:themeColor="text1"/>
              </w:rPr>
              <w:t>Proiectul de act normativ nu se referă la acest subiect.</w:t>
            </w:r>
          </w:p>
          <w:p w14:paraId="4A72CBD8" w14:textId="77777777" w:rsidR="003251FB" w:rsidRPr="00F15CDF" w:rsidRDefault="003251FB" w:rsidP="00333E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noProof/>
                <w:color w:val="000000" w:themeColor="text1"/>
              </w:rPr>
            </w:pPr>
          </w:p>
          <w:p w14:paraId="2015849E" w14:textId="6831D0D0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251FB" w:rsidRPr="00F15CDF" w14:paraId="32722E77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B554" w14:textId="5CC7817C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6.5.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DD46" w14:textId="77777777" w:rsidR="003251FB" w:rsidRPr="00F15CDF" w:rsidRDefault="003251FB" w:rsidP="00333E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Informaţii privind avizarea de către:</w:t>
            </w:r>
          </w:p>
          <w:p w14:paraId="173D6A06" w14:textId="77777777" w:rsidR="003251FB" w:rsidRPr="00F15CDF" w:rsidRDefault="003251FB" w:rsidP="00333E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a) Consiliul Legislativ</w:t>
            </w:r>
          </w:p>
          <w:p w14:paraId="2A19265F" w14:textId="77777777" w:rsidR="003251FB" w:rsidRPr="00F15CDF" w:rsidRDefault="003251FB" w:rsidP="00333E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b) Consiliul Suprem de Apărare a Ţării</w:t>
            </w:r>
          </w:p>
          <w:p w14:paraId="21E1DB36" w14:textId="77777777" w:rsidR="003251FB" w:rsidRPr="00F15CDF" w:rsidRDefault="003251FB" w:rsidP="00333E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c) Consiliul Economic şi Social</w:t>
            </w:r>
          </w:p>
          <w:p w14:paraId="70A37224" w14:textId="77777777" w:rsidR="003251FB" w:rsidRPr="00F15CDF" w:rsidRDefault="003251FB" w:rsidP="00333E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d) Consiliul Concurenţei</w:t>
            </w:r>
          </w:p>
          <w:p w14:paraId="25EAA043" w14:textId="495ED2E0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e) Curtea de Conturi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2F07" w14:textId="77777777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  <w:p w14:paraId="1BE4FBA2" w14:textId="77777777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  <w:p w14:paraId="3A963265" w14:textId="77777777" w:rsidR="003251FB" w:rsidRPr="00F15CDF" w:rsidRDefault="003251FB" w:rsidP="00333E0D">
            <w:pPr>
              <w:spacing w:line="276" w:lineRule="auto"/>
              <w:rPr>
                <w:rFonts w:ascii="Arial" w:eastAsia="Times New Roman" w:hAnsi="Arial" w:cs="Arial"/>
                <w:noProof/>
                <w:color w:val="000000" w:themeColor="text1"/>
              </w:rPr>
            </w:pPr>
            <w:r w:rsidRPr="00F15CDF">
              <w:rPr>
                <w:rFonts w:ascii="Arial" w:hAnsi="Arial" w:cs="Arial"/>
                <w:bCs/>
                <w:color w:val="000000" w:themeColor="text1"/>
              </w:rPr>
              <w:t>Proiectul de act normativ nu se referă la acest subiect.</w:t>
            </w:r>
          </w:p>
          <w:p w14:paraId="3512EF46" w14:textId="55CCC8B2" w:rsidR="003251FB" w:rsidRPr="00F15CDF" w:rsidRDefault="003251FB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251FB" w:rsidRPr="00F15CDF" w14:paraId="14D9B0B2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637F" w14:textId="4B321099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6.6.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D7ED" w14:textId="3612A3ED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iCs/>
                <w:noProof/>
                <w:color w:val="000000"/>
              </w:rPr>
              <w:t>Alte informaţii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824D" w14:textId="7B842422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Nu au fost identificate.</w:t>
            </w:r>
          </w:p>
        </w:tc>
      </w:tr>
      <w:tr w:rsidR="003251FB" w:rsidRPr="00F15CDF" w14:paraId="410814E2" w14:textId="77777777" w:rsidTr="001B1C3A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41A2" w14:textId="77777777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Secţiunea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a 7-a</w:t>
            </w:r>
          </w:p>
          <w:p w14:paraId="5346C3D5" w14:textId="60AA7280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Activităţi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de informare publică privind elaborarea si implementarea proiectului de act normativ</w:t>
            </w:r>
          </w:p>
          <w:p w14:paraId="5CD3B65E" w14:textId="77777777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251FB" w:rsidRPr="00F15CDF" w14:paraId="4D78CB11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E8AE" w14:textId="0DAC09D4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7.1.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5F75" w14:textId="0898EA6B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Informarea societăţii civile cu privire la elaborarea proiectului de act normativ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FC45" w14:textId="70E88929" w:rsidR="003251FB" w:rsidRPr="00F15CDF" w:rsidRDefault="003251FB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</w:rPr>
              <w:t>În elaborarea proiectului de act normativ a fost îndeplinită procedura stabilită prin Legea nr. 52/2003 privind transparență decizională în administrația publică, cu modificările ulterioare.</w:t>
            </w:r>
          </w:p>
        </w:tc>
      </w:tr>
      <w:tr w:rsidR="003251FB" w:rsidRPr="00F15CDF" w14:paraId="29A6E0D9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2983" w14:textId="3E2B1E2B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7.2.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545E" w14:textId="56939E68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0AA2" w14:textId="77777777" w:rsidR="003251FB" w:rsidRPr="00F15CDF" w:rsidRDefault="003251FB" w:rsidP="00333E0D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/>
              </w:rPr>
            </w:pPr>
          </w:p>
          <w:p w14:paraId="5BA69848" w14:textId="77777777" w:rsidR="003251FB" w:rsidRPr="00F15CDF" w:rsidRDefault="003251FB" w:rsidP="00333E0D">
            <w:pPr>
              <w:spacing w:line="276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F15CDF">
              <w:rPr>
                <w:rFonts w:ascii="Arial" w:hAnsi="Arial" w:cs="Arial"/>
              </w:rPr>
              <w:t>Proiectul de act normativ nu se referă la acest subiect.</w:t>
            </w:r>
          </w:p>
          <w:p w14:paraId="2FAD6275" w14:textId="7830E5BA" w:rsidR="003251FB" w:rsidRPr="00F15CDF" w:rsidRDefault="003251FB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251FB" w:rsidRPr="00F15CDF" w14:paraId="4D6F9CAF" w14:textId="77777777" w:rsidTr="001B1C3A"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9075" w14:textId="77777777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Secţiunea</w:t>
            </w:r>
            <w:proofErr w:type="spellEnd"/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 xml:space="preserve"> a 8-a</w:t>
            </w:r>
          </w:p>
          <w:p w14:paraId="7092DE86" w14:textId="05F79542" w:rsidR="003251FB" w:rsidRPr="00F15CDF" w:rsidRDefault="003251FB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bCs/>
                <w:color w:val="000000" w:themeColor="text1"/>
              </w:rPr>
              <w:t>Măsuri de implementare</w:t>
            </w:r>
          </w:p>
        </w:tc>
      </w:tr>
      <w:tr w:rsidR="003251FB" w:rsidRPr="00F15CDF" w14:paraId="5AC9C580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D5E4" w14:textId="16204F13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noProof/>
                <w:color w:val="000000"/>
              </w:rPr>
              <w:t>8.1.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7061" w14:textId="6CC6950A" w:rsidR="003251FB" w:rsidRPr="00F15CDF" w:rsidRDefault="003251FB" w:rsidP="00333E0D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noProof/>
                <w:color w:val="000000"/>
              </w:rPr>
              <w:t>Măsuri de punere în aplicare a proiectului de act normativ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304D" w14:textId="457C0063" w:rsidR="003251FB" w:rsidRPr="00F15CDF" w:rsidRDefault="003251FB" w:rsidP="00333E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</w:rPr>
              <w:t xml:space="preserve">Punerea în aplicare a prezentului proiect de act normativ nu necesită </w:t>
            </w:r>
            <w:proofErr w:type="spellStart"/>
            <w:r w:rsidRPr="00F15CDF">
              <w:rPr>
                <w:rFonts w:ascii="Arial" w:hAnsi="Arial" w:cs="Arial"/>
              </w:rPr>
              <w:t>înfiinţarea</w:t>
            </w:r>
            <w:proofErr w:type="spellEnd"/>
            <w:r w:rsidRPr="00F15CDF">
              <w:rPr>
                <w:rFonts w:ascii="Arial" w:hAnsi="Arial" w:cs="Arial"/>
              </w:rPr>
              <w:t xml:space="preserve"> unor  noi  organisme  sau extinderea </w:t>
            </w:r>
            <w:proofErr w:type="spellStart"/>
            <w:r w:rsidRPr="00F15CDF">
              <w:rPr>
                <w:rFonts w:ascii="Arial" w:hAnsi="Arial" w:cs="Arial"/>
              </w:rPr>
              <w:t>competenţelor</w:t>
            </w:r>
            <w:proofErr w:type="spellEnd"/>
            <w:r w:rsidRPr="00F15CDF">
              <w:rPr>
                <w:rFonts w:ascii="Arial" w:hAnsi="Arial" w:cs="Arial"/>
              </w:rPr>
              <w:t xml:space="preserve"> </w:t>
            </w:r>
            <w:proofErr w:type="spellStart"/>
            <w:r w:rsidRPr="00F15CDF">
              <w:rPr>
                <w:rFonts w:ascii="Arial" w:hAnsi="Arial" w:cs="Arial"/>
              </w:rPr>
              <w:t>instituţiilor</w:t>
            </w:r>
            <w:proofErr w:type="spellEnd"/>
            <w:r w:rsidRPr="00F15CDF">
              <w:rPr>
                <w:rFonts w:ascii="Arial" w:hAnsi="Arial" w:cs="Arial"/>
              </w:rPr>
              <w:t xml:space="preserve"> existente.</w:t>
            </w:r>
          </w:p>
        </w:tc>
      </w:tr>
      <w:tr w:rsidR="003251FB" w:rsidRPr="00F15CDF" w14:paraId="63523C1B" w14:textId="77777777" w:rsidTr="00FE2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9CF0" w14:textId="28377E8A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  <w:noProof/>
                <w:color w:val="000000"/>
              </w:rPr>
              <w:t>8.2.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6A11" w14:textId="7AC9203E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iCs/>
                <w:noProof/>
                <w:color w:val="000000"/>
              </w:rPr>
              <w:t>Alte informaţii</w:t>
            </w:r>
          </w:p>
        </w:tc>
        <w:tc>
          <w:tcPr>
            <w:tcW w:w="7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07F0" w14:textId="04BF3F38" w:rsidR="003251FB" w:rsidRPr="00F15CDF" w:rsidRDefault="003251FB" w:rsidP="00333E0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15CDF">
              <w:rPr>
                <w:rFonts w:ascii="Arial" w:hAnsi="Arial" w:cs="Arial"/>
              </w:rPr>
              <w:t>Nu au fost identificate.</w:t>
            </w:r>
          </w:p>
        </w:tc>
      </w:tr>
    </w:tbl>
    <w:p w14:paraId="64D8C14E" w14:textId="77777777" w:rsidR="00B71C59" w:rsidRPr="00F15CDF" w:rsidRDefault="004B5849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15CDF">
        <w:rPr>
          <w:rFonts w:ascii="Arial" w:hAnsi="Arial" w:cs="Arial"/>
          <w:color w:val="000000" w:themeColor="text1"/>
        </w:rPr>
        <w:tab/>
      </w:r>
    </w:p>
    <w:p w14:paraId="6A7CC3F2" w14:textId="77777777" w:rsidR="00875D0A" w:rsidRPr="00F15CDF" w:rsidRDefault="00875D0A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F76095C" w14:textId="6FDBC6BB" w:rsidR="00875D0A" w:rsidRDefault="00875D0A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D63D7F6" w14:textId="5A60E516" w:rsidR="00C470E6" w:rsidRDefault="00C470E6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2416C56" w14:textId="32E5F5EF" w:rsidR="00C470E6" w:rsidRDefault="00C470E6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18B1BC" w14:textId="3D673FF4" w:rsidR="00C470E6" w:rsidRDefault="00C470E6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D0D587F" w14:textId="4408C658" w:rsidR="00C470E6" w:rsidRDefault="00C470E6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ADFF61" w14:textId="712AE4CE" w:rsidR="00C470E6" w:rsidRDefault="00C470E6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598B85C" w14:textId="1EE56F46" w:rsidR="00C470E6" w:rsidRDefault="00C470E6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2EA9FB4" w14:textId="5DFD9CF9" w:rsidR="00C470E6" w:rsidRDefault="00C470E6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57BDB77" w14:textId="5B9F4A5B" w:rsidR="00C470E6" w:rsidRDefault="00C470E6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8F47501" w14:textId="25396914" w:rsidR="00C470E6" w:rsidRDefault="00C470E6" w:rsidP="00333E0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elgril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1"/>
      </w:tblGrid>
      <w:tr w:rsidR="009770F6" w:rsidRPr="00F15CDF" w14:paraId="571557C0" w14:textId="77777777" w:rsidTr="00B4063E">
        <w:trPr>
          <w:trHeight w:val="290"/>
        </w:trPr>
        <w:tc>
          <w:tcPr>
            <w:tcW w:w="9391" w:type="dxa"/>
          </w:tcPr>
          <w:p w14:paraId="1F3BE037" w14:textId="77777777" w:rsidR="002D195B" w:rsidRPr="00F15CDF" w:rsidRDefault="002D195B" w:rsidP="00333E0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D195B" w:rsidRPr="00F15CDF" w14:paraId="348D19DA" w14:textId="77777777" w:rsidTr="00B4063E">
        <w:trPr>
          <w:trHeight w:val="1455"/>
        </w:trPr>
        <w:tc>
          <w:tcPr>
            <w:tcW w:w="9391" w:type="dxa"/>
          </w:tcPr>
          <w:p w14:paraId="68D45350" w14:textId="5DC5739C" w:rsidR="002D195B" w:rsidRPr="00F15CDF" w:rsidRDefault="003251FB" w:rsidP="00333E0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5CDF">
              <w:rPr>
                <w:rFonts w:ascii="Arial" w:hAnsi="Arial" w:cs="Arial"/>
              </w:rPr>
              <w:t xml:space="preserve">     </w:t>
            </w:r>
            <w:r w:rsidR="00C470E6">
              <w:rPr>
                <w:rFonts w:ascii="Arial" w:hAnsi="Arial" w:cs="Arial"/>
              </w:rPr>
              <w:t xml:space="preserve">      </w:t>
            </w:r>
            <w:r w:rsidR="002D195B" w:rsidRPr="00F15CDF">
              <w:rPr>
                <w:rFonts w:ascii="Arial" w:hAnsi="Arial" w:cs="Arial"/>
              </w:rPr>
              <w:t xml:space="preserve">Pentru considerentele de mai sus, s-a </w:t>
            </w:r>
            <w:r w:rsidR="002D195B" w:rsidRPr="00F15CDF">
              <w:rPr>
                <w:rFonts w:ascii="Arial" w:hAnsi="Arial" w:cs="Arial"/>
                <w:bCs/>
              </w:rPr>
              <w:t xml:space="preserve">elaborat prezentul proiect de </w:t>
            </w:r>
            <w:r w:rsidR="002D195B" w:rsidRPr="00F15CDF">
              <w:rPr>
                <w:rFonts w:ascii="Arial" w:hAnsi="Arial" w:cs="Arial"/>
                <w:b/>
              </w:rPr>
              <w:t xml:space="preserve">Hotărârea a Guvernului pentru aprobarea bugetului de venituri </w:t>
            </w:r>
            <w:proofErr w:type="spellStart"/>
            <w:r w:rsidR="002D195B" w:rsidRPr="00F15CDF">
              <w:rPr>
                <w:rFonts w:ascii="Arial" w:hAnsi="Arial" w:cs="Arial"/>
                <w:b/>
              </w:rPr>
              <w:t>şi</w:t>
            </w:r>
            <w:proofErr w:type="spellEnd"/>
            <w:r w:rsidR="002D195B" w:rsidRPr="00F15CDF">
              <w:rPr>
                <w:rFonts w:ascii="Arial" w:hAnsi="Arial" w:cs="Arial"/>
                <w:b/>
              </w:rPr>
              <w:t xml:space="preserve"> cheltuieli rectificat pe anul 2022 pentru </w:t>
            </w:r>
            <w:proofErr w:type="spellStart"/>
            <w:r w:rsidR="002D195B" w:rsidRPr="00F15CDF">
              <w:rPr>
                <w:rFonts w:ascii="Arial" w:hAnsi="Arial" w:cs="Arial"/>
                <w:b/>
              </w:rPr>
              <w:t>Administraţia</w:t>
            </w:r>
            <w:proofErr w:type="spellEnd"/>
            <w:r w:rsidR="002D195B" w:rsidRPr="00F15C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D195B" w:rsidRPr="00F15CDF">
              <w:rPr>
                <w:rFonts w:ascii="Arial" w:hAnsi="Arial" w:cs="Arial"/>
                <w:b/>
              </w:rPr>
              <w:t>Naţională</w:t>
            </w:r>
            <w:proofErr w:type="spellEnd"/>
            <w:r w:rsidR="002D195B" w:rsidRPr="00F15CDF">
              <w:rPr>
                <w:rFonts w:ascii="Arial" w:hAnsi="Arial" w:cs="Arial"/>
                <w:b/>
              </w:rPr>
              <w:t xml:space="preserve"> “Apele Române”, aflată în coordonarea Ministerului Mediului, Apelor </w:t>
            </w:r>
            <w:proofErr w:type="spellStart"/>
            <w:r w:rsidR="002D195B" w:rsidRPr="00F15CDF">
              <w:rPr>
                <w:rFonts w:ascii="Arial" w:hAnsi="Arial" w:cs="Arial"/>
                <w:b/>
              </w:rPr>
              <w:t>şi</w:t>
            </w:r>
            <w:proofErr w:type="spellEnd"/>
            <w:r w:rsidR="002D195B" w:rsidRPr="00F15CDF">
              <w:rPr>
                <w:rFonts w:ascii="Arial" w:hAnsi="Arial" w:cs="Arial"/>
                <w:b/>
              </w:rPr>
              <w:t xml:space="preserve"> Pădurilor</w:t>
            </w:r>
            <w:r w:rsidR="002D195B" w:rsidRPr="00F15CDF">
              <w:rPr>
                <w:rFonts w:ascii="Arial" w:hAnsi="Arial" w:cs="Arial"/>
                <w:bCs/>
              </w:rPr>
              <w:t xml:space="preserve">, care în forma prezentată a fost avizat de către ministerele interesate </w:t>
            </w:r>
            <w:proofErr w:type="spellStart"/>
            <w:r w:rsidR="002D195B" w:rsidRPr="00F15CDF">
              <w:rPr>
                <w:rFonts w:ascii="Arial" w:hAnsi="Arial" w:cs="Arial"/>
                <w:bCs/>
              </w:rPr>
              <w:t>şi</w:t>
            </w:r>
            <w:proofErr w:type="spellEnd"/>
            <w:r w:rsidR="002D195B" w:rsidRPr="00F15CDF">
              <w:rPr>
                <w:rFonts w:ascii="Arial" w:hAnsi="Arial" w:cs="Arial"/>
                <w:bCs/>
              </w:rPr>
              <w:t xml:space="preserve"> pe care îl supunem spre adoptare Guvernului.</w:t>
            </w:r>
          </w:p>
        </w:tc>
      </w:tr>
      <w:tr w:rsidR="002D195B" w:rsidRPr="00F15CDF" w14:paraId="4EECBB76" w14:textId="77777777" w:rsidTr="00B4063E">
        <w:trPr>
          <w:trHeight w:val="301"/>
        </w:trPr>
        <w:tc>
          <w:tcPr>
            <w:tcW w:w="9391" w:type="dxa"/>
          </w:tcPr>
          <w:p w14:paraId="2425885A" w14:textId="77777777" w:rsidR="002D195B" w:rsidRPr="00F15CDF" w:rsidRDefault="002D195B" w:rsidP="00333E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195B" w:rsidRPr="00F15CDF" w14:paraId="425155EC" w14:textId="77777777" w:rsidTr="00B4063E">
        <w:trPr>
          <w:trHeight w:val="872"/>
        </w:trPr>
        <w:tc>
          <w:tcPr>
            <w:tcW w:w="9391" w:type="dxa"/>
          </w:tcPr>
          <w:p w14:paraId="71363554" w14:textId="77777777" w:rsidR="00177C33" w:rsidRPr="00F15CDF" w:rsidRDefault="00177C33" w:rsidP="00B4063E">
            <w:pPr>
              <w:spacing w:line="276" w:lineRule="auto"/>
              <w:rPr>
                <w:rFonts w:ascii="Arial" w:hAnsi="Arial" w:cs="Arial"/>
                <w:noProof/>
                <w:color w:val="000000"/>
              </w:rPr>
            </w:pPr>
          </w:p>
          <w:p w14:paraId="6AE084BE" w14:textId="5B3A936A" w:rsidR="00177C33" w:rsidRPr="00F15CDF" w:rsidRDefault="00177C33" w:rsidP="00333E0D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2D195B" w:rsidRPr="00F15CDF" w14:paraId="2E227D6B" w14:textId="77777777" w:rsidTr="00B4063E">
        <w:trPr>
          <w:trHeight w:val="290"/>
        </w:trPr>
        <w:tc>
          <w:tcPr>
            <w:tcW w:w="9391" w:type="dxa"/>
          </w:tcPr>
          <w:p w14:paraId="455A23F6" w14:textId="77777777" w:rsidR="002D195B" w:rsidRPr="00F15CDF" w:rsidRDefault="002D195B" w:rsidP="00333E0D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2D195B" w:rsidRPr="00F15CDF" w14:paraId="2E9B2D4B" w14:textId="77777777" w:rsidTr="00B4063E">
        <w:trPr>
          <w:trHeight w:val="290"/>
        </w:trPr>
        <w:tc>
          <w:tcPr>
            <w:tcW w:w="9391" w:type="dxa"/>
          </w:tcPr>
          <w:p w14:paraId="7C323EAB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MINISTRUL MEDIULUI, APELOR ŞI PĂDURILOR</w:t>
            </w:r>
          </w:p>
        </w:tc>
      </w:tr>
      <w:tr w:rsidR="002D195B" w:rsidRPr="00F15CDF" w14:paraId="3F7262E0" w14:textId="77777777" w:rsidTr="00B4063E">
        <w:trPr>
          <w:trHeight w:val="442"/>
        </w:trPr>
        <w:tc>
          <w:tcPr>
            <w:tcW w:w="9391" w:type="dxa"/>
          </w:tcPr>
          <w:p w14:paraId="122563CD" w14:textId="77777777" w:rsidR="002D195B" w:rsidRPr="00F15CDF" w:rsidRDefault="002D195B" w:rsidP="00333E0D">
            <w:pPr>
              <w:shd w:val="clear" w:color="auto" w:fill="FFFFFF"/>
              <w:spacing w:after="150" w:line="276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F15CDF">
              <w:rPr>
                <w:rFonts w:ascii="Arial" w:hAnsi="Arial" w:cs="Arial"/>
                <w:b/>
                <w:color w:val="000000" w:themeColor="text1"/>
              </w:rPr>
              <w:t xml:space="preserve">BARNA </w:t>
            </w:r>
            <w:r w:rsidRPr="00F15CDF">
              <w:rPr>
                <w:rFonts w:ascii="Arial" w:eastAsia="Times New Roman" w:hAnsi="Arial" w:cs="Arial"/>
                <w:b/>
                <w:color w:val="000000" w:themeColor="text1"/>
                <w:kern w:val="36"/>
              </w:rPr>
              <w:t>TÁNCZOS</w:t>
            </w:r>
          </w:p>
        </w:tc>
      </w:tr>
      <w:tr w:rsidR="002D195B" w:rsidRPr="00F15CDF" w14:paraId="3DB83AC7" w14:textId="77777777" w:rsidTr="00B4063E">
        <w:trPr>
          <w:trHeight w:val="290"/>
        </w:trPr>
        <w:tc>
          <w:tcPr>
            <w:tcW w:w="9391" w:type="dxa"/>
          </w:tcPr>
          <w:p w14:paraId="2247F615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0BC604B8" w14:textId="77777777" w:rsidTr="00B4063E">
        <w:trPr>
          <w:trHeight w:val="290"/>
        </w:trPr>
        <w:tc>
          <w:tcPr>
            <w:tcW w:w="9391" w:type="dxa"/>
          </w:tcPr>
          <w:p w14:paraId="5FB3B224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5F8E61D2" w14:textId="77777777" w:rsidTr="00B4063E">
        <w:trPr>
          <w:trHeight w:val="872"/>
        </w:trPr>
        <w:tc>
          <w:tcPr>
            <w:tcW w:w="9391" w:type="dxa"/>
          </w:tcPr>
          <w:p w14:paraId="46AFC110" w14:textId="27798C5A" w:rsidR="006E2C6E" w:rsidRPr="00F15CDF" w:rsidRDefault="006E2C6E" w:rsidP="00B4063E">
            <w:pPr>
              <w:tabs>
                <w:tab w:val="left" w:pos="2835"/>
              </w:tabs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13962174" w14:textId="77777777" w:rsidTr="00B4063E">
        <w:trPr>
          <w:trHeight w:val="872"/>
        </w:trPr>
        <w:tc>
          <w:tcPr>
            <w:tcW w:w="9391" w:type="dxa"/>
          </w:tcPr>
          <w:p w14:paraId="3519C152" w14:textId="77777777" w:rsidR="006E2C6E" w:rsidRPr="00F15CDF" w:rsidRDefault="006E2C6E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E17E13C" w14:textId="77777777" w:rsidR="006E2C6E" w:rsidRPr="00F15CDF" w:rsidRDefault="006E2C6E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44B9B6A" w14:textId="381A255B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AVIZĂM</w:t>
            </w:r>
          </w:p>
        </w:tc>
      </w:tr>
      <w:tr w:rsidR="002D195B" w:rsidRPr="00F15CDF" w14:paraId="4494F03D" w14:textId="77777777" w:rsidTr="00B4063E">
        <w:trPr>
          <w:trHeight w:val="301"/>
        </w:trPr>
        <w:tc>
          <w:tcPr>
            <w:tcW w:w="9391" w:type="dxa"/>
          </w:tcPr>
          <w:p w14:paraId="018E2102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15F53B16" w14:textId="77777777" w:rsidTr="00B4063E">
        <w:trPr>
          <w:trHeight w:val="290"/>
        </w:trPr>
        <w:tc>
          <w:tcPr>
            <w:tcW w:w="9391" w:type="dxa"/>
          </w:tcPr>
          <w:p w14:paraId="20D13BF0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1DBAB097" w14:textId="77777777" w:rsidTr="00B4063E">
        <w:trPr>
          <w:trHeight w:val="290"/>
        </w:trPr>
        <w:tc>
          <w:tcPr>
            <w:tcW w:w="9391" w:type="dxa"/>
          </w:tcPr>
          <w:p w14:paraId="7BE866BF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VICEPRIM-MINISTRU</w:t>
            </w:r>
          </w:p>
        </w:tc>
      </w:tr>
      <w:tr w:rsidR="002D195B" w:rsidRPr="00F15CDF" w14:paraId="313BBEEE" w14:textId="77777777" w:rsidTr="00B4063E">
        <w:trPr>
          <w:trHeight w:val="290"/>
        </w:trPr>
        <w:tc>
          <w:tcPr>
            <w:tcW w:w="9391" w:type="dxa"/>
          </w:tcPr>
          <w:p w14:paraId="1E15466E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Hunor KELEMEN</w:t>
            </w:r>
          </w:p>
        </w:tc>
      </w:tr>
      <w:tr w:rsidR="002D195B" w:rsidRPr="00F15CDF" w14:paraId="3461BEF0" w14:textId="77777777" w:rsidTr="00B4063E">
        <w:trPr>
          <w:trHeight w:val="290"/>
        </w:trPr>
        <w:tc>
          <w:tcPr>
            <w:tcW w:w="9391" w:type="dxa"/>
          </w:tcPr>
          <w:p w14:paraId="5C18898D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472FF514" w14:textId="77777777" w:rsidTr="00B4063E">
        <w:trPr>
          <w:trHeight w:val="290"/>
        </w:trPr>
        <w:tc>
          <w:tcPr>
            <w:tcW w:w="9391" w:type="dxa"/>
          </w:tcPr>
          <w:p w14:paraId="24E6D96D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5EFBED39" w14:textId="77777777" w:rsidTr="00B4063E">
        <w:trPr>
          <w:trHeight w:val="872"/>
        </w:trPr>
        <w:tc>
          <w:tcPr>
            <w:tcW w:w="9391" w:type="dxa"/>
          </w:tcPr>
          <w:p w14:paraId="2A68ED69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464D8AE7" w14:textId="77777777" w:rsidR="006E2C6E" w:rsidRPr="00F15CDF" w:rsidRDefault="006E2C6E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15D9C8E0" w14:textId="16689CA1" w:rsidR="006E2C6E" w:rsidRPr="00F15CDF" w:rsidRDefault="006E2C6E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0784877F" w14:textId="77777777" w:rsidTr="00B4063E">
        <w:trPr>
          <w:trHeight w:val="290"/>
        </w:trPr>
        <w:tc>
          <w:tcPr>
            <w:tcW w:w="9391" w:type="dxa"/>
          </w:tcPr>
          <w:p w14:paraId="01C8983A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21B0AE84" w14:textId="77777777" w:rsidTr="00B4063E">
        <w:trPr>
          <w:trHeight w:val="290"/>
        </w:trPr>
        <w:tc>
          <w:tcPr>
            <w:tcW w:w="9391" w:type="dxa"/>
          </w:tcPr>
          <w:p w14:paraId="024EBCE1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MINISTRUL MUNCII ŞI SOLIDARITĂȚII SOCIALE</w:t>
            </w:r>
          </w:p>
        </w:tc>
      </w:tr>
      <w:tr w:rsidR="002D195B" w:rsidRPr="00F15CDF" w14:paraId="00305085" w14:textId="77777777" w:rsidTr="00B4063E">
        <w:trPr>
          <w:trHeight w:val="290"/>
        </w:trPr>
        <w:tc>
          <w:tcPr>
            <w:tcW w:w="9391" w:type="dxa"/>
          </w:tcPr>
          <w:p w14:paraId="1223BDAD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Marius-Constantin BUDĂI</w:t>
            </w:r>
          </w:p>
        </w:tc>
      </w:tr>
      <w:tr w:rsidR="002D195B" w:rsidRPr="00F15CDF" w14:paraId="50351B8C" w14:textId="77777777" w:rsidTr="00B4063E">
        <w:trPr>
          <w:trHeight w:val="290"/>
        </w:trPr>
        <w:tc>
          <w:tcPr>
            <w:tcW w:w="9391" w:type="dxa"/>
          </w:tcPr>
          <w:p w14:paraId="588DBA68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4F993B0D" w14:textId="77777777" w:rsidTr="00B4063E">
        <w:trPr>
          <w:trHeight w:val="290"/>
        </w:trPr>
        <w:tc>
          <w:tcPr>
            <w:tcW w:w="9391" w:type="dxa"/>
          </w:tcPr>
          <w:p w14:paraId="206EA413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4940D71C" w14:textId="77777777" w:rsidTr="00B4063E">
        <w:trPr>
          <w:trHeight w:val="301"/>
        </w:trPr>
        <w:tc>
          <w:tcPr>
            <w:tcW w:w="9391" w:type="dxa"/>
          </w:tcPr>
          <w:p w14:paraId="447B4CDF" w14:textId="584EB8C1" w:rsidR="006E2C6E" w:rsidRPr="00F15CDF" w:rsidRDefault="006E2C6E" w:rsidP="00B4063E">
            <w:pPr>
              <w:tabs>
                <w:tab w:val="left" w:pos="2835"/>
              </w:tabs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44AA4440" w14:textId="77777777" w:rsidTr="00B4063E">
        <w:trPr>
          <w:trHeight w:val="290"/>
        </w:trPr>
        <w:tc>
          <w:tcPr>
            <w:tcW w:w="9391" w:type="dxa"/>
          </w:tcPr>
          <w:p w14:paraId="57892DAE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235638B5" w14:textId="77777777" w:rsidTr="00B4063E">
        <w:trPr>
          <w:trHeight w:val="290"/>
        </w:trPr>
        <w:tc>
          <w:tcPr>
            <w:tcW w:w="9391" w:type="dxa"/>
          </w:tcPr>
          <w:p w14:paraId="5309357F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MINISTRUL FINANŢELOR</w:t>
            </w:r>
          </w:p>
        </w:tc>
      </w:tr>
      <w:tr w:rsidR="002D195B" w:rsidRPr="00F15CDF" w14:paraId="12928975" w14:textId="77777777" w:rsidTr="00B4063E">
        <w:trPr>
          <w:trHeight w:val="290"/>
        </w:trPr>
        <w:tc>
          <w:tcPr>
            <w:tcW w:w="9391" w:type="dxa"/>
          </w:tcPr>
          <w:p w14:paraId="3DCA3CFD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15CD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Adrian CÂCIU</w:t>
            </w:r>
          </w:p>
        </w:tc>
      </w:tr>
      <w:tr w:rsidR="002D195B" w:rsidRPr="00F15CDF" w14:paraId="702D6BCE" w14:textId="77777777" w:rsidTr="00B4063E">
        <w:trPr>
          <w:trHeight w:val="290"/>
        </w:trPr>
        <w:tc>
          <w:tcPr>
            <w:tcW w:w="9391" w:type="dxa"/>
          </w:tcPr>
          <w:p w14:paraId="1AB0154A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6D0B3F73" w14:textId="77777777" w:rsidTr="00B4063E">
        <w:trPr>
          <w:trHeight w:val="290"/>
        </w:trPr>
        <w:tc>
          <w:tcPr>
            <w:tcW w:w="9391" w:type="dxa"/>
          </w:tcPr>
          <w:p w14:paraId="198DB952" w14:textId="77777777" w:rsidR="002D195B" w:rsidRPr="00F15CDF" w:rsidRDefault="002D195B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5CE0052B" w14:textId="77777777" w:rsidTr="00B4063E">
        <w:trPr>
          <w:trHeight w:val="1455"/>
        </w:trPr>
        <w:tc>
          <w:tcPr>
            <w:tcW w:w="9391" w:type="dxa"/>
          </w:tcPr>
          <w:p w14:paraId="115F3CF1" w14:textId="77777777" w:rsidR="002D195B" w:rsidRPr="00F15CDF" w:rsidRDefault="002D195B" w:rsidP="00B4063E">
            <w:pPr>
              <w:tabs>
                <w:tab w:val="left" w:pos="2835"/>
              </w:tabs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226E41C" w14:textId="77777777" w:rsidR="006E2C6E" w:rsidRPr="00F15CDF" w:rsidRDefault="006E2C6E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D3F49AD" w14:textId="77777777" w:rsidR="006E2C6E" w:rsidRPr="00F15CDF" w:rsidRDefault="006E2C6E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3BA2822" w14:textId="77777777" w:rsidR="006E2C6E" w:rsidRPr="00F15CDF" w:rsidRDefault="006E2C6E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38E159D" w14:textId="4E6C38F2" w:rsidR="006E2C6E" w:rsidRPr="00F15CDF" w:rsidRDefault="006E2C6E" w:rsidP="00333E0D">
            <w:pPr>
              <w:tabs>
                <w:tab w:val="left" w:pos="2835"/>
              </w:tabs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2D195B" w:rsidRPr="00F15CDF" w14:paraId="5D5298F0" w14:textId="77777777" w:rsidTr="00B4063E">
        <w:trPr>
          <w:trHeight w:val="290"/>
        </w:trPr>
        <w:tc>
          <w:tcPr>
            <w:tcW w:w="9391" w:type="dxa"/>
          </w:tcPr>
          <w:p w14:paraId="19333A5C" w14:textId="77777777" w:rsidR="002D195B" w:rsidRPr="00F15CDF" w:rsidRDefault="002D195B" w:rsidP="00B4063E">
            <w:pPr>
              <w:tabs>
                <w:tab w:val="left" w:pos="2835"/>
              </w:tabs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</w:tbl>
    <w:p w14:paraId="43210C1F" w14:textId="77777777" w:rsidR="002D195B" w:rsidRPr="00F15CDF" w:rsidRDefault="002D195B" w:rsidP="00333E0D">
      <w:pPr>
        <w:tabs>
          <w:tab w:val="left" w:pos="2835"/>
        </w:tabs>
        <w:spacing w:line="276" w:lineRule="auto"/>
        <w:ind w:right="338"/>
        <w:outlineLvl w:val="0"/>
        <w:rPr>
          <w:rFonts w:ascii="Arial" w:eastAsia="Times New Roman" w:hAnsi="Arial" w:cs="Arial"/>
          <w:b/>
          <w:bCs/>
          <w:color w:val="000000" w:themeColor="text1"/>
        </w:rPr>
      </w:pPr>
    </w:p>
    <w:sectPr w:rsidR="002D195B" w:rsidRPr="00F15CDF" w:rsidSect="00706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260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9F89" w14:textId="77777777" w:rsidR="00E05A11" w:rsidRDefault="00E05A11">
      <w:r>
        <w:separator/>
      </w:r>
    </w:p>
  </w:endnote>
  <w:endnote w:type="continuationSeparator" w:id="0">
    <w:p w14:paraId="36AD7801" w14:textId="77777777" w:rsidR="00E05A11" w:rsidRDefault="00E0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EE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3E12" w14:textId="77777777" w:rsidR="00A92268" w:rsidRDefault="00A9226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0AEF" w14:textId="77777777" w:rsidR="0048609E" w:rsidRDefault="0048609E" w:rsidP="00962394">
    <w:pPr>
      <w:pStyle w:val="Subsol"/>
      <w:tabs>
        <w:tab w:val="left" w:pos="1740"/>
        <w:tab w:val="center" w:pos="4705"/>
      </w:tabs>
      <w:jc w:val="center"/>
    </w:pPr>
  </w:p>
  <w:p w14:paraId="6A01744C" w14:textId="77777777" w:rsidR="0048609E" w:rsidRDefault="0048609E">
    <w:pPr>
      <w:pStyle w:val="Subsol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A45A" w14:textId="77777777" w:rsidR="00A92268" w:rsidRDefault="00A9226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BD99" w14:textId="77777777" w:rsidR="00E05A11" w:rsidRDefault="00E05A11">
      <w:r>
        <w:separator/>
      </w:r>
    </w:p>
  </w:footnote>
  <w:footnote w:type="continuationSeparator" w:id="0">
    <w:p w14:paraId="61171449" w14:textId="77777777" w:rsidR="00E05A11" w:rsidRDefault="00E0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512E" w14:textId="77777777" w:rsidR="00A92268" w:rsidRDefault="00A9226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807870"/>
      <w:docPartObj>
        <w:docPartGallery w:val="Watermarks"/>
        <w:docPartUnique/>
      </w:docPartObj>
    </w:sdtPr>
    <w:sdtContent>
      <w:p w14:paraId="6960062F" w14:textId="0DBE2CC4" w:rsidR="00A92268" w:rsidRDefault="00000000">
        <w:pPr>
          <w:pStyle w:val="Antet"/>
        </w:pPr>
        <w:r>
          <w:rPr>
            <w:noProof/>
          </w:rPr>
          <w:pict w14:anchorId="43A634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8840877" o:spid="_x0000_s1025" type="#_x0000_t136" style="position:absolute;margin-left:0;margin-top:0;width:456pt;height:19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D115" w14:textId="77777777" w:rsidR="00A92268" w:rsidRDefault="00A9226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4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" w15:restartNumberingAfterBreak="0">
    <w:nsid w:val="027B570B"/>
    <w:multiLevelType w:val="hybridMultilevel"/>
    <w:tmpl w:val="FBF44B64"/>
    <w:lvl w:ilvl="0" w:tplc="1A022F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B11"/>
    <w:multiLevelType w:val="hybridMultilevel"/>
    <w:tmpl w:val="BBD0B56C"/>
    <w:lvl w:ilvl="0" w:tplc="FFFFFFF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7F4402C"/>
    <w:multiLevelType w:val="hybridMultilevel"/>
    <w:tmpl w:val="1EEA80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0B51416E"/>
    <w:multiLevelType w:val="hybridMultilevel"/>
    <w:tmpl w:val="96CE03AE"/>
    <w:lvl w:ilvl="0" w:tplc="2E78422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05A7B"/>
    <w:multiLevelType w:val="hybridMultilevel"/>
    <w:tmpl w:val="3AC29BFE"/>
    <w:lvl w:ilvl="0" w:tplc="4D3433A8">
      <w:start w:val="1"/>
      <w:numFmt w:val="decimal"/>
      <w:lvlText w:val="%1."/>
      <w:lvlJc w:val="left"/>
      <w:pPr>
        <w:ind w:left="78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0F555C56"/>
    <w:multiLevelType w:val="hybridMultilevel"/>
    <w:tmpl w:val="0348522A"/>
    <w:lvl w:ilvl="0" w:tplc="D486AAB8">
      <w:start w:val="1"/>
      <w:numFmt w:val="decimal"/>
      <w:lvlText w:val="%1."/>
      <w:lvlJc w:val="left"/>
      <w:pPr>
        <w:ind w:left="189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9" w15:restartNumberingAfterBreak="0">
    <w:nsid w:val="127D0456"/>
    <w:multiLevelType w:val="hybridMultilevel"/>
    <w:tmpl w:val="BBD0B56C"/>
    <w:lvl w:ilvl="0" w:tplc="37AE8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2B01407"/>
    <w:multiLevelType w:val="hybridMultilevel"/>
    <w:tmpl w:val="879AA74A"/>
    <w:lvl w:ilvl="0" w:tplc="5C7C7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568F"/>
    <w:multiLevelType w:val="hybridMultilevel"/>
    <w:tmpl w:val="86D0440A"/>
    <w:lvl w:ilvl="0" w:tplc="F17019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11A05"/>
    <w:multiLevelType w:val="hybridMultilevel"/>
    <w:tmpl w:val="C6C2A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0C4D21"/>
    <w:multiLevelType w:val="hybridMultilevel"/>
    <w:tmpl w:val="DBA84C32"/>
    <w:lvl w:ilvl="0" w:tplc="8AF8AED0">
      <w:start w:val="4"/>
      <w:numFmt w:val="decimal"/>
      <w:lvlText w:val="%1."/>
      <w:lvlJc w:val="left"/>
      <w:pPr>
        <w:ind w:left="189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4953225"/>
    <w:multiLevelType w:val="hybridMultilevel"/>
    <w:tmpl w:val="0C9AC11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5710A"/>
    <w:multiLevelType w:val="hybridMultilevel"/>
    <w:tmpl w:val="A6802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944B8"/>
    <w:multiLevelType w:val="hybridMultilevel"/>
    <w:tmpl w:val="C3447F3A"/>
    <w:lvl w:ilvl="0" w:tplc="B1325992">
      <w:start w:val="1"/>
      <w:numFmt w:val="decimal"/>
      <w:lvlText w:val="%1."/>
      <w:lvlJc w:val="left"/>
      <w:pPr>
        <w:ind w:left="424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7" w15:restartNumberingAfterBreak="0">
    <w:nsid w:val="31653364"/>
    <w:multiLevelType w:val="hybridMultilevel"/>
    <w:tmpl w:val="03D66094"/>
    <w:lvl w:ilvl="0" w:tplc="2C868B28">
      <w:start w:val="1"/>
      <w:numFmt w:val="upperRoman"/>
      <w:lvlText w:val="%1."/>
      <w:lvlJc w:val="left"/>
      <w:pPr>
        <w:ind w:left="1771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18" w15:restartNumberingAfterBreak="0">
    <w:nsid w:val="324F4F7A"/>
    <w:multiLevelType w:val="hybridMultilevel"/>
    <w:tmpl w:val="7D06DD9E"/>
    <w:lvl w:ilvl="0" w:tplc="AE44E054">
      <w:start w:val="6"/>
      <w:numFmt w:val="bullet"/>
      <w:lvlText w:val="-"/>
      <w:lvlJc w:val="left"/>
      <w:pPr>
        <w:ind w:left="110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9" w15:restartNumberingAfterBreak="0">
    <w:nsid w:val="39640148"/>
    <w:multiLevelType w:val="hybridMultilevel"/>
    <w:tmpl w:val="D14E16D2"/>
    <w:lvl w:ilvl="0" w:tplc="59D2587A"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39953A33"/>
    <w:multiLevelType w:val="hybridMultilevel"/>
    <w:tmpl w:val="BF8029E0"/>
    <w:lvl w:ilvl="0" w:tplc="19227646">
      <w:start w:val="1"/>
      <w:numFmt w:val="bullet"/>
      <w:lvlText w:val="-"/>
      <w:lvlJc w:val="left"/>
      <w:pPr>
        <w:ind w:left="7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3E737663"/>
    <w:multiLevelType w:val="hybridMultilevel"/>
    <w:tmpl w:val="E7EA7E3C"/>
    <w:lvl w:ilvl="0" w:tplc="FB86F1A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41757892"/>
    <w:multiLevelType w:val="hybridMultilevel"/>
    <w:tmpl w:val="8B0E1C82"/>
    <w:lvl w:ilvl="0" w:tplc="1A022F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F4D6F"/>
    <w:multiLevelType w:val="hybridMultilevel"/>
    <w:tmpl w:val="F21E2256"/>
    <w:lvl w:ilvl="0" w:tplc="554A61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340A5"/>
    <w:multiLevelType w:val="hybridMultilevel"/>
    <w:tmpl w:val="ADA6439C"/>
    <w:lvl w:ilvl="0" w:tplc="B814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5E24"/>
    <w:multiLevelType w:val="hybridMultilevel"/>
    <w:tmpl w:val="AED4AFBA"/>
    <w:lvl w:ilvl="0" w:tplc="58AE7BE6">
      <w:start w:val="1"/>
      <w:numFmt w:val="bullet"/>
      <w:lvlText w:val="-"/>
      <w:lvlJc w:val="left"/>
      <w:pPr>
        <w:ind w:left="566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6" w15:restartNumberingAfterBreak="0">
    <w:nsid w:val="56B52326"/>
    <w:multiLevelType w:val="hybridMultilevel"/>
    <w:tmpl w:val="00D2F6D0"/>
    <w:lvl w:ilvl="0" w:tplc="18B06A36">
      <w:start w:val="1"/>
      <w:numFmt w:val="upperRoman"/>
      <w:lvlText w:val="%1."/>
      <w:lvlJc w:val="left"/>
      <w:pPr>
        <w:ind w:left="1501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7" w15:restartNumberingAfterBreak="0">
    <w:nsid w:val="597C31F4"/>
    <w:multiLevelType w:val="hybridMultilevel"/>
    <w:tmpl w:val="3F24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C4D22"/>
    <w:multiLevelType w:val="hybridMultilevel"/>
    <w:tmpl w:val="356A9160"/>
    <w:lvl w:ilvl="0" w:tplc="96744C9A">
      <w:start w:val="1"/>
      <w:numFmt w:val="upperRoman"/>
      <w:lvlText w:val="%1."/>
      <w:lvlJc w:val="left"/>
      <w:pPr>
        <w:ind w:left="78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9" w15:restartNumberingAfterBreak="0">
    <w:nsid w:val="5D0434F1"/>
    <w:multiLevelType w:val="hybridMultilevel"/>
    <w:tmpl w:val="A2F2BB28"/>
    <w:lvl w:ilvl="0" w:tplc="7D5C9C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21C3"/>
    <w:multiLevelType w:val="hybridMultilevel"/>
    <w:tmpl w:val="66122BA4"/>
    <w:lvl w:ilvl="0" w:tplc="1EFE3F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35F83"/>
    <w:multiLevelType w:val="hybridMultilevel"/>
    <w:tmpl w:val="AFDAD644"/>
    <w:lvl w:ilvl="0" w:tplc="9EC20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5A70E68"/>
    <w:multiLevelType w:val="hybridMultilevel"/>
    <w:tmpl w:val="A4026F2E"/>
    <w:lvl w:ilvl="0" w:tplc="C6F649F2"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53816"/>
    <w:multiLevelType w:val="hybridMultilevel"/>
    <w:tmpl w:val="56B6E6D4"/>
    <w:lvl w:ilvl="0" w:tplc="C6F649F2"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C16453C"/>
    <w:multiLevelType w:val="hybridMultilevel"/>
    <w:tmpl w:val="BBD0B56C"/>
    <w:lvl w:ilvl="0" w:tplc="37AE8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6EDC3605"/>
    <w:multiLevelType w:val="hybridMultilevel"/>
    <w:tmpl w:val="20FEF9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9780A"/>
    <w:multiLevelType w:val="hybridMultilevel"/>
    <w:tmpl w:val="6F22027C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7" w15:restartNumberingAfterBreak="0">
    <w:nsid w:val="751B6110"/>
    <w:multiLevelType w:val="hybridMultilevel"/>
    <w:tmpl w:val="D91246CC"/>
    <w:lvl w:ilvl="0" w:tplc="1A022F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72B9"/>
    <w:multiLevelType w:val="hybridMultilevel"/>
    <w:tmpl w:val="3080176E"/>
    <w:lvl w:ilvl="0" w:tplc="2E32B0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700746"/>
    <w:multiLevelType w:val="hybridMultilevel"/>
    <w:tmpl w:val="0AB2C1EA"/>
    <w:lvl w:ilvl="0" w:tplc="FCEA2E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80346">
    <w:abstractNumId w:val="0"/>
  </w:num>
  <w:num w:numId="2" w16cid:durableId="258681816">
    <w:abstractNumId w:val="14"/>
  </w:num>
  <w:num w:numId="3" w16cid:durableId="808060364">
    <w:abstractNumId w:val="5"/>
  </w:num>
  <w:num w:numId="4" w16cid:durableId="32386016">
    <w:abstractNumId w:val="33"/>
  </w:num>
  <w:num w:numId="5" w16cid:durableId="1709600779">
    <w:abstractNumId w:val="34"/>
  </w:num>
  <w:num w:numId="6" w16cid:durableId="1478036573">
    <w:abstractNumId w:val="36"/>
  </w:num>
  <w:num w:numId="7" w16cid:durableId="978614836">
    <w:abstractNumId w:val="4"/>
  </w:num>
  <w:num w:numId="8" w16cid:durableId="577246533">
    <w:abstractNumId w:val="7"/>
  </w:num>
  <w:num w:numId="9" w16cid:durableId="1160001308">
    <w:abstractNumId w:val="39"/>
  </w:num>
  <w:num w:numId="10" w16cid:durableId="903755746">
    <w:abstractNumId w:val="26"/>
  </w:num>
  <w:num w:numId="11" w16cid:durableId="775829692">
    <w:abstractNumId w:val="28"/>
  </w:num>
  <w:num w:numId="12" w16cid:durableId="1142045435">
    <w:abstractNumId w:val="32"/>
  </w:num>
  <w:num w:numId="13" w16cid:durableId="399137363">
    <w:abstractNumId w:val="27"/>
  </w:num>
  <w:num w:numId="14" w16cid:durableId="1956519434">
    <w:abstractNumId w:val="25"/>
  </w:num>
  <w:num w:numId="15" w16cid:durableId="177738039">
    <w:abstractNumId w:val="20"/>
  </w:num>
  <w:num w:numId="16" w16cid:durableId="1467351413">
    <w:abstractNumId w:val="10"/>
  </w:num>
  <w:num w:numId="17" w16cid:durableId="1448963589">
    <w:abstractNumId w:val="21"/>
  </w:num>
  <w:num w:numId="18" w16cid:durableId="55134433">
    <w:abstractNumId w:val="38"/>
  </w:num>
  <w:num w:numId="19" w16cid:durableId="679815586">
    <w:abstractNumId w:val="6"/>
  </w:num>
  <w:num w:numId="20" w16cid:durableId="1979992428">
    <w:abstractNumId w:val="35"/>
  </w:num>
  <w:num w:numId="21" w16cid:durableId="1273324654">
    <w:abstractNumId w:val="22"/>
  </w:num>
  <w:num w:numId="22" w16cid:durableId="1788814257">
    <w:abstractNumId w:val="3"/>
  </w:num>
  <w:num w:numId="23" w16cid:durableId="428163499">
    <w:abstractNumId w:val="37"/>
  </w:num>
  <w:num w:numId="24" w16cid:durableId="521087749">
    <w:abstractNumId w:val="15"/>
  </w:num>
  <w:num w:numId="25" w16cid:durableId="163134254">
    <w:abstractNumId w:val="19"/>
  </w:num>
  <w:num w:numId="26" w16cid:durableId="1359623856">
    <w:abstractNumId w:val="23"/>
  </w:num>
  <w:num w:numId="27" w16cid:durableId="1338726991">
    <w:abstractNumId w:val="16"/>
  </w:num>
  <w:num w:numId="28" w16cid:durableId="1590695342">
    <w:abstractNumId w:val="24"/>
  </w:num>
  <w:num w:numId="29" w16cid:durableId="1433626980">
    <w:abstractNumId w:val="11"/>
  </w:num>
  <w:num w:numId="30" w16cid:durableId="823397970">
    <w:abstractNumId w:val="12"/>
  </w:num>
  <w:num w:numId="31" w16cid:durableId="1157919622">
    <w:abstractNumId w:val="29"/>
  </w:num>
  <w:num w:numId="32" w16cid:durableId="1670600974">
    <w:abstractNumId w:val="8"/>
  </w:num>
  <w:num w:numId="33" w16cid:durableId="967011883">
    <w:abstractNumId w:val="17"/>
  </w:num>
  <w:num w:numId="34" w16cid:durableId="1061446784">
    <w:abstractNumId w:val="30"/>
  </w:num>
  <w:num w:numId="35" w16cid:durableId="1276447247">
    <w:abstractNumId w:val="18"/>
  </w:num>
  <w:num w:numId="36" w16cid:durableId="569004294">
    <w:abstractNumId w:val="13"/>
  </w:num>
  <w:num w:numId="37" w16cid:durableId="159391016">
    <w:abstractNumId w:val="31"/>
  </w:num>
  <w:num w:numId="38" w16cid:durableId="154783965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9"/>
    <w:rsid w:val="000008EC"/>
    <w:rsid w:val="000017CC"/>
    <w:rsid w:val="00001A4E"/>
    <w:rsid w:val="000045D6"/>
    <w:rsid w:val="00004641"/>
    <w:rsid w:val="000052A0"/>
    <w:rsid w:val="00005E32"/>
    <w:rsid w:val="00011896"/>
    <w:rsid w:val="00012E0E"/>
    <w:rsid w:val="00013788"/>
    <w:rsid w:val="00014633"/>
    <w:rsid w:val="00014768"/>
    <w:rsid w:val="000166B5"/>
    <w:rsid w:val="00017813"/>
    <w:rsid w:val="00020227"/>
    <w:rsid w:val="00021932"/>
    <w:rsid w:val="00021F00"/>
    <w:rsid w:val="00023451"/>
    <w:rsid w:val="00023BE1"/>
    <w:rsid w:val="000257DA"/>
    <w:rsid w:val="00027125"/>
    <w:rsid w:val="00027153"/>
    <w:rsid w:val="000271B9"/>
    <w:rsid w:val="000278D2"/>
    <w:rsid w:val="00030392"/>
    <w:rsid w:val="00032CC9"/>
    <w:rsid w:val="000337C3"/>
    <w:rsid w:val="00033C66"/>
    <w:rsid w:val="00034A24"/>
    <w:rsid w:val="00034BCB"/>
    <w:rsid w:val="00035715"/>
    <w:rsid w:val="0003610A"/>
    <w:rsid w:val="000371B7"/>
    <w:rsid w:val="00037D03"/>
    <w:rsid w:val="00041093"/>
    <w:rsid w:val="00042D9E"/>
    <w:rsid w:val="000431F6"/>
    <w:rsid w:val="0004364C"/>
    <w:rsid w:val="0004455B"/>
    <w:rsid w:val="00044F08"/>
    <w:rsid w:val="000450B3"/>
    <w:rsid w:val="00046F17"/>
    <w:rsid w:val="0005082C"/>
    <w:rsid w:val="00056571"/>
    <w:rsid w:val="00057665"/>
    <w:rsid w:val="000579F8"/>
    <w:rsid w:val="00057AA7"/>
    <w:rsid w:val="00063B62"/>
    <w:rsid w:val="00063CF8"/>
    <w:rsid w:val="00063FBB"/>
    <w:rsid w:val="000663D6"/>
    <w:rsid w:val="0006668F"/>
    <w:rsid w:val="00066C98"/>
    <w:rsid w:val="00066E39"/>
    <w:rsid w:val="00067D25"/>
    <w:rsid w:val="0007300F"/>
    <w:rsid w:val="00075873"/>
    <w:rsid w:val="0008138A"/>
    <w:rsid w:val="0008194F"/>
    <w:rsid w:val="00082737"/>
    <w:rsid w:val="00083345"/>
    <w:rsid w:val="000842D2"/>
    <w:rsid w:val="00084E71"/>
    <w:rsid w:val="000856DC"/>
    <w:rsid w:val="00085B68"/>
    <w:rsid w:val="0009019B"/>
    <w:rsid w:val="00090A93"/>
    <w:rsid w:val="00090E67"/>
    <w:rsid w:val="000914FB"/>
    <w:rsid w:val="00091903"/>
    <w:rsid w:val="00091A06"/>
    <w:rsid w:val="00091F9A"/>
    <w:rsid w:val="00092D1E"/>
    <w:rsid w:val="00092D84"/>
    <w:rsid w:val="000937B0"/>
    <w:rsid w:val="00094B88"/>
    <w:rsid w:val="000953C6"/>
    <w:rsid w:val="00096591"/>
    <w:rsid w:val="00097533"/>
    <w:rsid w:val="000A07CC"/>
    <w:rsid w:val="000A0DB7"/>
    <w:rsid w:val="000A0EB5"/>
    <w:rsid w:val="000A2532"/>
    <w:rsid w:val="000A2698"/>
    <w:rsid w:val="000A26AA"/>
    <w:rsid w:val="000A2D4F"/>
    <w:rsid w:val="000A4A26"/>
    <w:rsid w:val="000A4A2D"/>
    <w:rsid w:val="000A4B2F"/>
    <w:rsid w:val="000A5413"/>
    <w:rsid w:val="000B0106"/>
    <w:rsid w:val="000B2021"/>
    <w:rsid w:val="000B3D79"/>
    <w:rsid w:val="000B4D69"/>
    <w:rsid w:val="000B4E2C"/>
    <w:rsid w:val="000B6873"/>
    <w:rsid w:val="000B7490"/>
    <w:rsid w:val="000B7E68"/>
    <w:rsid w:val="000C023D"/>
    <w:rsid w:val="000C0AE1"/>
    <w:rsid w:val="000C1DE3"/>
    <w:rsid w:val="000C234D"/>
    <w:rsid w:val="000C23A2"/>
    <w:rsid w:val="000C278F"/>
    <w:rsid w:val="000C3725"/>
    <w:rsid w:val="000C4308"/>
    <w:rsid w:val="000C51FB"/>
    <w:rsid w:val="000C6070"/>
    <w:rsid w:val="000C6D6E"/>
    <w:rsid w:val="000C745E"/>
    <w:rsid w:val="000C7C51"/>
    <w:rsid w:val="000C7E4B"/>
    <w:rsid w:val="000D24A8"/>
    <w:rsid w:val="000D3821"/>
    <w:rsid w:val="000D7211"/>
    <w:rsid w:val="000D76DF"/>
    <w:rsid w:val="000D7A99"/>
    <w:rsid w:val="000D7D7C"/>
    <w:rsid w:val="000E04A1"/>
    <w:rsid w:val="000E2194"/>
    <w:rsid w:val="000E290A"/>
    <w:rsid w:val="000E4FBE"/>
    <w:rsid w:val="000E5B5E"/>
    <w:rsid w:val="000E61D1"/>
    <w:rsid w:val="000E7768"/>
    <w:rsid w:val="000E7C62"/>
    <w:rsid w:val="000F2E4F"/>
    <w:rsid w:val="000F3CCA"/>
    <w:rsid w:val="000F6F59"/>
    <w:rsid w:val="00100791"/>
    <w:rsid w:val="00101991"/>
    <w:rsid w:val="00103B26"/>
    <w:rsid w:val="0010458D"/>
    <w:rsid w:val="00107F0E"/>
    <w:rsid w:val="00110C98"/>
    <w:rsid w:val="00112193"/>
    <w:rsid w:val="00112F77"/>
    <w:rsid w:val="0011395F"/>
    <w:rsid w:val="00113A62"/>
    <w:rsid w:val="00113E40"/>
    <w:rsid w:val="00115389"/>
    <w:rsid w:val="001154C8"/>
    <w:rsid w:val="00116C8F"/>
    <w:rsid w:val="00121FCA"/>
    <w:rsid w:val="00122F1E"/>
    <w:rsid w:val="00125C74"/>
    <w:rsid w:val="00126EEA"/>
    <w:rsid w:val="00130B54"/>
    <w:rsid w:val="0013143E"/>
    <w:rsid w:val="00132AE3"/>
    <w:rsid w:val="001374FF"/>
    <w:rsid w:val="00142837"/>
    <w:rsid w:val="00144695"/>
    <w:rsid w:val="001460CC"/>
    <w:rsid w:val="00151FC1"/>
    <w:rsid w:val="00153E19"/>
    <w:rsid w:val="00153F08"/>
    <w:rsid w:val="00155A8C"/>
    <w:rsid w:val="00156F42"/>
    <w:rsid w:val="001600E9"/>
    <w:rsid w:val="00160D10"/>
    <w:rsid w:val="00161557"/>
    <w:rsid w:val="001616C3"/>
    <w:rsid w:val="00161C26"/>
    <w:rsid w:val="00161DD7"/>
    <w:rsid w:val="001623C5"/>
    <w:rsid w:val="001628FF"/>
    <w:rsid w:val="00163FC9"/>
    <w:rsid w:val="001648C7"/>
    <w:rsid w:val="001651E4"/>
    <w:rsid w:val="00165A39"/>
    <w:rsid w:val="001670AF"/>
    <w:rsid w:val="00167A7D"/>
    <w:rsid w:val="0017247B"/>
    <w:rsid w:val="0017454C"/>
    <w:rsid w:val="00176571"/>
    <w:rsid w:val="00177C33"/>
    <w:rsid w:val="00177E7C"/>
    <w:rsid w:val="00177FEA"/>
    <w:rsid w:val="00180AE3"/>
    <w:rsid w:val="001810A6"/>
    <w:rsid w:val="00182691"/>
    <w:rsid w:val="0018314B"/>
    <w:rsid w:val="00185176"/>
    <w:rsid w:val="001860A5"/>
    <w:rsid w:val="00186FC3"/>
    <w:rsid w:val="001874D8"/>
    <w:rsid w:val="00190EAB"/>
    <w:rsid w:val="00191796"/>
    <w:rsid w:val="00192010"/>
    <w:rsid w:val="0019225B"/>
    <w:rsid w:val="00192899"/>
    <w:rsid w:val="00192A94"/>
    <w:rsid w:val="00193525"/>
    <w:rsid w:val="00194540"/>
    <w:rsid w:val="00194D8C"/>
    <w:rsid w:val="001A0504"/>
    <w:rsid w:val="001A087D"/>
    <w:rsid w:val="001A0FC7"/>
    <w:rsid w:val="001A15B9"/>
    <w:rsid w:val="001A2065"/>
    <w:rsid w:val="001A2C3F"/>
    <w:rsid w:val="001A432E"/>
    <w:rsid w:val="001A49D0"/>
    <w:rsid w:val="001A67EA"/>
    <w:rsid w:val="001A7292"/>
    <w:rsid w:val="001A7472"/>
    <w:rsid w:val="001A78AF"/>
    <w:rsid w:val="001B031E"/>
    <w:rsid w:val="001B13F1"/>
    <w:rsid w:val="001B1C3A"/>
    <w:rsid w:val="001B3280"/>
    <w:rsid w:val="001B4048"/>
    <w:rsid w:val="001B43F7"/>
    <w:rsid w:val="001B53B1"/>
    <w:rsid w:val="001B5C58"/>
    <w:rsid w:val="001B712B"/>
    <w:rsid w:val="001B7295"/>
    <w:rsid w:val="001B771F"/>
    <w:rsid w:val="001C0276"/>
    <w:rsid w:val="001C0663"/>
    <w:rsid w:val="001C17D1"/>
    <w:rsid w:val="001C1D2D"/>
    <w:rsid w:val="001C3339"/>
    <w:rsid w:val="001C5369"/>
    <w:rsid w:val="001D3178"/>
    <w:rsid w:val="001D4798"/>
    <w:rsid w:val="001D5103"/>
    <w:rsid w:val="001D60E0"/>
    <w:rsid w:val="001D681F"/>
    <w:rsid w:val="001D6915"/>
    <w:rsid w:val="001E0813"/>
    <w:rsid w:val="001E14D2"/>
    <w:rsid w:val="001E21E9"/>
    <w:rsid w:val="001E3554"/>
    <w:rsid w:val="001E61E5"/>
    <w:rsid w:val="001E7AE1"/>
    <w:rsid w:val="001F04C4"/>
    <w:rsid w:val="001F09DF"/>
    <w:rsid w:val="001F4044"/>
    <w:rsid w:val="001F6D52"/>
    <w:rsid w:val="001F7884"/>
    <w:rsid w:val="00202945"/>
    <w:rsid w:val="002032D3"/>
    <w:rsid w:val="00207C14"/>
    <w:rsid w:val="00212ECE"/>
    <w:rsid w:val="00215074"/>
    <w:rsid w:val="002154E5"/>
    <w:rsid w:val="00220263"/>
    <w:rsid w:val="00220DEA"/>
    <w:rsid w:val="00220F61"/>
    <w:rsid w:val="00222EDB"/>
    <w:rsid w:val="00230509"/>
    <w:rsid w:val="00230C58"/>
    <w:rsid w:val="002312B5"/>
    <w:rsid w:val="002324AA"/>
    <w:rsid w:val="002344C2"/>
    <w:rsid w:val="002350D5"/>
    <w:rsid w:val="002352F4"/>
    <w:rsid w:val="002439D7"/>
    <w:rsid w:val="00244B70"/>
    <w:rsid w:val="002467EE"/>
    <w:rsid w:val="00250137"/>
    <w:rsid w:val="00250921"/>
    <w:rsid w:val="00250F24"/>
    <w:rsid w:val="00252937"/>
    <w:rsid w:val="00252D6E"/>
    <w:rsid w:val="002533B6"/>
    <w:rsid w:val="0025432A"/>
    <w:rsid w:val="0025522D"/>
    <w:rsid w:val="0025588E"/>
    <w:rsid w:val="002612E0"/>
    <w:rsid w:val="00261334"/>
    <w:rsid w:val="00262E43"/>
    <w:rsid w:val="00264F89"/>
    <w:rsid w:val="002659E5"/>
    <w:rsid w:val="00270534"/>
    <w:rsid w:val="00270AEE"/>
    <w:rsid w:val="00270EEF"/>
    <w:rsid w:val="002715A0"/>
    <w:rsid w:val="00271A87"/>
    <w:rsid w:val="00271C7D"/>
    <w:rsid w:val="002721A0"/>
    <w:rsid w:val="00272DD8"/>
    <w:rsid w:val="00273C6B"/>
    <w:rsid w:val="002743F3"/>
    <w:rsid w:val="002747DB"/>
    <w:rsid w:val="00274F5F"/>
    <w:rsid w:val="00275E57"/>
    <w:rsid w:val="00276B32"/>
    <w:rsid w:val="00277428"/>
    <w:rsid w:val="00277510"/>
    <w:rsid w:val="00281F7A"/>
    <w:rsid w:val="0028221E"/>
    <w:rsid w:val="002842CD"/>
    <w:rsid w:val="00284FDA"/>
    <w:rsid w:val="002855A5"/>
    <w:rsid w:val="002859AA"/>
    <w:rsid w:val="002879FE"/>
    <w:rsid w:val="00287CAB"/>
    <w:rsid w:val="0029287D"/>
    <w:rsid w:val="00292C96"/>
    <w:rsid w:val="00292FF8"/>
    <w:rsid w:val="0029506C"/>
    <w:rsid w:val="002956E7"/>
    <w:rsid w:val="002A038A"/>
    <w:rsid w:val="002A0ED5"/>
    <w:rsid w:val="002A0FA7"/>
    <w:rsid w:val="002A2583"/>
    <w:rsid w:val="002A42DB"/>
    <w:rsid w:val="002A4FE4"/>
    <w:rsid w:val="002A7A8C"/>
    <w:rsid w:val="002B009E"/>
    <w:rsid w:val="002B063A"/>
    <w:rsid w:val="002B0964"/>
    <w:rsid w:val="002B19B9"/>
    <w:rsid w:val="002B1B7D"/>
    <w:rsid w:val="002B1E5D"/>
    <w:rsid w:val="002B298E"/>
    <w:rsid w:val="002B4223"/>
    <w:rsid w:val="002B462E"/>
    <w:rsid w:val="002B4C9A"/>
    <w:rsid w:val="002B579A"/>
    <w:rsid w:val="002B594D"/>
    <w:rsid w:val="002B6830"/>
    <w:rsid w:val="002C5142"/>
    <w:rsid w:val="002D0768"/>
    <w:rsid w:val="002D0B61"/>
    <w:rsid w:val="002D195B"/>
    <w:rsid w:val="002D1AC9"/>
    <w:rsid w:val="002D29BA"/>
    <w:rsid w:val="002D4516"/>
    <w:rsid w:val="002D4DAD"/>
    <w:rsid w:val="002E019C"/>
    <w:rsid w:val="002E03F9"/>
    <w:rsid w:val="002E069A"/>
    <w:rsid w:val="002E268E"/>
    <w:rsid w:val="002E37FB"/>
    <w:rsid w:val="002E3A26"/>
    <w:rsid w:val="002E7C55"/>
    <w:rsid w:val="002E7D1E"/>
    <w:rsid w:val="002F0A05"/>
    <w:rsid w:val="002F16D9"/>
    <w:rsid w:val="002F199C"/>
    <w:rsid w:val="002F232B"/>
    <w:rsid w:val="002F4AA8"/>
    <w:rsid w:val="002F5392"/>
    <w:rsid w:val="002F642F"/>
    <w:rsid w:val="002F65C6"/>
    <w:rsid w:val="0030086F"/>
    <w:rsid w:val="003014E3"/>
    <w:rsid w:val="00304F0E"/>
    <w:rsid w:val="0030548D"/>
    <w:rsid w:val="00305A2F"/>
    <w:rsid w:val="00306C9F"/>
    <w:rsid w:val="003073F1"/>
    <w:rsid w:val="00307DBA"/>
    <w:rsid w:val="003106ED"/>
    <w:rsid w:val="00310BE1"/>
    <w:rsid w:val="003146E9"/>
    <w:rsid w:val="003152B0"/>
    <w:rsid w:val="00317839"/>
    <w:rsid w:val="00320117"/>
    <w:rsid w:val="00320624"/>
    <w:rsid w:val="00320A92"/>
    <w:rsid w:val="0032226E"/>
    <w:rsid w:val="0032338D"/>
    <w:rsid w:val="00323779"/>
    <w:rsid w:val="00324B81"/>
    <w:rsid w:val="003251FB"/>
    <w:rsid w:val="0032553C"/>
    <w:rsid w:val="00326F7A"/>
    <w:rsid w:val="0032718D"/>
    <w:rsid w:val="00327DE8"/>
    <w:rsid w:val="003307F5"/>
    <w:rsid w:val="00333E0D"/>
    <w:rsid w:val="00333ED9"/>
    <w:rsid w:val="003352CF"/>
    <w:rsid w:val="00335C78"/>
    <w:rsid w:val="00336ADB"/>
    <w:rsid w:val="00341E91"/>
    <w:rsid w:val="00344007"/>
    <w:rsid w:val="003457C6"/>
    <w:rsid w:val="003477ED"/>
    <w:rsid w:val="00347D27"/>
    <w:rsid w:val="003505FB"/>
    <w:rsid w:val="00351AF9"/>
    <w:rsid w:val="00352757"/>
    <w:rsid w:val="00353331"/>
    <w:rsid w:val="00353D27"/>
    <w:rsid w:val="00355700"/>
    <w:rsid w:val="00355D55"/>
    <w:rsid w:val="00356320"/>
    <w:rsid w:val="00360451"/>
    <w:rsid w:val="0036365C"/>
    <w:rsid w:val="003643BD"/>
    <w:rsid w:val="003646A8"/>
    <w:rsid w:val="00366A9B"/>
    <w:rsid w:val="00370499"/>
    <w:rsid w:val="00370DD6"/>
    <w:rsid w:val="00375C43"/>
    <w:rsid w:val="00376D4A"/>
    <w:rsid w:val="00380080"/>
    <w:rsid w:val="0038021C"/>
    <w:rsid w:val="00383304"/>
    <w:rsid w:val="003836EE"/>
    <w:rsid w:val="0038419F"/>
    <w:rsid w:val="003847BA"/>
    <w:rsid w:val="0038481B"/>
    <w:rsid w:val="00384F3C"/>
    <w:rsid w:val="0038560C"/>
    <w:rsid w:val="0038572B"/>
    <w:rsid w:val="00385B30"/>
    <w:rsid w:val="00386029"/>
    <w:rsid w:val="003863FF"/>
    <w:rsid w:val="003873CA"/>
    <w:rsid w:val="003874E5"/>
    <w:rsid w:val="00391E17"/>
    <w:rsid w:val="0039476E"/>
    <w:rsid w:val="00395005"/>
    <w:rsid w:val="003951BA"/>
    <w:rsid w:val="0039726C"/>
    <w:rsid w:val="00397DB7"/>
    <w:rsid w:val="003A0084"/>
    <w:rsid w:val="003A1CA3"/>
    <w:rsid w:val="003A3FC1"/>
    <w:rsid w:val="003A5CB0"/>
    <w:rsid w:val="003A6C10"/>
    <w:rsid w:val="003B0304"/>
    <w:rsid w:val="003B3A82"/>
    <w:rsid w:val="003B3B32"/>
    <w:rsid w:val="003B57D5"/>
    <w:rsid w:val="003B5804"/>
    <w:rsid w:val="003C0DFF"/>
    <w:rsid w:val="003C1284"/>
    <w:rsid w:val="003C32E7"/>
    <w:rsid w:val="003C374A"/>
    <w:rsid w:val="003C6797"/>
    <w:rsid w:val="003C7C07"/>
    <w:rsid w:val="003C7EC9"/>
    <w:rsid w:val="003D026B"/>
    <w:rsid w:val="003D2840"/>
    <w:rsid w:val="003D35BB"/>
    <w:rsid w:val="003D5873"/>
    <w:rsid w:val="003D5893"/>
    <w:rsid w:val="003D6F6C"/>
    <w:rsid w:val="003D7201"/>
    <w:rsid w:val="003E20CF"/>
    <w:rsid w:val="003E2679"/>
    <w:rsid w:val="003E2B8C"/>
    <w:rsid w:val="003E326C"/>
    <w:rsid w:val="003E33E0"/>
    <w:rsid w:val="003E41C4"/>
    <w:rsid w:val="003E4701"/>
    <w:rsid w:val="003E5BF8"/>
    <w:rsid w:val="003E63C0"/>
    <w:rsid w:val="003E78FC"/>
    <w:rsid w:val="003F0297"/>
    <w:rsid w:val="003F56C5"/>
    <w:rsid w:val="003F6243"/>
    <w:rsid w:val="003F6411"/>
    <w:rsid w:val="003F6BBC"/>
    <w:rsid w:val="00404151"/>
    <w:rsid w:val="00404C22"/>
    <w:rsid w:val="00404D23"/>
    <w:rsid w:val="004073A8"/>
    <w:rsid w:val="00407882"/>
    <w:rsid w:val="00410EA0"/>
    <w:rsid w:val="00412452"/>
    <w:rsid w:val="00412D49"/>
    <w:rsid w:val="00413156"/>
    <w:rsid w:val="00413A60"/>
    <w:rsid w:val="00414BEF"/>
    <w:rsid w:val="00415DD7"/>
    <w:rsid w:val="004167BF"/>
    <w:rsid w:val="00420483"/>
    <w:rsid w:val="0042109B"/>
    <w:rsid w:val="00422FE0"/>
    <w:rsid w:val="00424787"/>
    <w:rsid w:val="00426523"/>
    <w:rsid w:val="00431484"/>
    <w:rsid w:val="004319BF"/>
    <w:rsid w:val="0043238D"/>
    <w:rsid w:val="004342E0"/>
    <w:rsid w:val="00434418"/>
    <w:rsid w:val="004347BC"/>
    <w:rsid w:val="004354B4"/>
    <w:rsid w:val="00435AFC"/>
    <w:rsid w:val="00436130"/>
    <w:rsid w:val="00437690"/>
    <w:rsid w:val="00437696"/>
    <w:rsid w:val="00441535"/>
    <w:rsid w:val="00441792"/>
    <w:rsid w:val="00442222"/>
    <w:rsid w:val="00442A31"/>
    <w:rsid w:val="00443666"/>
    <w:rsid w:val="00444FEA"/>
    <w:rsid w:val="00445B12"/>
    <w:rsid w:val="00446D2B"/>
    <w:rsid w:val="00450FF6"/>
    <w:rsid w:val="004515B8"/>
    <w:rsid w:val="004539C7"/>
    <w:rsid w:val="0045491B"/>
    <w:rsid w:val="00455B7F"/>
    <w:rsid w:val="00457B87"/>
    <w:rsid w:val="00460169"/>
    <w:rsid w:val="0046100F"/>
    <w:rsid w:val="004619EE"/>
    <w:rsid w:val="00462559"/>
    <w:rsid w:val="0046455B"/>
    <w:rsid w:val="00466A57"/>
    <w:rsid w:val="004701EC"/>
    <w:rsid w:val="004705B5"/>
    <w:rsid w:val="0047244C"/>
    <w:rsid w:val="0047382D"/>
    <w:rsid w:val="00474831"/>
    <w:rsid w:val="00476473"/>
    <w:rsid w:val="00476EF7"/>
    <w:rsid w:val="00482596"/>
    <w:rsid w:val="004828C5"/>
    <w:rsid w:val="00483D4A"/>
    <w:rsid w:val="00483DCE"/>
    <w:rsid w:val="00485110"/>
    <w:rsid w:val="00485ACD"/>
    <w:rsid w:val="0048609E"/>
    <w:rsid w:val="00487AE0"/>
    <w:rsid w:val="00487E74"/>
    <w:rsid w:val="004908AF"/>
    <w:rsid w:val="00491216"/>
    <w:rsid w:val="00493793"/>
    <w:rsid w:val="00493C59"/>
    <w:rsid w:val="00496487"/>
    <w:rsid w:val="00496535"/>
    <w:rsid w:val="00496CF2"/>
    <w:rsid w:val="00497CE7"/>
    <w:rsid w:val="00497D86"/>
    <w:rsid w:val="004A2528"/>
    <w:rsid w:val="004A32A5"/>
    <w:rsid w:val="004A3486"/>
    <w:rsid w:val="004A5290"/>
    <w:rsid w:val="004A5D50"/>
    <w:rsid w:val="004B0A8E"/>
    <w:rsid w:val="004B129B"/>
    <w:rsid w:val="004B12FB"/>
    <w:rsid w:val="004B1760"/>
    <w:rsid w:val="004B33C3"/>
    <w:rsid w:val="004B3A90"/>
    <w:rsid w:val="004B506E"/>
    <w:rsid w:val="004B50E9"/>
    <w:rsid w:val="004B5663"/>
    <w:rsid w:val="004B5849"/>
    <w:rsid w:val="004B5E46"/>
    <w:rsid w:val="004B5E4B"/>
    <w:rsid w:val="004B67DC"/>
    <w:rsid w:val="004B7C98"/>
    <w:rsid w:val="004C0F7B"/>
    <w:rsid w:val="004C1E46"/>
    <w:rsid w:val="004C2BBE"/>
    <w:rsid w:val="004C3874"/>
    <w:rsid w:val="004C663B"/>
    <w:rsid w:val="004C6833"/>
    <w:rsid w:val="004D098E"/>
    <w:rsid w:val="004D2CAB"/>
    <w:rsid w:val="004D3A67"/>
    <w:rsid w:val="004D52E8"/>
    <w:rsid w:val="004D6431"/>
    <w:rsid w:val="004D6CDE"/>
    <w:rsid w:val="004E09CF"/>
    <w:rsid w:val="004E1E46"/>
    <w:rsid w:val="004E2998"/>
    <w:rsid w:val="004E308C"/>
    <w:rsid w:val="004E3B63"/>
    <w:rsid w:val="004E4092"/>
    <w:rsid w:val="004E4C1F"/>
    <w:rsid w:val="004E5163"/>
    <w:rsid w:val="004E5718"/>
    <w:rsid w:val="004E64F7"/>
    <w:rsid w:val="004E6AEB"/>
    <w:rsid w:val="004E7539"/>
    <w:rsid w:val="004F00DA"/>
    <w:rsid w:val="004F0654"/>
    <w:rsid w:val="004F0D05"/>
    <w:rsid w:val="004F4C4E"/>
    <w:rsid w:val="004F7D3F"/>
    <w:rsid w:val="00500E06"/>
    <w:rsid w:val="0050104C"/>
    <w:rsid w:val="005019AC"/>
    <w:rsid w:val="005021FB"/>
    <w:rsid w:val="00502290"/>
    <w:rsid w:val="00502591"/>
    <w:rsid w:val="005026DC"/>
    <w:rsid w:val="00502F23"/>
    <w:rsid w:val="00503148"/>
    <w:rsid w:val="0050326A"/>
    <w:rsid w:val="00503F9F"/>
    <w:rsid w:val="00504BA3"/>
    <w:rsid w:val="00506441"/>
    <w:rsid w:val="0050659A"/>
    <w:rsid w:val="005067C0"/>
    <w:rsid w:val="00506CBD"/>
    <w:rsid w:val="00506EF2"/>
    <w:rsid w:val="00507291"/>
    <w:rsid w:val="00507B4A"/>
    <w:rsid w:val="00511C30"/>
    <w:rsid w:val="005126A3"/>
    <w:rsid w:val="00512EE0"/>
    <w:rsid w:val="00513012"/>
    <w:rsid w:val="005131FA"/>
    <w:rsid w:val="00515A06"/>
    <w:rsid w:val="00521A59"/>
    <w:rsid w:val="00522F7F"/>
    <w:rsid w:val="00523452"/>
    <w:rsid w:val="005239CE"/>
    <w:rsid w:val="00523B7E"/>
    <w:rsid w:val="005241C8"/>
    <w:rsid w:val="005242AC"/>
    <w:rsid w:val="0052451E"/>
    <w:rsid w:val="005256D4"/>
    <w:rsid w:val="00526452"/>
    <w:rsid w:val="00530539"/>
    <w:rsid w:val="00532646"/>
    <w:rsid w:val="00532E98"/>
    <w:rsid w:val="00534A09"/>
    <w:rsid w:val="00534A84"/>
    <w:rsid w:val="005354D8"/>
    <w:rsid w:val="00535E31"/>
    <w:rsid w:val="00537073"/>
    <w:rsid w:val="0053759D"/>
    <w:rsid w:val="005402C1"/>
    <w:rsid w:val="0054282F"/>
    <w:rsid w:val="005466CF"/>
    <w:rsid w:val="00547C64"/>
    <w:rsid w:val="00552C32"/>
    <w:rsid w:val="005530CE"/>
    <w:rsid w:val="00555B24"/>
    <w:rsid w:val="005567A5"/>
    <w:rsid w:val="00556FEE"/>
    <w:rsid w:val="00557214"/>
    <w:rsid w:val="00560286"/>
    <w:rsid w:val="005607CF"/>
    <w:rsid w:val="005611E9"/>
    <w:rsid w:val="0056195D"/>
    <w:rsid w:val="00561CB7"/>
    <w:rsid w:val="00562B2A"/>
    <w:rsid w:val="00563959"/>
    <w:rsid w:val="005659A0"/>
    <w:rsid w:val="00567CA3"/>
    <w:rsid w:val="0057173B"/>
    <w:rsid w:val="00571D65"/>
    <w:rsid w:val="005729B8"/>
    <w:rsid w:val="0057395E"/>
    <w:rsid w:val="00576333"/>
    <w:rsid w:val="005763AC"/>
    <w:rsid w:val="00577F2D"/>
    <w:rsid w:val="0058010F"/>
    <w:rsid w:val="005810A7"/>
    <w:rsid w:val="00583253"/>
    <w:rsid w:val="00583EA2"/>
    <w:rsid w:val="00585958"/>
    <w:rsid w:val="00585B93"/>
    <w:rsid w:val="0058679D"/>
    <w:rsid w:val="00586EAD"/>
    <w:rsid w:val="0058721A"/>
    <w:rsid w:val="0058756E"/>
    <w:rsid w:val="005912AE"/>
    <w:rsid w:val="0059347B"/>
    <w:rsid w:val="00593719"/>
    <w:rsid w:val="0059371C"/>
    <w:rsid w:val="0059372F"/>
    <w:rsid w:val="0059398C"/>
    <w:rsid w:val="00594AC2"/>
    <w:rsid w:val="00595209"/>
    <w:rsid w:val="00595506"/>
    <w:rsid w:val="00595AF8"/>
    <w:rsid w:val="00595C18"/>
    <w:rsid w:val="00595C88"/>
    <w:rsid w:val="00596820"/>
    <w:rsid w:val="00596865"/>
    <w:rsid w:val="0059731A"/>
    <w:rsid w:val="00597372"/>
    <w:rsid w:val="0059763A"/>
    <w:rsid w:val="005A0B95"/>
    <w:rsid w:val="005A3347"/>
    <w:rsid w:val="005A37CA"/>
    <w:rsid w:val="005A50F2"/>
    <w:rsid w:val="005A5510"/>
    <w:rsid w:val="005A59BD"/>
    <w:rsid w:val="005A6A14"/>
    <w:rsid w:val="005A6E49"/>
    <w:rsid w:val="005B058F"/>
    <w:rsid w:val="005B08F4"/>
    <w:rsid w:val="005B22A2"/>
    <w:rsid w:val="005B31CC"/>
    <w:rsid w:val="005B4395"/>
    <w:rsid w:val="005B5CA8"/>
    <w:rsid w:val="005B67EA"/>
    <w:rsid w:val="005B7139"/>
    <w:rsid w:val="005B7806"/>
    <w:rsid w:val="005C1B87"/>
    <w:rsid w:val="005C1F17"/>
    <w:rsid w:val="005C2C06"/>
    <w:rsid w:val="005C378C"/>
    <w:rsid w:val="005C52CE"/>
    <w:rsid w:val="005C62D9"/>
    <w:rsid w:val="005C68ED"/>
    <w:rsid w:val="005C6B2F"/>
    <w:rsid w:val="005D00B1"/>
    <w:rsid w:val="005D193D"/>
    <w:rsid w:val="005D1E8C"/>
    <w:rsid w:val="005D3003"/>
    <w:rsid w:val="005D42B6"/>
    <w:rsid w:val="005D4EB5"/>
    <w:rsid w:val="005D5567"/>
    <w:rsid w:val="005D6962"/>
    <w:rsid w:val="005D6B3E"/>
    <w:rsid w:val="005D775A"/>
    <w:rsid w:val="005D7A60"/>
    <w:rsid w:val="005E05BD"/>
    <w:rsid w:val="005E1B41"/>
    <w:rsid w:val="005E28C1"/>
    <w:rsid w:val="005E7FD6"/>
    <w:rsid w:val="005F3A5F"/>
    <w:rsid w:val="005F4468"/>
    <w:rsid w:val="005F492E"/>
    <w:rsid w:val="005F4942"/>
    <w:rsid w:val="005F55E7"/>
    <w:rsid w:val="005F607F"/>
    <w:rsid w:val="006016C9"/>
    <w:rsid w:val="00602250"/>
    <w:rsid w:val="00602DCE"/>
    <w:rsid w:val="006032B8"/>
    <w:rsid w:val="00603A03"/>
    <w:rsid w:val="00604762"/>
    <w:rsid w:val="00607681"/>
    <w:rsid w:val="00611469"/>
    <w:rsid w:val="006123BE"/>
    <w:rsid w:val="006126DC"/>
    <w:rsid w:val="00612793"/>
    <w:rsid w:val="006170F2"/>
    <w:rsid w:val="006248CD"/>
    <w:rsid w:val="00625E51"/>
    <w:rsid w:val="00626DDA"/>
    <w:rsid w:val="0062737C"/>
    <w:rsid w:val="00630A76"/>
    <w:rsid w:val="00631769"/>
    <w:rsid w:val="00631CD3"/>
    <w:rsid w:val="00632C63"/>
    <w:rsid w:val="006338E6"/>
    <w:rsid w:val="00633F6C"/>
    <w:rsid w:val="00634085"/>
    <w:rsid w:val="00635E03"/>
    <w:rsid w:val="00650957"/>
    <w:rsid w:val="00653FA8"/>
    <w:rsid w:val="00655DD6"/>
    <w:rsid w:val="00655E4B"/>
    <w:rsid w:val="0065659D"/>
    <w:rsid w:val="00656C60"/>
    <w:rsid w:val="00660F7C"/>
    <w:rsid w:val="00663664"/>
    <w:rsid w:val="0066598C"/>
    <w:rsid w:val="0066756C"/>
    <w:rsid w:val="00667AE6"/>
    <w:rsid w:val="006704F2"/>
    <w:rsid w:val="00670905"/>
    <w:rsid w:val="00670C6E"/>
    <w:rsid w:val="006727BE"/>
    <w:rsid w:val="00673BBC"/>
    <w:rsid w:val="00674CDF"/>
    <w:rsid w:val="0067525E"/>
    <w:rsid w:val="00675930"/>
    <w:rsid w:val="00675E64"/>
    <w:rsid w:val="00675FA9"/>
    <w:rsid w:val="00677F79"/>
    <w:rsid w:val="00683D95"/>
    <w:rsid w:val="006856B5"/>
    <w:rsid w:val="00687264"/>
    <w:rsid w:val="00687AC9"/>
    <w:rsid w:val="0069202D"/>
    <w:rsid w:val="006935A0"/>
    <w:rsid w:val="00693B72"/>
    <w:rsid w:val="00694494"/>
    <w:rsid w:val="00694A7A"/>
    <w:rsid w:val="00695F08"/>
    <w:rsid w:val="00696438"/>
    <w:rsid w:val="006A04B2"/>
    <w:rsid w:val="006A067C"/>
    <w:rsid w:val="006A0DAB"/>
    <w:rsid w:val="006A1308"/>
    <w:rsid w:val="006A14FF"/>
    <w:rsid w:val="006A2A8A"/>
    <w:rsid w:val="006A3FA2"/>
    <w:rsid w:val="006A628D"/>
    <w:rsid w:val="006A6C49"/>
    <w:rsid w:val="006A7A5D"/>
    <w:rsid w:val="006B0588"/>
    <w:rsid w:val="006B0DD9"/>
    <w:rsid w:val="006B162A"/>
    <w:rsid w:val="006B438E"/>
    <w:rsid w:val="006B4779"/>
    <w:rsid w:val="006C0CD0"/>
    <w:rsid w:val="006C268E"/>
    <w:rsid w:val="006C26D8"/>
    <w:rsid w:val="006C35A8"/>
    <w:rsid w:val="006C59E4"/>
    <w:rsid w:val="006C6182"/>
    <w:rsid w:val="006C6D3E"/>
    <w:rsid w:val="006C7CFF"/>
    <w:rsid w:val="006D0DFA"/>
    <w:rsid w:val="006D0E9B"/>
    <w:rsid w:val="006D1182"/>
    <w:rsid w:val="006D1750"/>
    <w:rsid w:val="006D3292"/>
    <w:rsid w:val="006D3A5B"/>
    <w:rsid w:val="006D3FC7"/>
    <w:rsid w:val="006D68F2"/>
    <w:rsid w:val="006E0041"/>
    <w:rsid w:val="006E0203"/>
    <w:rsid w:val="006E02D9"/>
    <w:rsid w:val="006E0883"/>
    <w:rsid w:val="006E0A9B"/>
    <w:rsid w:val="006E2C6E"/>
    <w:rsid w:val="006E3367"/>
    <w:rsid w:val="006E41E4"/>
    <w:rsid w:val="006E4627"/>
    <w:rsid w:val="006E58B8"/>
    <w:rsid w:val="006E5D2D"/>
    <w:rsid w:val="006E7A78"/>
    <w:rsid w:val="006F0C07"/>
    <w:rsid w:val="006F0F7D"/>
    <w:rsid w:val="006F44F8"/>
    <w:rsid w:val="00701B40"/>
    <w:rsid w:val="007023A3"/>
    <w:rsid w:val="00702936"/>
    <w:rsid w:val="00704619"/>
    <w:rsid w:val="007061C3"/>
    <w:rsid w:val="00706BD4"/>
    <w:rsid w:val="00711247"/>
    <w:rsid w:val="00711762"/>
    <w:rsid w:val="00711DD8"/>
    <w:rsid w:val="007128C2"/>
    <w:rsid w:val="007141ED"/>
    <w:rsid w:val="007143A5"/>
    <w:rsid w:val="00715004"/>
    <w:rsid w:val="0071560A"/>
    <w:rsid w:val="00715B3C"/>
    <w:rsid w:val="00716964"/>
    <w:rsid w:val="00716E23"/>
    <w:rsid w:val="00717424"/>
    <w:rsid w:val="00720849"/>
    <w:rsid w:val="007226D7"/>
    <w:rsid w:val="007232E8"/>
    <w:rsid w:val="00724541"/>
    <w:rsid w:val="00724729"/>
    <w:rsid w:val="00731B24"/>
    <w:rsid w:val="007345D2"/>
    <w:rsid w:val="00734BFB"/>
    <w:rsid w:val="007351A4"/>
    <w:rsid w:val="0073595C"/>
    <w:rsid w:val="00735B49"/>
    <w:rsid w:val="00740D8B"/>
    <w:rsid w:val="007411C9"/>
    <w:rsid w:val="00742143"/>
    <w:rsid w:val="007422B0"/>
    <w:rsid w:val="00744259"/>
    <w:rsid w:val="007445E7"/>
    <w:rsid w:val="00747361"/>
    <w:rsid w:val="00747B47"/>
    <w:rsid w:val="00750C2C"/>
    <w:rsid w:val="007510D3"/>
    <w:rsid w:val="00751EAD"/>
    <w:rsid w:val="00756A5F"/>
    <w:rsid w:val="00760C94"/>
    <w:rsid w:val="00760CA2"/>
    <w:rsid w:val="00763092"/>
    <w:rsid w:val="007643B2"/>
    <w:rsid w:val="00764964"/>
    <w:rsid w:val="00765031"/>
    <w:rsid w:val="00765105"/>
    <w:rsid w:val="0076723F"/>
    <w:rsid w:val="0077001B"/>
    <w:rsid w:val="007714AF"/>
    <w:rsid w:val="0077176D"/>
    <w:rsid w:val="0077189D"/>
    <w:rsid w:val="00771CC6"/>
    <w:rsid w:val="0077237B"/>
    <w:rsid w:val="00772730"/>
    <w:rsid w:val="007732A9"/>
    <w:rsid w:val="007737EB"/>
    <w:rsid w:val="00774C72"/>
    <w:rsid w:val="00774F24"/>
    <w:rsid w:val="00776708"/>
    <w:rsid w:val="00777744"/>
    <w:rsid w:val="00777D75"/>
    <w:rsid w:val="00781235"/>
    <w:rsid w:val="007860E1"/>
    <w:rsid w:val="007861A6"/>
    <w:rsid w:val="0079042C"/>
    <w:rsid w:val="007917FE"/>
    <w:rsid w:val="00792E6A"/>
    <w:rsid w:val="007943F6"/>
    <w:rsid w:val="00794D96"/>
    <w:rsid w:val="00795EAD"/>
    <w:rsid w:val="00797783"/>
    <w:rsid w:val="007A1D29"/>
    <w:rsid w:val="007A27FC"/>
    <w:rsid w:val="007A5899"/>
    <w:rsid w:val="007A72BD"/>
    <w:rsid w:val="007B05AC"/>
    <w:rsid w:val="007B2A06"/>
    <w:rsid w:val="007B30F4"/>
    <w:rsid w:val="007B3B18"/>
    <w:rsid w:val="007B4347"/>
    <w:rsid w:val="007B60C6"/>
    <w:rsid w:val="007B6B99"/>
    <w:rsid w:val="007B6C56"/>
    <w:rsid w:val="007C29F7"/>
    <w:rsid w:val="007C32FF"/>
    <w:rsid w:val="007C49A1"/>
    <w:rsid w:val="007C6312"/>
    <w:rsid w:val="007C6E5C"/>
    <w:rsid w:val="007D03D9"/>
    <w:rsid w:val="007D0A87"/>
    <w:rsid w:val="007D1878"/>
    <w:rsid w:val="007D2239"/>
    <w:rsid w:val="007D2B69"/>
    <w:rsid w:val="007D3C0C"/>
    <w:rsid w:val="007D56F4"/>
    <w:rsid w:val="007D5856"/>
    <w:rsid w:val="007D7D81"/>
    <w:rsid w:val="007E041B"/>
    <w:rsid w:val="007E0AA2"/>
    <w:rsid w:val="007E1F9B"/>
    <w:rsid w:val="007E21C9"/>
    <w:rsid w:val="007E48DD"/>
    <w:rsid w:val="007E5854"/>
    <w:rsid w:val="007E6D16"/>
    <w:rsid w:val="007F05AC"/>
    <w:rsid w:val="007F076F"/>
    <w:rsid w:val="007F5C68"/>
    <w:rsid w:val="007F7F06"/>
    <w:rsid w:val="00804136"/>
    <w:rsid w:val="00804F4F"/>
    <w:rsid w:val="008053AA"/>
    <w:rsid w:val="008075D0"/>
    <w:rsid w:val="00807771"/>
    <w:rsid w:val="008126F8"/>
    <w:rsid w:val="00812D0D"/>
    <w:rsid w:val="008141D9"/>
    <w:rsid w:val="00815300"/>
    <w:rsid w:val="008158A5"/>
    <w:rsid w:val="0081653F"/>
    <w:rsid w:val="008167B4"/>
    <w:rsid w:val="00816ADC"/>
    <w:rsid w:val="00820023"/>
    <w:rsid w:val="008217B8"/>
    <w:rsid w:val="00821837"/>
    <w:rsid w:val="00822551"/>
    <w:rsid w:val="00822D14"/>
    <w:rsid w:val="008231AF"/>
    <w:rsid w:val="00823478"/>
    <w:rsid w:val="0082350B"/>
    <w:rsid w:val="00823B5E"/>
    <w:rsid w:val="00824422"/>
    <w:rsid w:val="008250BC"/>
    <w:rsid w:val="0083229D"/>
    <w:rsid w:val="0083375A"/>
    <w:rsid w:val="008341C5"/>
    <w:rsid w:val="008358AB"/>
    <w:rsid w:val="00836024"/>
    <w:rsid w:val="00836DA1"/>
    <w:rsid w:val="0083728A"/>
    <w:rsid w:val="0084091E"/>
    <w:rsid w:val="0084110D"/>
    <w:rsid w:val="00843D29"/>
    <w:rsid w:val="008463EB"/>
    <w:rsid w:val="008519DF"/>
    <w:rsid w:val="008529C7"/>
    <w:rsid w:val="00853264"/>
    <w:rsid w:val="00854A47"/>
    <w:rsid w:val="00854C24"/>
    <w:rsid w:val="00855A26"/>
    <w:rsid w:val="00856926"/>
    <w:rsid w:val="00860CB4"/>
    <w:rsid w:val="0086115A"/>
    <w:rsid w:val="008612DA"/>
    <w:rsid w:val="0086137F"/>
    <w:rsid w:val="00862026"/>
    <w:rsid w:val="00862399"/>
    <w:rsid w:val="00864A2F"/>
    <w:rsid w:val="0086638C"/>
    <w:rsid w:val="008703F4"/>
    <w:rsid w:val="00872EA3"/>
    <w:rsid w:val="00874A09"/>
    <w:rsid w:val="00875A89"/>
    <w:rsid w:val="00875D0A"/>
    <w:rsid w:val="00880F71"/>
    <w:rsid w:val="00882101"/>
    <w:rsid w:val="00883CC7"/>
    <w:rsid w:val="00885BA7"/>
    <w:rsid w:val="008862B5"/>
    <w:rsid w:val="00891070"/>
    <w:rsid w:val="008911B8"/>
    <w:rsid w:val="00891577"/>
    <w:rsid w:val="00891D53"/>
    <w:rsid w:val="00891EC6"/>
    <w:rsid w:val="00892A3B"/>
    <w:rsid w:val="00893303"/>
    <w:rsid w:val="00893B7F"/>
    <w:rsid w:val="00894673"/>
    <w:rsid w:val="00895336"/>
    <w:rsid w:val="00897F63"/>
    <w:rsid w:val="008A075D"/>
    <w:rsid w:val="008A0F69"/>
    <w:rsid w:val="008A0FF8"/>
    <w:rsid w:val="008A3379"/>
    <w:rsid w:val="008A35A6"/>
    <w:rsid w:val="008A36B9"/>
    <w:rsid w:val="008A3707"/>
    <w:rsid w:val="008A4158"/>
    <w:rsid w:val="008A549F"/>
    <w:rsid w:val="008A5983"/>
    <w:rsid w:val="008A6DA6"/>
    <w:rsid w:val="008A7F85"/>
    <w:rsid w:val="008B2E74"/>
    <w:rsid w:val="008B334A"/>
    <w:rsid w:val="008B43F6"/>
    <w:rsid w:val="008B5C22"/>
    <w:rsid w:val="008B6DD8"/>
    <w:rsid w:val="008C0982"/>
    <w:rsid w:val="008C150F"/>
    <w:rsid w:val="008C3697"/>
    <w:rsid w:val="008C580F"/>
    <w:rsid w:val="008C6DE0"/>
    <w:rsid w:val="008C6F57"/>
    <w:rsid w:val="008C7859"/>
    <w:rsid w:val="008D1E28"/>
    <w:rsid w:val="008D22B8"/>
    <w:rsid w:val="008D2486"/>
    <w:rsid w:val="008D285A"/>
    <w:rsid w:val="008D4DEC"/>
    <w:rsid w:val="008D5295"/>
    <w:rsid w:val="008D550C"/>
    <w:rsid w:val="008D6080"/>
    <w:rsid w:val="008D65D3"/>
    <w:rsid w:val="008D65FC"/>
    <w:rsid w:val="008D6E8F"/>
    <w:rsid w:val="008D705B"/>
    <w:rsid w:val="008D74FE"/>
    <w:rsid w:val="008D7AB9"/>
    <w:rsid w:val="008D7BB3"/>
    <w:rsid w:val="008E11A7"/>
    <w:rsid w:val="008E1768"/>
    <w:rsid w:val="008E2713"/>
    <w:rsid w:val="008E297C"/>
    <w:rsid w:val="008E3A1B"/>
    <w:rsid w:val="008E70D5"/>
    <w:rsid w:val="008F039B"/>
    <w:rsid w:val="008F083F"/>
    <w:rsid w:val="008F0F17"/>
    <w:rsid w:val="008F1F44"/>
    <w:rsid w:val="008F2227"/>
    <w:rsid w:val="008F25A5"/>
    <w:rsid w:val="008F3394"/>
    <w:rsid w:val="008F3722"/>
    <w:rsid w:val="008F50B3"/>
    <w:rsid w:val="008F513F"/>
    <w:rsid w:val="00900CCE"/>
    <w:rsid w:val="00901471"/>
    <w:rsid w:val="00901713"/>
    <w:rsid w:val="00901923"/>
    <w:rsid w:val="00902B50"/>
    <w:rsid w:val="009031FC"/>
    <w:rsid w:val="00903535"/>
    <w:rsid w:val="00903B01"/>
    <w:rsid w:val="009048DC"/>
    <w:rsid w:val="00904AC6"/>
    <w:rsid w:val="0090762A"/>
    <w:rsid w:val="00910DF9"/>
    <w:rsid w:val="009110A8"/>
    <w:rsid w:val="0091473A"/>
    <w:rsid w:val="00914DED"/>
    <w:rsid w:val="00914EFF"/>
    <w:rsid w:val="0091591D"/>
    <w:rsid w:val="009159D4"/>
    <w:rsid w:val="00916341"/>
    <w:rsid w:val="00916D46"/>
    <w:rsid w:val="00920D80"/>
    <w:rsid w:val="00921078"/>
    <w:rsid w:val="00921CCA"/>
    <w:rsid w:val="0092322F"/>
    <w:rsid w:val="00923667"/>
    <w:rsid w:val="0092685C"/>
    <w:rsid w:val="009333ED"/>
    <w:rsid w:val="0093383F"/>
    <w:rsid w:val="009340D5"/>
    <w:rsid w:val="00941E9D"/>
    <w:rsid w:val="00942F7C"/>
    <w:rsid w:val="009431C9"/>
    <w:rsid w:val="009458E3"/>
    <w:rsid w:val="0094720B"/>
    <w:rsid w:val="00947818"/>
    <w:rsid w:val="0095229C"/>
    <w:rsid w:val="0095328D"/>
    <w:rsid w:val="00953FD7"/>
    <w:rsid w:val="00955932"/>
    <w:rsid w:val="00956A65"/>
    <w:rsid w:val="00956ED9"/>
    <w:rsid w:val="00960A0D"/>
    <w:rsid w:val="00962153"/>
    <w:rsid w:val="00962394"/>
    <w:rsid w:val="009629B4"/>
    <w:rsid w:val="009637EE"/>
    <w:rsid w:val="00967AFB"/>
    <w:rsid w:val="00970BAA"/>
    <w:rsid w:val="00972288"/>
    <w:rsid w:val="009733CB"/>
    <w:rsid w:val="009770F6"/>
    <w:rsid w:val="00977E0A"/>
    <w:rsid w:val="00981D12"/>
    <w:rsid w:val="00983258"/>
    <w:rsid w:val="009832C9"/>
    <w:rsid w:val="0098332C"/>
    <w:rsid w:val="00983565"/>
    <w:rsid w:val="00983627"/>
    <w:rsid w:val="00983CCD"/>
    <w:rsid w:val="0098759E"/>
    <w:rsid w:val="00987772"/>
    <w:rsid w:val="00991FA5"/>
    <w:rsid w:val="0099233C"/>
    <w:rsid w:val="00992340"/>
    <w:rsid w:val="00993459"/>
    <w:rsid w:val="00993774"/>
    <w:rsid w:val="009939A0"/>
    <w:rsid w:val="00995309"/>
    <w:rsid w:val="00995491"/>
    <w:rsid w:val="00997F86"/>
    <w:rsid w:val="009A0705"/>
    <w:rsid w:val="009A09A2"/>
    <w:rsid w:val="009A2EEB"/>
    <w:rsid w:val="009A4E2E"/>
    <w:rsid w:val="009A7CDB"/>
    <w:rsid w:val="009B10B8"/>
    <w:rsid w:val="009B133C"/>
    <w:rsid w:val="009B23CB"/>
    <w:rsid w:val="009B4982"/>
    <w:rsid w:val="009B50F0"/>
    <w:rsid w:val="009B59BC"/>
    <w:rsid w:val="009B6BFF"/>
    <w:rsid w:val="009B6DAC"/>
    <w:rsid w:val="009C0300"/>
    <w:rsid w:val="009C05F3"/>
    <w:rsid w:val="009C095B"/>
    <w:rsid w:val="009C0C4C"/>
    <w:rsid w:val="009C1C5D"/>
    <w:rsid w:val="009C30DC"/>
    <w:rsid w:val="009C455C"/>
    <w:rsid w:val="009C48AC"/>
    <w:rsid w:val="009D2041"/>
    <w:rsid w:val="009D3E0C"/>
    <w:rsid w:val="009D60AE"/>
    <w:rsid w:val="009D7730"/>
    <w:rsid w:val="009E0D96"/>
    <w:rsid w:val="009E1A30"/>
    <w:rsid w:val="009E208F"/>
    <w:rsid w:val="009E3021"/>
    <w:rsid w:val="009E4C41"/>
    <w:rsid w:val="009E69DB"/>
    <w:rsid w:val="009E72E9"/>
    <w:rsid w:val="009F1163"/>
    <w:rsid w:val="009F24CF"/>
    <w:rsid w:val="009F3C7F"/>
    <w:rsid w:val="009F6DC9"/>
    <w:rsid w:val="009F7A66"/>
    <w:rsid w:val="00A017A5"/>
    <w:rsid w:val="00A01ACF"/>
    <w:rsid w:val="00A01EF7"/>
    <w:rsid w:val="00A02347"/>
    <w:rsid w:val="00A033C3"/>
    <w:rsid w:val="00A03E5C"/>
    <w:rsid w:val="00A04726"/>
    <w:rsid w:val="00A06CAC"/>
    <w:rsid w:val="00A0724E"/>
    <w:rsid w:val="00A0742F"/>
    <w:rsid w:val="00A07B61"/>
    <w:rsid w:val="00A10221"/>
    <w:rsid w:val="00A1027B"/>
    <w:rsid w:val="00A10B01"/>
    <w:rsid w:val="00A11317"/>
    <w:rsid w:val="00A11522"/>
    <w:rsid w:val="00A116F7"/>
    <w:rsid w:val="00A14420"/>
    <w:rsid w:val="00A167D1"/>
    <w:rsid w:val="00A17EB9"/>
    <w:rsid w:val="00A203A4"/>
    <w:rsid w:val="00A20E31"/>
    <w:rsid w:val="00A27B46"/>
    <w:rsid w:val="00A3094B"/>
    <w:rsid w:val="00A30E3E"/>
    <w:rsid w:val="00A30F18"/>
    <w:rsid w:val="00A31447"/>
    <w:rsid w:val="00A323FB"/>
    <w:rsid w:val="00A338F1"/>
    <w:rsid w:val="00A344CF"/>
    <w:rsid w:val="00A351BD"/>
    <w:rsid w:val="00A3559B"/>
    <w:rsid w:val="00A36105"/>
    <w:rsid w:val="00A36E28"/>
    <w:rsid w:val="00A46FA1"/>
    <w:rsid w:val="00A515C0"/>
    <w:rsid w:val="00A51C6E"/>
    <w:rsid w:val="00A52C59"/>
    <w:rsid w:val="00A54BF2"/>
    <w:rsid w:val="00A55007"/>
    <w:rsid w:val="00A6047D"/>
    <w:rsid w:val="00A62C57"/>
    <w:rsid w:val="00A656B4"/>
    <w:rsid w:val="00A670E3"/>
    <w:rsid w:val="00A67D26"/>
    <w:rsid w:val="00A70B90"/>
    <w:rsid w:val="00A70B9F"/>
    <w:rsid w:val="00A70E78"/>
    <w:rsid w:val="00A719CE"/>
    <w:rsid w:val="00A71D39"/>
    <w:rsid w:val="00A7229B"/>
    <w:rsid w:val="00A73FCB"/>
    <w:rsid w:val="00A77520"/>
    <w:rsid w:val="00A8015C"/>
    <w:rsid w:val="00A82D99"/>
    <w:rsid w:val="00A83473"/>
    <w:rsid w:val="00A8373B"/>
    <w:rsid w:val="00A837C7"/>
    <w:rsid w:val="00A91AE3"/>
    <w:rsid w:val="00A92268"/>
    <w:rsid w:val="00A96C39"/>
    <w:rsid w:val="00A96E70"/>
    <w:rsid w:val="00A9771C"/>
    <w:rsid w:val="00A97E32"/>
    <w:rsid w:val="00AA0274"/>
    <w:rsid w:val="00AA0DF1"/>
    <w:rsid w:val="00AA201F"/>
    <w:rsid w:val="00AA21AC"/>
    <w:rsid w:val="00AA43FA"/>
    <w:rsid w:val="00AA463B"/>
    <w:rsid w:val="00AA4BF9"/>
    <w:rsid w:val="00AA70EA"/>
    <w:rsid w:val="00AB0351"/>
    <w:rsid w:val="00AB121C"/>
    <w:rsid w:val="00AB12A3"/>
    <w:rsid w:val="00AB1C28"/>
    <w:rsid w:val="00AB3454"/>
    <w:rsid w:val="00AB385E"/>
    <w:rsid w:val="00AB4158"/>
    <w:rsid w:val="00AC3FDC"/>
    <w:rsid w:val="00AC4251"/>
    <w:rsid w:val="00AC59CF"/>
    <w:rsid w:val="00AC765B"/>
    <w:rsid w:val="00AD0F5F"/>
    <w:rsid w:val="00AD0FE7"/>
    <w:rsid w:val="00AD54F4"/>
    <w:rsid w:val="00AD5723"/>
    <w:rsid w:val="00AD6A5B"/>
    <w:rsid w:val="00AE1E67"/>
    <w:rsid w:val="00AE3AC4"/>
    <w:rsid w:val="00AE6583"/>
    <w:rsid w:val="00AE7176"/>
    <w:rsid w:val="00AE7A5C"/>
    <w:rsid w:val="00AF01B5"/>
    <w:rsid w:val="00AF1768"/>
    <w:rsid w:val="00AF2033"/>
    <w:rsid w:val="00AF330F"/>
    <w:rsid w:val="00B00363"/>
    <w:rsid w:val="00B004F5"/>
    <w:rsid w:val="00B00AB3"/>
    <w:rsid w:val="00B0113F"/>
    <w:rsid w:val="00B026F9"/>
    <w:rsid w:val="00B038DD"/>
    <w:rsid w:val="00B04BE4"/>
    <w:rsid w:val="00B04F9B"/>
    <w:rsid w:val="00B051E5"/>
    <w:rsid w:val="00B06773"/>
    <w:rsid w:val="00B11719"/>
    <w:rsid w:val="00B11A7D"/>
    <w:rsid w:val="00B16D1E"/>
    <w:rsid w:val="00B17874"/>
    <w:rsid w:val="00B17F79"/>
    <w:rsid w:val="00B2088C"/>
    <w:rsid w:val="00B214FF"/>
    <w:rsid w:val="00B218CD"/>
    <w:rsid w:val="00B2232A"/>
    <w:rsid w:val="00B22786"/>
    <w:rsid w:val="00B22AF1"/>
    <w:rsid w:val="00B230B7"/>
    <w:rsid w:val="00B24492"/>
    <w:rsid w:val="00B24C67"/>
    <w:rsid w:val="00B254D9"/>
    <w:rsid w:val="00B265CF"/>
    <w:rsid w:val="00B26E9E"/>
    <w:rsid w:val="00B300B7"/>
    <w:rsid w:val="00B30D94"/>
    <w:rsid w:val="00B31B75"/>
    <w:rsid w:val="00B33322"/>
    <w:rsid w:val="00B33C19"/>
    <w:rsid w:val="00B33FE8"/>
    <w:rsid w:val="00B3440E"/>
    <w:rsid w:val="00B34CC4"/>
    <w:rsid w:val="00B35B10"/>
    <w:rsid w:val="00B36111"/>
    <w:rsid w:val="00B367D3"/>
    <w:rsid w:val="00B37EAE"/>
    <w:rsid w:val="00B4063E"/>
    <w:rsid w:val="00B40D50"/>
    <w:rsid w:val="00B4449F"/>
    <w:rsid w:val="00B44A80"/>
    <w:rsid w:val="00B462D6"/>
    <w:rsid w:val="00B4775F"/>
    <w:rsid w:val="00B508F6"/>
    <w:rsid w:val="00B51CDD"/>
    <w:rsid w:val="00B53387"/>
    <w:rsid w:val="00B53D49"/>
    <w:rsid w:val="00B56C6E"/>
    <w:rsid w:val="00B570CE"/>
    <w:rsid w:val="00B571E4"/>
    <w:rsid w:val="00B60B95"/>
    <w:rsid w:val="00B60B9C"/>
    <w:rsid w:val="00B60EE0"/>
    <w:rsid w:val="00B61FD0"/>
    <w:rsid w:val="00B6493C"/>
    <w:rsid w:val="00B651E6"/>
    <w:rsid w:val="00B6633F"/>
    <w:rsid w:val="00B66D60"/>
    <w:rsid w:val="00B71C59"/>
    <w:rsid w:val="00B73AA1"/>
    <w:rsid w:val="00B75B5D"/>
    <w:rsid w:val="00B75FE5"/>
    <w:rsid w:val="00B7694C"/>
    <w:rsid w:val="00B769E6"/>
    <w:rsid w:val="00B76ABD"/>
    <w:rsid w:val="00B8172F"/>
    <w:rsid w:val="00B8502C"/>
    <w:rsid w:val="00B878E9"/>
    <w:rsid w:val="00B91B44"/>
    <w:rsid w:val="00B920C9"/>
    <w:rsid w:val="00B92175"/>
    <w:rsid w:val="00B92D99"/>
    <w:rsid w:val="00B92EC9"/>
    <w:rsid w:val="00B94850"/>
    <w:rsid w:val="00B95773"/>
    <w:rsid w:val="00B95995"/>
    <w:rsid w:val="00B95BC9"/>
    <w:rsid w:val="00B96219"/>
    <w:rsid w:val="00B97554"/>
    <w:rsid w:val="00BA09E9"/>
    <w:rsid w:val="00BA2A31"/>
    <w:rsid w:val="00BA2AA4"/>
    <w:rsid w:val="00BA3B19"/>
    <w:rsid w:val="00BA4B86"/>
    <w:rsid w:val="00BA604F"/>
    <w:rsid w:val="00BA6D40"/>
    <w:rsid w:val="00BA7335"/>
    <w:rsid w:val="00BA7C05"/>
    <w:rsid w:val="00BB0184"/>
    <w:rsid w:val="00BB0CD2"/>
    <w:rsid w:val="00BB4690"/>
    <w:rsid w:val="00BB56F3"/>
    <w:rsid w:val="00BB69C6"/>
    <w:rsid w:val="00BB6D07"/>
    <w:rsid w:val="00BC043F"/>
    <w:rsid w:val="00BC5B41"/>
    <w:rsid w:val="00BD179E"/>
    <w:rsid w:val="00BD1C71"/>
    <w:rsid w:val="00BD1F4E"/>
    <w:rsid w:val="00BD2CAB"/>
    <w:rsid w:val="00BD4499"/>
    <w:rsid w:val="00BD4D21"/>
    <w:rsid w:val="00BD735D"/>
    <w:rsid w:val="00BE2510"/>
    <w:rsid w:val="00BE6337"/>
    <w:rsid w:val="00BE7B46"/>
    <w:rsid w:val="00BE7F4A"/>
    <w:rsid w:val="00BF2D15"/>
    <w:rsid w:val="00BF36DD"/>
    <w:rsid w:val="00BF3F58"/>
    <w:rsid w:val="00BF55D6"/>
    <w:rsid w:val="00BF58AC"/>
    <w:rsid w:val="00BF5CEA"/>
    <w:rsid w:val="00C002ED"/>
    <w:rsid w:val="00C044A9"/>
    <w:rsid w:val="00C04670"/>
    <w:rsid w:val="00C049BE"/>
    <w:rsid w:val="00C0666C"/>
    <w:rsid w:val="00C06D31"/>
    <w:rsid w:val="00C11581"/>
    <w:rsid w:val="00C120FC"/>
    <w:rsid w:val="00C14517"/>
    <w:rsid w:val="00C14548"/>
    <w:rsid w:val="00C177C6"/>
    <w:rsid w:val="00C2255A"/>
    <w:rsid w:val="00C24696"/>
    <w:rsid w:val="00C25919"/>
    <w:rsid w:val="00C26C3D"/>
    <w:rsid w:val="00C27EB4"/>
    <w:rsid w:val="00C30B2C"/>
    <w:rsid w:val="00C31B54"/>
    <w:rsid w:val="00C31F20"/>
    <w:rsid w:val="00C33D27"/>
    <w:rsid w:val="00C33DD0"/>
    <w:rsid w:val="00C33E99"/>
    <w:rsid w:val="00C33EE3"/>
    <w:rsid w:val="00C34B59"/>
    <w:rsid w:val="00C36202"/>
    <w:rsid w:val="00C36C8A"/>
    <w:rsid w:val="00C36EE1"/>
    <w:rsid w:val="00C37A7E"/>
    <w:rsid w:val="00C40AA2"/>
    <w:rsid w:val="00C413F9"/>
    <w:rsid w:val="00C4164E"/>
    <w:rsid w:val="00C416F6"/>
    <w:rsid w:val="00C42598"/>
    <w:rsid w:val="00C42BC8"/>
    <w:rsid w:val="00C430BF"/>
    <w:rsid w:val="00C4403D"/>
    <w:rsid w:val="00C44C21"/>
    <w:rsid w:val="00C44CAE"/>
    <w:rsid w:val="00C45765"/>
    <w:rsid w:val="00C45FF8"/>
    <w:rsid w:val="00C470A6"/>
    <w:rsid w:val="00C470E6"/>
    <w:rsid w:val="00C50D81"/>
    <w:rsid w:val="00C53B1F"/>
    <w:rsid w:val="00C541A2"/>
    <w:rsid w:val="00C542AB"/>
    <w:rsid w:val="00C55884"/>
    <w:rsid w:val="00C567A6"/>
    <w:rsid w:val="00C570A7"/>
    <w:rsid w:val="00C57513"/>
    <w:rsid w:val="00C57DE4"/>
    <w:rsid w:val="00C6082B"/>
    <w:rsid w:val="00C61B07"/>
    <w:rsid w:val="00C65298"/>
    <w:rsid w:val="00C67386"/>
    <w:rsid w:val="00C674FC"/>
    <w:rsid w:val="00C710FD"/>
    <w:rsid w:val="00C7188A"/>
    <w:rsid w:val="00C720F0"/>
    <w:rsid w:val="00C724A4"/>
    <w:rsid w:val="00C72E5D"/>
    <w:rsid w:val="00C73FE5"/>
    <w:rsid w:val="00C74854"/>
    <w:rsid w:val="00C74F7D"/>
    <w:rsid w:val="00C7574C"/>
    <w:rsid w:val="00C77889"/>
    <w:rsid w:val="00C80D10"/>
    <w:rsid w:val="00C81072"/>
    <w:rsid w:val="00C814AD"/>
    <w:rsid w:val="00C820B6"/>
    <w:rsid w:val="00C82C3D"/>
    <w:rsid w:val="00C830D6"/>
    <w:rsid w:val="00C839CE"/>
    <w:rsid w:val="00C86CB8"/>
    <w:rsid w:val="00C9056B"/>
    <w:rsid w:val="00C915A1"/>
    <w:rsid w:val="00C94385"/>
    <w:rsid w:val="00C961F8"/>
    <w:rsid w:val="00CA1B35"/>
    <w:rsid w:val="00CA2550"/>
    <w:rsid w:val="00CA2AFD"/>
    <w:rsid w:val="00CA35F6"/>
    <w:rsid w:val="00CA38E6"/>
    <w:rsid w:val="00CA3923"/>
    <w:rsid w:val="00CA5E92"/>
    <w:rsid w:val="00CB0C2E"/>
    <w:rsid w:val="00CB475F"/>
    <w:rsid w:val="00CB6130"/>
    <w:rsid w:val="00CB66F7"/>
    <w:rsid w:val="00CB67D1"/>
    <w:rsid w:val="00CB6A4B"/>
    <w:rsid w:val="00CB6DBF"/>
    <w:rsid w:val="00CC0189"/>
    <w:rsid w:val="00CC0C4B"/>
    <w:rsid w:val="00CC0D85"/>
    <w:rsid w:val="00CC1B32"/>
    <w:rsid w:val="00CC30E1"/>
    <w:rsid w:val="00CC4AD5"/>
    <w:rsid w:val="00CC4AF2"/>
    <w:rsid w:val="00CC712E"/>
    <w:rsid w:val="00CD0B6F"/>
    <w:rsid w:val="00CD0F82"/>
    <w:rsid w:val="00CD1192"/>
    <w:rsid w:val="00CD4785"/>
    <w:rsid w:val="00CE0520"/>
    <w:rsid w:val="00CE0C7C"/>
    <w:rsid w:val="00CE0DA7"/>
    <w:rsid w:val="00CE1257"/>
    <w:rsid w:val="00CE353D"/>
    <w:rsid w:val="00CE43E2"/>
    <w:rsid w:val="00CE465F"/>
    <w:rsid w:val="00CE5776"/>
    <w:rsid w:val="00CE5CC5"/>
    <w:rsid w:val="00CE5E03"/>
    <w:rsid w:val="00CE6C74"/>
    <w:rsid w:val="00CF006C"/>
    <w:rsid w:val="00CF10B7"/>
    <w:rsid w:val="00CF1A62"/>
    <w:rsid w:val="00CF2045"/>
    <w:rsid w:val="00CF2FA6"/>
    <w:rsid w:val="00CF3593"/>
    <w:rsid w:val="00CF5286"/>
    <w:rsid w:val="00CF59F1"/>
    <w:rsid w:val="00CF7683"/>
    <w:rsid w:val="00D00479"/>
    <w:rsid w:val="00D02AF0"/>
    <w:rsid w:val="00D02E60"/>
    <w:rsid w:val="00D02E67"/>
    <w:rsid w:val="00D03BCA"/>
    <w:rsid w:val="00D03BFE"/>
    <w:rsid w:val="00D049BE"/>
    <w:rsid w:val="00D05B11"/>
    <w:rsid w:val="00D10A2D"/>
    <w:rsid w:val="00D11175"/>
    <w:rsid w:val="00D113FF"/>
    <w:rsid w:val="00D117DA"/>
    <w:rsid w:val="00D125DB"/>
    <w:rsid w:val="00D1340E"/>
    <w:rsid w:val="00D15350"/>
    <w:rsid w:val="00D16608"/>
    <w:rsid w:val="00D16EE2"/>
    <w:rsid w:val="00D17B19"/>
    <w:rsid w:val="00D2110C"/>
    <w:rsid w:val="00D218C0"/>
    <w:rsid w:val="00D228A9"/>
    <w:rsid w:val="00D229DA"/>
    <w:rsid w:val="00D261AA"/>
    <w:rsid w:val="00D2661A"/>
    <w:rsid w:val="00D26624"/>
    <w:rsid w:val="00D327A4"/>
    <w:rsid w:val="00D33329"/>
    <w:rsid w:val="00D33D90"/>
    <w:rsid w:val="00D34444"/>
    <w:rsid w:val="00D35D7E"/>
    <w:rsid w:val="00D36124"/>
    <w:rsid w:val="00D365B5"/>
    <w:rsid w:val="00D40CAE"/>
    <w:rsid w:val="00D44022"/>
    <w:rsid w:val="00D4549E"/>
    <w:rsid w:val="00D50EC6"/>
    <w:rsid w:val="00D51098"/>
    <w:rsid w:val="00D51122"/>
    <w:rsid w:val="00D51192"/>
    <w:rsid w:val="00D53B76"/>
    <w:rsid w:val="00D5535A"/>
    <w:rsid w:val="00D55A0E"/>
    <w:rsid w:val="00D56264"/>
    <w:rsid w:val="00D57E13"/>
    <w:rsid w:val="00D6171A"/>
    <w:rsid w:val="00D61B5E"/>
    <w:rsid w:val="00D63949"/>
    <w:rsid w:val="00D63A3A"/>
    <w:rsid w:val="00D65101"/>
    <w:rsid w:val="00D700EB"/>
    <w:rsid w:val="00D72A20"/>
    <w:rsid w:val="00D72E05"/>
    <w:rsid w:val="00D75582"/>
    <w:rsid w:val="00D75AA3"/>
    <w:rsid w:val="00D76398"/>
    <w:rsid w:val="00D779A1"/>
    <w:rsid w:val="00D77F7E"/>
    <w:rsid w:val="00D80B35"/>
    <w:rsid w:val="00D81622"/>
    <w:rsid w:val="00D85B8F"/>
    <w:rsid w:val="00D86069"/>
    <w:rsid w:val="00D87549"/>
    <w:rsid w:val="00D9216E"/>
    <w:rsid w:val="00D939BA"/>
    <w:rsid w:val="00D95D59"/>
    <w:rsid w:val="00D962A3"/>
    <w:rsid w:val="00D9644D"/>
    <w:rsid w:val="00DA012D"/>
    <w:rsid w:val="00DA39A9"/>
    <w:rsid w:val="00DA42DD"/>
    <w:rsid w:val="00DA4868"/>
    <w:rsid w:val="00DA63DC"/>
    <w:rsid w:val="00DA66AA"/>
    <w:rsid w:val="00DA750B"/>
    <w:rsid w:val="00DB06BE"/>
    <w:rsid w:val="00DB5F6A"/>
    <w:rsid w:val="00DB620A"/>
    <w:rsid w:val="00DB6A28"/>
    <w:rsid w:val="00DB7A7C"/>
    <w:rsid w:val="00DC0BD1"/>
    <w:rsid w:val="00DC0CEA"/>
    <w:rsid w:val="00DC3929"/>
    <w:rsid w:val="00DC46C4"/>
    <w:rsid w:val="00DC529E"/>
    <w:rsid w:val="00DC55FD"/>
    <w:rsid w:val="00DC5642"/>
    <w:rsid w:val="00DC62C2"/>
    <w:rsid w:val="00DD0DAD"/>
    <w:rsid w:val="00DD1FD1"/>
    <w:rsid w:val="00DD2A03"/>
    <w:rsid w:val="00DD459F"/>
    <w:rsid w:val="00DD4AB2"/>
    <w:rsid w:val="00DD5DB9"/>
    <w:rsid w:val="00DD6110"/>
    <w:rsid w:val="00DD6A45"/>
    <w:rsid w:val="00DD768C"/>
    <w:rsid w:val="00DD795D"/>
    <w:rsid w:val="00DE102D"/>
    <w:rsid w:val="00DE246E"/>
    <w:rsid w:val="00DE4C16"/>
    <w:rsid w:val="00DE560D"/>
    <w:rsid w:val="00DE633F"/>
    <w:rsid w:val="00DE7FF4"/>
    <w:rsid w:val="00DF3783"/>
    <w:rsid w:val="00DF42CA"/>
    <w:rsid w:val="00DF4B11"/>
    <w:rsid w:val="00DF4F07"/>
    <w:rsid w:val="00E00B08"/>
    <w:rsid w:val="00E019BC"/>
    <w:rsid w:val="00E03E55"/>
    <w:rsid w:val="00E05A11"/>
    <w:rsid w:val="00E07551"/>
    <w:rsid w:val="00E07BDA"/>
    <w:rsid w:val="00E12379"/>
    <w:rsid w:val="00E132CE"/>
    <w:rsid w:val="00E22A8E"/>
    <w:rsid w:val="00E25283"/>
    <w:rsid w:val="00E30CE5"/>
    <w:rsid w:val="00E30EEE"/>
    <w:rsid w:val="00E31A72"/>
    <w:rsid w:val="00E327FA"/>
    <w:rsid w:val="00E334F5"/>
    <w:rsid w:val="00E34F32"/>
    <w:rsid w:val="00E35B91"/>
    <w:rsid w:val="00E36F94"/>
    <w:rsid w:val="00E401D7"/>
    <w:rsid w:val="00E40AE8"/>
    <w:rsid w:val="00E4161A"/>
    <w:rsid w:val="00E426F3"/>
    <w:rsid w:val="00E428F1"/>
    <w:rsid w:val="00E43FDD"/>
    <w:rsid w:val="00E45DD6"/>
    <w:rsid w:val="00E45EBC"/>
    <w:rsid w:val="00E47878"/>
    <w:rsid w:val="00E47AD9"/>
    <w:rsid w:val="00E5028A"/>
    <w:rsid w:val="00E51614"/>
    <w:rsid w:val="00E5337D"/>
    <w:rsid w:val="00E56A25"/>
    <w:rsid w:val="00E62183"/>
    <w:rsid w:val="00E62748"/>
    <w:rsid w:val="00E63E53"/>
    <w:rsid w:val="00E6439D"/>
    <w:rsid w:val="00E654AD"/>
    <w:rsid w:val="00E709CC"/>
    <w:rsid w:val="00E71BE6"/>
    <w:rsid w:val="00E73628"/>
    <w:rsid w:val="00E7698E"/>
    <w:rsid w:val="00E801F8"/>
    <w:rsid w:val="00E807F6"/>
    <w:rsid w:val="00E80B5A"/>
    <w:rsid w:val="00E80D11"/>
    <w:rsid w:val="00E80EAF"/>
    <w:rsid w:val="00E81706"/>
    <w:rsid w:val="00E81A4F"/>
    <w:rsid w:val="00E82AE1"/>
    <w:rsid w:val="00E848FA"/>
    <w:rsid w:val="00E84A4E"/>
    <w:rsid w:val="00E84E02"/>
    <w:rsid w:val="00E86660"/>
    <w:rsid w:val="00E86768"/>
    <w:rsid w:val="00E87EC5"/>
    <w:rsid w:val="00E9173A"/>
    <w:rsid w:val="00E92525"/>
    <w:rsid w:val="00E940E7"/>
    <w:rsid w:val="00E95C3A"/>
    <w:rsid w:val="00E96549"/>
    <w:rsid w:val="00E967D0"/>
    <w:rsid w:val="00E96A79"/>
    <w:rsid w:val="00EA151C"/>
    <w:rsid w:val="00EA1D41"/>
    <w:rsid w:val="00EA2980"/>
    <w:rsid w:val="00EA2DE1"/>
    <w:rsid w:val="00EA3410"/>
    <w:rsid w:val="00EA598E"/>
    <w:rsid w:val="00EB299A"/>
    <w:rsid w:val="00EB419F"/>
    <w:rsid w:val="00EB44DD"/>
    <w:rsid w:val="00EB4CB4"/>
    <w:rsid w:val="00EB50D4"/>
    <w:rsid w:val="00EB51BA"/>
    <w:rsid w:val="00EB550A"/>
    <w:rsid w:val="00EB7160"/>
    <w:rsid w:val="00EB7AA0"/>
    <w:rsid w:val="00EC0AA0"/>
    <w:rsid w:val="00EC148A"/>
    <w:rsid w:val="00EC1D1C"/>
    <w:rsid w:val="00EC24F8"/>
    <w:rsid w:val="00EC27E9"/>
    <w:rsid w:val="00EC2F40"/>
    <w:rsid w:val="00EC3821"/>
    <w:rsid w:val="00EC57B3"/>
    <w:rsid w:val="00EC5F96"/>
    <w:rsid w:val="00EC600C"/>
    <w:rsid w:val="00EC7CB4"/>
    <w:rsid w:val="00ED104E"/>
    <w:rsid w:val="00ED23B0"/>
    <w:rsid w:val="00ED2701"/>
    <w:rsid w:val="00ED3096"/>
    <w:rsid w:val="00ED4CD9"/>
    <w:rsid w:val="00ED521F"/>
    <w:rsid w:val="00ED59AF"/>
    <w:rsid w:val="00ED69D1"/>
    <w:rsid w:val="00ED6F5B"/>
    <w:rsid w:val="00ED739D"/>
    <w:rsid w:val="00EE1B7E"/>
    <w:rsid w:val="00EE219A"/>
    <w:rsid w:val="00EE2AB1"/>
    <w:rsid w:val="00EE390B"/>
    <w:rsid w:val="00EE553A"/>
    <w:rsid w:val="00EE7EC0"/>
    <w:rsid w:val="00EF1A37"/>
    <w:rsid w:val="00EF290C"/>
    <w:rsid w:val="00EF2A88"/>
    <w:rsid w:val="00EF330A"/>
    <w:rsid w:val="00EF5FCC"/>
    <w:rsid w:val="00EF635B"/>
    <w:rsid w:val="00EF6BC8"/>
    <w:rsid w:val="00EF6D02"/>
    <w:rsid w:val="00EF77E3"/>
    <w:rsid w:val="00EF7E54"/>
    <w:rsid w:val="00F01351"/>
    <w:rsid w:val="00F03F28"/>
    <w:rsid w:val="00F044A1"/>
    <w:rsid w:val="00F05E31"/>
    <w:rsid w:val="00F063C9"/>
    <w:rsid w:val="00F06F26"/>
    <w:rsid w:val="00F0704A"/>
    <w:rsid w:val="00F11384"/>
    <w:rsid w:val="00F1258F"/>
    <w:rsid w:val="00F138FB"/>
    <w:rsid w:val="00F15CDF"/>
    <w:rsid w:val="00F15D05"/>
    <w:rsid w:val="00F178D1"/>
    <w:rsid w:val="00F17DA4"/>
    <w:rsid w:val="00F20460"/>
    <w:rsid w:val="00F20FF6"/>
    <w:rsid w:val="00F217BC"/>
    <w:rsid w:val="00F22D0C"/>
    <w:rsid w:val="00F242D2"/>
    <w:rsid w:val="00F27626"/>
    <w:rsid w:val="00F27EA8"/>
    <w:rsid w:val="00F30589"/>
    <w:rsid w:val="00F34C09"/>
    <w:rsid w:val="00F34FE9"/>
    <w:rsid w:val="00F35B0D"/>
    <w:rsid w:val="00F36CAA"/>
    <w:rsid w:val="00F40BB5"/>
    <w:rsid w:val="00F414AC"/>
    <w:rsid w:val="00F41659"/>
    <w:rsid w:val="00F41E0C"/>
    <w:rsid w:val="00F4284E"/>
    <w:rsid w:val="00F4397E"/>
    <w:rsid w:val="00F44018"/>
    <w:rsid w:val="00F4548A"/>
    <w:rsid w:val="00F45A92"/>
    <w:rsid w:val="00F45B73"/>
    <w:rsid w:val="00F45D77"/>
    <w:rsid w:val="00F460F7"/>
    <w:rsid w:val="00F46318"/>
    <w:rsid w:val="00F500A1"/>
    <w:rsid w:val="00F51BBD"/>
    <w:rsid w:val="00F52A11"/>
    <w:rsid w:val="00F541BB"/>
    <w:rsid w:val="00F54891"/>
    <w:rsid w:val="00F55161"/>
    <w:rsid w:val="00F55220"/>
    <w:rsid w:val="00F55A51"/>
    <w:rsid w:val="00F61DB9"/>
    <w:rsid w:val="00F6243A"/>
    <w:rsid w:val="00F627A5"/>
    <w:rsid w:val="00F62BD5"/>
    <w:rsid w:val="00F634E6"/>
    <w:rsid w:val="00F65BC6"/>
    <w:rsid w:val="00F65BC8"/>
    <w:rsid w:val="00F67690"/>
    <w:rsid w:val="00F67DDC"/>
    <w:rsid w:val="00F70DCF"/>
    <w:rsid w:val="00F7269E"/>
    <w:rsid w:val="00F727FB"/>
    <w:rsid w:val="00F72EB8"/>
    <w:rsid w:val="00F75ADC"/>
    <w:rsid w:val="00F7609A"/>
    <w:rsid w:val="00F77DD8"/>
    <w:rsid w:val="00F77EA9"/>
    <w:rsid w:val="00F802C9"/>
    <w:rsid w:val="00F80AAA"/>
    <w:rsid w:val="00F8343C"/>
    <w:rsid w:val="00F85739"/>
    <w:rsid w:val="00F859BF"/>
    <w:rsid w:val="00F861CB"/>
    <w:rsid w:val="00F86FDD"/>
    <w:rsid w:val="00F87B11"/>
    <w:rsid w:val="00F87BDC"/>
    <w:rsid w:val="00F87F49"/>
    <w:rsid w:val="00F913BB"/>
    <w:rsid w:val="00F91B32"/>
    <w:rsid w:val="00F91D58"/>
    <w:rsid w:val="00F924F5"/>
    <w:rsid w:val="00F941C9"/>
    <w:rsid w:val="00FA0C99"/>
    <w:rsid w:val="00FA30EF"/>
    <w:rsid w:val="00FA3544"/>
    <w:rsid w:val="00FA3B05"/>
    <w:rsid w:val="00FA3BC4"/>
    <w:rsid w:val="00FA72FB"/>
    <w:rsid w:val="00FB063E"/>
    <w:rsid w:val="00FB167D"/>
    <w:rsid w:val="00FB29CD"/>
    <w:rsid w:val="00FB44CC"/>
    <w:rsid w:val="00FB4780"/>
    <w:rsid w:val="00FB66BA"/>
    <w:rsid w:val="00FB6E70"/>
    <w:rsid w:val="00FC0797"/>
    <w:rsid w:val="00FC2980"/>
    <w:rsid w:val="00FC3627"/>
    <w:rsid w:val="00FC3F3E"/>
    <w:rsid w:val="00FC4FC9"/>
    <w:rsid w:val="00FC7063"/>
    <w:rsid w:val="00FD0421"/>
    <w:rsid w:val="00FD208F"/>
    <w:rsid w:val="00FD252B"/>
    <w:rsid w:val="00FD2AE2"/>
    <w:rsid w:val="00FD34A8"/>
    <w:rsid w:val="00FD3D94"/>
    <w:rsid w:val="00FD509C"/>
    <w:rsid w:val="00FD72C8"/>
    <w:rsid w:val="00FE14FC"/>
    <w:rsid w:val="00FE259C"/>
    <w:rsid w:val="00FE2EE0"/>
    <w:rsid w:val="00FE3257"/>
    <w:rsid w:val="00FE4205"/>
    <w:rsid w:val="00FE47BE"/>
    <w:rsid w:val="00FF2789"/>
    <w:rsid w:val="00FF3A45"/>
    <w:rsid w:val="00FF5336"/>
    <w:rsid w:val="00FF5C50"/>
    <w:rsid w:val="00FF66EF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D5ED53"/>
  <w15:docId w15:val="{F38418D8-1300-4554-8A32-B00682ED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1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itlu2">
    <w:name w:val="heading 2"/>
    <w:basedOn w:val="Normal"/>
    <w:next w:val="Normal"/>
    <w:qFormat/>
    <w:rsid w:val="00113A6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qFormat/>
    <w:rsid w:val="00113A62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u5">
    <w:name w:val="heading 5"/>
    <w:basedOn w:val="Normal"/>
    <w:next w:val="Normal"/>
    <w:qFormat/>
    <w:rsid w:val="00113A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113A62"/>
  </w:style>
  <w:style w:type="character" w:customStyle="1" w:styleId="WW8Num2z0">
    <w:name w:val="WW8Num2z0"/>
    <w:rsid w:val="00113A62"/>
  </w:style>
  <w:style w:type="character" w:customStyle="1" w:styleId="WW8Num3z0">
    <w:name w:val="WW8Num3z0"/>
    <w:rsid w:val="00113A62"/>
  </w:style>
  <w:style w:type="character" w:customStyle="1" w:styleId="WW8Num4z0">
    <w:name w:val="WW8Num4z0"/>
    <w:rsid w:val="00113A62"/>
  </w:style>
  <w:style w:type="character" w:customStyle="1" w:styleId="WW8Num5z0">
    <w:name w:val="WW8Num5z0"/>
    <w:rsid w:val="00113A62"/>
    <w:rPr>
      <w:rFonts w:ascii="Symbol" w:hAnsi="Symbol" w:cs="Symbol"/>
    </w:rPr>
  </w:style>
  <w:style w:type="character" w:customStyle="1" w:styleId="WW8Num6z0">
    <w:name w:val="WW8Num6z0"/>
    <w:rsid w:val="00113A62"/>
    <w:rPr>
      <w:rFonts w:ascii="Symbol" w:hAnsi="Symbol" w:cs="Symbol"/>
    </w:rPr>
  </w:style>
  <w:style w:type="character" w:customStyle="1" w:styleId="WW8Num7z0">
    <w:name w:val="WW8Num7z0"/>
    <w:rsid w:val="00113A62"/>
    <w:rPr>
      <w:rFonts w:ascii="Symbol" w:hAnsi="Symbol" w:cs="Symbol"/>
    </w:rPr>
  </w:style>
  <w:style w:type="character" w:customStyle="1" w:styleId="WW8Num8z0">
    <w:name w:val="WW8Num8z0"/>
    <w:rsid w:val="00113A62"/>
    <w:rPr>
      <w:rFonts w:ascii="Symbol" w:hAnsi="Symbol" w:cs="Symbol"/>
    </w:rPr>
  </w:style>
  <w:style w:type="character" w:customStyle="1" w:styleId="WW8Num9z0">
    <w:name w:val="WW8Num9z0"/>
    <w:rsid w:val="00113A62"/>
  </w:style>
  <w:style w:type="character" w:customStyle="1" w:styleId="WW8Num10z0">
    <w:name w:val="WW8Num10z0"/>
    <w:rsid w:val="00113A62"/>
    <w:rPr>
      <w:rFonts w:ascii="Symbol" w:hAnsi="Symbol" w:cs="Symbol"/>
    </w:rPr>
  </w:style>
  <w:style w:type="character" w:customStyle="1" w:styleId="WW8Num11z0">
    <w:name w:val="WW8Num11z0"/>
    <w:rsid w:val="00113A62"/>
    <w:rPr>
      <w:rFonts w:ascii="Arial" w:eastAsia="Times New Roman" w:hAnsi="Arial" w:cs="Arial"/>
    </w:rPr>
  </w:style>
  <w:style w:type="character" w:customStyle="1" w:styleId="WW8Num11z1">
    <w:name w:val="WW8Num11z1"/>
    <w:rsid w:val="00113A62"/>
    <w:rPr>
      <w:rFonts w:ascii="Courier New" w:hAnsi="Courier New" w:cs="Courier New"/>
    </w:rPr>
  </w:style>
  <w:style w:type="character" w:customStyle="1" w:styleId="WW8Num11z2">
    <w:name w:val="WW8Num11z2"/>
    <w:rsid w:val="00113A62"/>
    <w:rPr>
      <w:rFonts w:ascii="Wingdings" w:hAnsi="Wingdings" w:cs="Wingdings"/>
    </w:rPr>
  </w:style>
  <w:style w:type="character" w:customStyle="1" w:styleId="WW8Num11z3">
    <w:name w:val="WW8Num11z3"/>
    <w:rsid w:val="00113A62"/>
    <w:rPr>
      <w:rFonts w:ascii="Symbol" w:hAnsi="Symbol" w:cs="Symbol"/>
    </w:rPr>
  </w:style>
  <w:style w:type="character" w:customStyle="1" w:styleId="WW8Num12z0">
    <w:name w:val="WW8Num12z0"/>
    <w:rsid w:val="00113A62"/>
    <w:rPr>
      <w:rFonts w:ascii="Garamond" w:eastAsia="Times New Roman" w:hAnsi="Garamond" w:cs="Garamond"/>
    </w:rPr>
  </w:style>
  <w:style w:type="character" w:customStyle="1" w:styleId="WW8Num12z1">
    <w:name w:val="WW8Num12z1"/>
    <w:rsid w:val="00113A62"/>
    <w:rPr>
      <w:rFonts w:ascii="Courier New" w:hAnsi="Courier New" w:cs="Courier New"/>
    </w:rPr>
  </w:style>
  <w:style w:type="character" w:customStyle="1" w:styleId="WW8Num12z2">
    <w:name w:val="WW8Num12z2"/>
    <w:rsid w:val="00113A62"/>
    <w:rPr>
      <w:rFonts w:ascii="Wingdings" w:hAnsi="Wingdings" w:cs="Wingdings"/>
    </w:rPr>
  </w:style>
  <w:style w:type="character" w:customStyle="1" w:styleId="WW8Num12z3">
    <w:name w:val="WW8Num12z3"/>
    <w:rsid w:val="00113A62"/>
    <w:rPr>
      <w:rFonts w:ascii="Symbol" w:hAnsi="Symbol" w:cs="Symbol"/>
    </w:rPr>
  </w:style>
  <w:style w:type="character" w:customStyle="1" w:styleId="WW8Num13z0">
    <w:name w:val="WW8Num13z0"/>
    <w:rsid w:val="00113A62"/>
  </w:style>
  <w:style w:type="character" w:customStyle="1" w:styleId="WW8Num13z1">
    <w:name w:val="WW8Num13z1"/>
    <w:rsid w:val="00113A62"/>
  </w:style>
  <w:style w:type="character" w:customStyle="1" w:styleId="WW8Num13z2">
    <w:name w:val="WW8Num13z2"/>
    <w:rsid w:val="00113A62"/>
  </w:style>
  <w:style w:type="character" w:customStyle="1" w:styleId="WW8Num13z3">
    <w:name w:val="WW8Num13z3"/>
    <w:rsid w:val="00113A62"/>
  </w:style>
  <w:style w:type="character" w:customStyle="1" w:styleId="WW8Num13z4">
    <w:name w:val="WW8Num13z4"/>
    <w:rsid w:val="00113A62"/>
  </w:style>
  <w:style w:type="character" w:customStyle="1" w:styleId="WW8Num13z5">
    <w:name w:val="WW8Num13z5"/>
    <w:rsid w:val="00113A62"/>
  </w:style>
  <w:style w:type="character" w:customStyle="1" w:styleId="WW8Num13z6">
    <w:name w:val="WW8Num13z6"/>
    <w:rsid w:val="00113A62"/>
  </w:style>
  <w:style w:type="character" w:customStyle="1" w:styleId="WW8Num13z7">
    <w:name w:val="WW8Num13z7"/>
    <w:rsid w:val="00113A62"/>
  </w:style>
  <w:style w:type="character" w:customStyle="1" w:styleId="WW8Num13z8">
    <w:name w:val="WW8Num13z8"/>
    <w:rsid w:val="00113A62"/>
  </w:style>
  <w:style w:type="character" w:customStyle="1" w:styleId="WW8Num14z0">
    <w:name w:val="WW8Num14z0"/>
    <w:rsid w:val="00113A62"/>
    <w:rPr>
      <w:rFonts w:ascii="Times New Roman" w:eastAsia="Times New Roman" w:hAnsi="Times New Roman" w:cs="Times New Roman"/>
      <w:color w:val="auto"/>
    </w:rPr>
  </w:style>
  <w:style w:type="character" w:customStyle="1" w:styleId="WW8Num14z1">
    <w:name w:val="WW8Num14z1"/>
    <w:rsid w:val="00113A62"/>
    <w:rPr>
      <w:rFonts w:ascii="Courier New" w:hAnsi="Courier New" w:cs="Courier New"/>
    </w:rPr>
  </w:style>
  <w:style w:type="character" w:customStyle="1" w:styleId="WW8Num14z2">
    <w:name w:val="WW8Num14z2"/>
    <w:rsid w:val="00113A62"/>
    <w:rPr>
      <w:rFonts w:ascii="Wingdings" w:hAnsi="Wingdings" w:cs="Wingdings"/>
    </w:rPr>
  </w:style>
  <w:style w:type="character" w:customStyle="1" w:styleId="WW8Num14z3">
    <w:name w:val="WW8Num14z3"/>
    <w:rsid w:val="00113A62"/>
    <w:rPr>
      <w:rFonts w:ascii="Symbol" w:hAnsi="Symbol" w:cs="Symbol"/>
    </w:rPr>
  </w:style>
  <w:style w:type="character" w:customStyle="1" w:styleId="WW8Num15z0">
    <w:name w:val="WW8Num15z0"/>
    <w:rsid w:val="00113A62"/>
  </w:style>
  <w:style w:type="character" w:customStyle="1" w:styleId="WW8Num15z1">
    <w:name w:val="WW8Num15z1"/>
    <w:rsid w:val="00113A62"/>
    <w:rPr>
      <w:rFonts w:ascii="Garamond" w:eastAsia="Times New Roman" w:hAnsi="Garamond" w:cs="Garamond"/>
    </w:rPr>
  </w:style>
  <w:style w:type="character" w:customStyle="1" w:styleId="WW8Num15z2">
    <w:name w:val="WW8Num15z2"/>
    <w:rsid w:val="00113A62"/>
  </w:style>
  <w:style w:type="character" w:customStyle="1" w:styleId="WW8Num15z3">
    <w:name w:val="WW8Num15z3"/>
    <w:rsid w:val="00113A62"/>
  </w:style>
  <w:style w:type="character" w:customStyle="1" w:styleId="WW8Num15z4">
    <w:name w:val="WW8Num15z4"/>
    <w:rsid w:val="00113A62"/>
  </w:style>
  <w:style w:type="character" w:customStyle="1" w:styleId="WW8Num15z5">
    <w:name w:val="WW8Num15z5"/>
    <w:rsid w:val="00113A62"/>
  </w:style>
  <w:style w:type="character" w:customStyle="1" w:styleId="WW8Num15z6">
    <w:name w:val="WW8Num15z6"/>
    <w:rsid w:val="00113A62"/>
  </w:style>
  <w:style w:type="character" w:customStyle="1" w:styleId="WW8Num15z7">
    <w:name w:val="WW8Num15z7"/>
    <w:rsid w:val="00113A62"/>
  </w:style>
  <w:style w:type="character" w:customStyle="1" w:styleId="WW8Num15z8">
    <w:name w:val="WW8Num15z8"/>
    <w:rsid w:val="00113A62"/>
  </w:style>
  <w:style w:type="character" w:customStyle="1" w:styleId="WW8Num16z0">
    <w:name w:val="WW8Num16z0"/>
    <w:rsid w:val="00113A62"/>
  </w:style>
  <w:style w:type="character" w:customStyle="1" w:styleId="WW8Num16z1">
    <w:name w:val="WW8Num16z1"/>
    <w:rsid w:val="00113A62"/>
  </w:style>
  <w:style w:type="character" w:customStyle="1" w:styleId="WW8Num16z2">
    <w:name w:val="WW8Num16z2"/>
    <w:rsid w:val="00113A62"/>
  </w:style>
  <w:style w:type="character" w:customStyle="1" w:styleId="WW8Num16z3">
    <w:name w:val="WW8Num16z3"/>
    <w:rsid w:val="00113A62"/>
  </w:style>
  <w:style w:type="character" w:customStyle="1" w:styleId="WW8Num16z4">
    <w:name w:val="WW8Num16z4"/>
    <w:rsid w:val="00113A62"/>
  </w:style>
  <w:style w:type="character" w:customStyle="1" w:styleId="WW8Num16z5">
    <w:name w:val="WW8Num16z5"/>
    <w:rsid w:val="00113A62"/>
  </w:style>
  <w:style w:type="character" w:customStyle="1" w:styleId="WW8Num16z6">
    <w:name w:val="WW8Num16z6"/>
    <w:rsid w:val="00113A62"/>
  </w:style>
  <w:style w:type="character" w:customStyle="1" w:styleId="WW8Num16z7">
    <w:name w:val="WW8Num16z7"/>
    <w:rsid w:val="00113A62"/>
  </w:style>
  <w:style w:type="character" w:customStyle="1" w:styleId="WW8Num16z8">
    <w:name w:val="WW8Num16z8"/>
    <w:rsid w:val="00113A62"/>
  </w:style>
  <w:style w:type="character" w:customStyle="1" w:styleId="WW8Num17z0">
    <w:name w:val="WW8Num17z0"/>
    <w:rsid w:val="00113A62"/>
  </w:style>
  <w:style w:type="character" w:customStyle="1" w:styleId="WW8Num17z1">
    <w:name w:val="WW8Num17z1"/>
    <w:rsid w:val="00113A62"/>
  </w:style>
  <w:style w:type="character" w:customStyle="1" w:styleId="WW8Num17z2">
    <w:name w:val="WW8Num17z2"/>
    <w:rsid w:val="00113A62"/>
  </w:style>
  <w:style w:type="character" w:customStyle="1" w:styleId="WW8Num17z3">
    <w:name w:val="WW8Num17z3"/>
    <w:rsid w:val="00113A62"/>
  </w:style>
  <w:style w:type="character" w:customStyle="1" w:styleId="WW8Num17z4">
    <w:name w:val="WW8Num17z4"/>
    <w:rsid w:val="00113A62"/>
  </w:style>
  <w:style w:type="character" w:customStyle="1" w:styleId="WW8Num17z5">
    <w:name w:val="WW8Num17z5"/>
    <w:rsid w:val="00113A62"/>
  </w:style>
  <w:style w:type="character" w:customStyle="1" w:styleId="WW8Num17z6">
    <w:name w:val="WW8Num17z6"/>
    <w:rsid w:val="00113A62"/>
  </w:style>
  <w:style w:type="character" w:customStyle="1" w:styleId="WW8Num17z7">
    <w:name w:val="WW8Num17z7"/>
    <w:rsid w:val="00113A62"/>
  </w:style>
  <w:style w:type="character" w:customStyle="1" w:styleId="WW8Num17z8">
    <w:name w:val="WW8Num17z8"/>
    <w:rsid w:val="00113A62"/>
  </w:style>
  <w:style w:type="character" w:customStyle="1" w:styleId="WW8Num18z0">
    <w:name w:val="WW8Num18z0"/>
    <w:rsid w:val="00113A62"/>
  </w:style>
  <w:style w:type="character" w:customStyle="1" w:styleId="WW8Num18z1">
    <w:name w:val="WW8Num18z1"/>
    <w:rsid w:val="00113A62"/>
  </w:style>
  <w:style w:type="character" w:customStyle="1" w:styleId="WW8Num18z2">
    <w:name w:val="WW8Num18z2"/>
    <w:rsid w:val="00113A62"/>
  </w:style>
  <w:style w:type="character" w:customStyle="1" w:styleId="WW8Num18z3">
    <w:name w:val="WW8Num18z3"/>
    <w:rsid w:val="00113A62"/>
  </w:style>
  <w:style w:type="character" w:customStyle="1" w:styleId="WW8Num18z4">
    <w:name w:val="WW8Num18z4"/>
    <w:rsid w:val="00113A62"/>
  </w:style>
  <w:style w:type="character" w:customStyle="1" w:styleId="WW8Num18z5">
    <w:name w:val="WW8Num18z5"/>
    <w:rsid w:val="00113A62"/>
  </w:style>
  <w:style w:type="character" w:customStyle="1" w:styleId="WW8Num18z6">
    <w:name w:val="WW8Num18z6"/>
    <w:rsid w:val="00113A62"/>
  </w:style>
  <w:style w:type="character" w:customStyle="1" w:styleId="WW8Num18z7">
    <w:name w:val="WW8Num18z7"/>
    <w:rsid w:val="00113A62"/>
  </w:style>
  <w:style w:type="character" w:customStyle="1" w:styleId="WW8Num18z8">
    <w:name w:val="WW8Num18z8"/>
    <w:rsid w:val="00113A62"/>
  </w:style>
  <w:style w:type="character" w:customStyle="1" w:styleId="WW8Num19z0">
    <w:name w:val="WW8Num19z0"/>
    <w:rsid w:val="00113A6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13A62"/>
    <w:rPr>
      <w:rFonts w:ascii="Courier New" w:hAnsi="Courier New" w:cs="Courier New"/>
    </w:rPr>
  </w:style>
  <w:style w:type="character" w:customStyle="1" w:styleId="WW8Num19z2">
    <w:name w:val="WW8Num19z2"/>
    <w:rsid w:val="00113A62"/>
    <w:rPr>
      <w:rFonts w:ascii="Wingdings" w:hAnsi="Wingdings" w:cs="Wingdings"/>
    </w:rPr>
  </w:style>
  <w:style w:type="character" w:customStyle="1" w:styleId="WW8Num19z3">
    <w:name w:val="WW8Num19z3"/>
    <w:rsid w:val="00113A62"/>
    <w:rPr>
      <w:rFonts w:ascii="Symbol" w:hAnsi="Symbol" w:cs="Symbol"/>
    </w:rPr>
  </w:style>
  <w:style w:type="character" w:customStyle="1" w:styleId="WW8Num20z0">
    <w:name w:val="WW8Num20z0"/>
    <w:rsid w:val="00113A62"/>
  </w:style>
  <w:style w:type="character" w:customStyle="1" w:styleId="WW8Num20z1">
    <w:name w:val="WW8Num20z1"/>
    <w:rsid w:val="00113A62"/>
  </w:style>
  <w:style w:type="character" w:customStyle="1" w:styleId="WW8Num20z2">
    <w:name w:val="WW8Num20z2"/>
    <w:rsid w:val="00113A62"/>
  </w:style>
  <w:style w:type="character" w:customStyle="1" w:styleId="WW8Num20z3">
    <w:name w:val="WW8Num20z3"/>
    <w:rsid w:val="00113A62"/>
  </w:style>
  <w:style w:type="character" w:customStyle="1" w:styleId="WW8Num20z4">
    <w:name w:val="WW8Num20z4"/>
    <w:rsid w:val="00113A62"/>
  </w:style>
  <w:style w:type="character" w:customStyle="1" w:styleId="WW8Num20z5">
    <w:name w:val="WW8Num20z5"/>
    <w:rsid w:val="00113A62"/>
  </w:style>
  <w:style w:type="character" w:customStyle="1" w:styleId="WW8Num20z6">
    <w:name w:val="WW8Num20z6"/>
    <w:rsid w:val="00113A62"/>
  </w:style>
  <w:style w:type="character" w:customStyle="1" w:styleId="WW8Num20z7">
    <w:name w:val="WW8Num20z7"/>
    <w:rsid w:val="00113A62"/>
  </w:style>
  <w:style w:type="character" w:customStyle="1" w:styleId="WW8Num20z8">
    <w:name w:val="WW8Num20z8"/>
    <w:rsid w:val="00113A62"/>
  </w:style>
  <w:style w:type="character" w:customStyle="1" w:styleId="WW8Num21z0">
    <w:name w:val="WW8Num21z0"/>
    <w:rsid w:val="00113A62"/>
    <w:rPr>
      <w:rFonts w:ascii="Garamond" w:eastAsia="Times New Roman" w:hAnsi="Garamond" w:cs="Garamond"/>
    </w:rPr>
  </w:style>
  <w:style w:type="character" w:customStyle="1" w:styleId="WW8Num21z2">
    <w:name w:val="WW8Num21z2"/>
    <w:rsid w:val="00113A62"/>
  </w:style>
  <w:style w:type="character" w:customStyle="1" w:styleId="WW8Num21z3">
    <w:name w:val="WW8Num21z3"/>
    <w:rsid w:val="00113A62"/>
  </w:style>
  <w:style w:type="character" w:customStyle="1" w:styleId="WW8Num21z4">
    <w:name w:val="WW8Num21z4"/>
    <w:rsid w:val="00113A62"/>
  </w:style>
  <w:style w:type="character" w:customStyle="1" w:styleId="WW8Num21z5">
    <w:name w:val="WW8Num21z5"/>
    <w:rsid w:val="00113A62"/>
  </w:style>
  <w:style w:type="character" w:customStyle="1" w:styleId="WW8Num21z6">
    <w:name w:val="WW8Num21z6"/>
    <w:rsid w:val="00113A62"/>
  </w:style>
  <w:style w:type="character" w:customStyle="1" w:styleId="WW8Num21z7">
    <w:name w:val="WW8Num21z7"/>
    <w:rsid w:val="00113A62"/>
  </w:style>
  <w:style w:type="character" w:customStyle="1" w:styleId="WW8Num21z8">
    <w:name w:val="WW8Num21z8"/>
    <w:rsid w:val="00113A62"/>
  </w:style>
  <w:style w:type="character" w:customStyle="1" w:styleId="WW8Num22z0">
    <w:name w:val="WW8Num22z0"/>
    <w:rsid w:val="00113A62"/>
  </w:style>
  <w:style w:type="character" w:customStyle="1" w:styleId="WW8Num22z1">
    <w:name w:val="WW8Num22z1"/>
    <w:rsid w:val="00113A62"/>
  </w:style>
  <w:style w:type="character" w:customStyle="1" w:styleId="WW8Num22z2">
    <w:name w:val="WW8Num22z2"/>
    <w:rsid w:val="00113A62"/>
  </w:style>
  <w:style w:type="character" w:customStyle="1" w:styleId="WW8Num22z3">
    <w:name w:val="WW8Num22z3"/>
    <w:rsid w:val="00113A62"/>
  </w:style>
  <w:style w:type="character" w:customStyle="1" w:styleId="WW8Num22z4">
    <w:name w:val="WW8Num22z4"/>
    <w:rsid w:val="00113A62"/>
  </w:style>
  <w:style w:type="character" w:customStyle="1" w:styleId="WW8Num22z5">
    <w:name w:val="WW8Num22z5"/>
    <w:rsid w:val="00113A62"/>
  </w:style>
  <w:style w:type="character" w:customStyle="1" w:styleId="WW8Num22z6">
    <w:name w:val="WW8Num22z6"/>
    <w:rsid w:val="00113A62"/>
  </w:style>
  <w:style w:type="character" w:customStyle="1" w:styleId="WW8Num22z7">
    <w:name w:val="WW8Num22z7"/>
    <w:rsid w:val="00113A62"/>
  </w:style>
  <w:style w:type="character" w:customStyle="1" w:styleId="WW8Num22z8">
    <w:name w:val="WW8Num22z8"/>
    <w:rsid w:val="00113A62"/>
  </w:style>
  <w:style w:type="character" w:customStyle="1" w:styleId="WW8Num23z0">
    <w:name w:val="WW8Num23z0"/>
    <w:rsid w:val="00113A62"/>
  </w:style>
  <w:style w:type="character" w:customStyle="1" w:styleId="WW8Num23z1">
    <w:name w:val="WW8Num23z1"/>
    <w:rsid w:val="00113A62"/>
  </w:style>
  <w:style w:type="character" w:customStyle="1" w:styleId="WW8Num23z2">
    <w:name w:val="WW8Num23z2"/>
    <w:rsid w:val="00113A62"/>
  </w:style>
  <w:style w:type="character" w:customStyle="1" w:styleId="WW8Num23z3">
    <w:name w:val="WW8Num23z3"/>
    <w:rsid w:val="00113A62"/>
  </w:style>
  <w:style w:type="character" w:customStyle="1" w:styleId="WW8Num23z4">
    <w:name w:val="WW8Num23z4"/>
    <w:rsid w:val="00113A62"/>
  </w:style>
  <w:style w:type="character" w:customStyle="1" w:styleId="WW8Num23z5">
    <w:name w:val="WW8Num23z5"/>
    <w:rsid w:val="00113A62"/>
  </w:style>
  <w:style w:type="character" w:customStyle="1" w:styleId="WW8Num23z6">
    <w:name w:val="WW8Num23z6"/>
    <w:rsid w:val="00113A62"/>
  </w:style>
  <w:style w:type="character" w:customStyle="1" w:styleId="WW8Num23z7">
    <w:name w:val="WW8Num23z7"/>
    <w:rsid w:val="00113A62"/>
  </w:style>
  <w:style w:type="character" w:customStyle="1" w:styleId="WW8Num23z8">
    <w:name w:val="WW8Num23z8"/>
    <w:rsid w:val="00113A62"/>
  </w:style>
  <w:style w:type="character" w:customStyle="1" w:styleId="WW8Num24z0">
    <w:name w:val="WW8Num24z0"/>
    <w:rsid w:val="00113A62"/>
    <w:rPr>
      <w:rFonts w:ascii="Arial" w:eastAsia="Times New Roman" w:hAnsi="Arial" w:cs="Arial"/>
    </w:rPr>
  </w:style>
  <w:style w:type="character" w:customStyle="1" w:styleId="WW8Num24z1">
    <w:name w:val="WW8Num24z1"/>
    <w:rsid w:val="00113A62"/>
    <w:rPr>
      <w:rFonts w:ascii="Courier New" w:hAnsi="Courier New" w:cs="Courier New"/>
    </w:rPr>
  </w:style>
  <w:style w:type="character" w:customStyle="1" w:styleId="WW8Num24z2">
    <w:name w:val="WW8Num24z2"/>
    <w:rsid w:val="00113A62"/>
    <w:rPr>
      <w:rFonts w:ascii="Wingdings" w:hAnsi="Wingdings" w:cs="Wingdings"/>
    </w:rPr>
  </w:style>
  <w:style w:type="character" w:customStyle="1" w:styleId="WW8Num24z3">
    <w:name w:val="WW8Num24z3"/>
    <w:rsid w:val="00113A62"/>
    <w:rPr>
      <w:rFonts w:ascii="Symbol" w:hAnsi="Symbol" w:cs="Symbol"/>
    </w:rPr>
  </w:style>
  <w:style w:type="character" w:customStyle="1" w:styleId="WW8Num25z0">
    <w:name w:val="WW8Num25z0"/>
    <w:rsid w:val="00113A62"/>
    <w:rPr>
      <w:rFonts w:ascii="Arial" w:eastAsia="Times New Roman" w:hAnsi="Arial" w:cs="Arial"/>
    </w:rPr>
  </w:style>
  <w:style w:type="character" w:customStyle="1" w:styleId="WW8Num25z1">
    <w:name w:val="WW8Num25z1"/>
    <w:rsid w:val="00113A62"/>
    <w:rPr>
      <w:rFonts w:ascii="Courier New" w:hAnsi="Courier New" w:cs="Courier New"/>
    </w:rPr>
  </w:style>
  <w:style w:type="character" w:customStyle="1" w:styleId="WW8Num25z2">
    <w:name w:val="WW8Num25z2"/>
    <w:rsid w:val="00113A62"/>
    <w:rPr>
      <w:rFonts w:ascii="Wingdings" w:hAnsi="Wingdings" w:cs="Wingdings"/>
    </w:rPr>
  </w:style>
  <w:style w:type="character" w:customStyle="1" w:styleId="WW8Num25z3">
    <w:name w:val="WW8Num25z3"/>
    <w:rsid w:val="00113A62"/>
    <w:rPr>
      <w:rFonts w:ascii="Symbol" w:hAnsi="Symbol" w:cs="Symbol"/>
    </w:rPr>
  </w:style>
  <w:style w:type="character" w:customStyle="1" w:styleId="WW8Num26z0">
    <w:name w:val="WW8Num26z0"/>
    <w:rsid w:val="00113A62"/>
    <w:rPr>
      <w:rFonts w:ascii="Arial" w:eastAsia="Times New Roman" w:hAnsi="Arial" w:cs="Arial"/>
    </w:rPr>
  </w:style>
  <w:style w:type="character" w:customStyle="1" w:styleId="WW8Num26z1">
    <w:name w:val="WW8Num26z1"/>
    <w:rsid w:val="00113A62"/>
    <w:rPr>
      <w:rFonts w:ascii="Courier New" w:hAnsi="Courier New" w:cs="Courier New"/>
    </w:rPr>
  </w:style>
  <w:style w:type="character" w:customStyle="1" w:styleId="WW8Num26z2">
    <w:name w:val="WW8Num26z2"/>
    <w:rsid w:val="00113A62"/>
    <w:rPr>
      <w:rFonts w:ascii="Wingdings" w:hAnsi="Wingdings" w:cs="Wingdings"/>
    </w:rPr>
  </w:style>
  <w:style w:type="character" w:customStyle="1" w:styleId="WW8Num26z3">
    <w:name w:val="WW8Num26z3"/>
    <w:rsid w:val="00113A62"/>
    <w:rPr>
      <w:rFonts w:ascii="Symbol" w:hAnsi="Symbol" w:cs="Symbol"/>
    </w:rPr>
  </w:style>
  <w:style w:type="character" w:customStyle="1" w:styleId="WW8Num27z0">
    <w:name w:val="WW8Num27z0"/>
    <w:rsid w:val="00113A62"/>
  </w:style>
  <w:style w:type="character" w:customStyle="1" w:styleId="WW8Num27z1">
    <w:name w:val="WW8Num27z1"/>
    <w:rsid w:val="00113A62"/>
  </w:style>
  <w:style w:type="character" w:customStyle="1" w:styleId="WW8Num27z2">
    <w:name w:val="WW8Num27z2"/>
    <w:rsid w:val="00113A62"/>
  </w:style>
  <w:style w:type="character" w:customStyle="1" w:styleId="WW8Num27z3">
    <w:name w:val="WW8Num27z3"/>
    <w:rsid w:val="00113A62"/>
  </w:style>
  <w:style w:type="character" w:customStyle="1" w:styleId="WW8Num27z4">
    <w:name w:val="WW8Num27z4"/>
    <w:rsid w:val="00113A62"/>
  </w:style>
  <w:style w:type="character" w:customStyle="1" w:styleId="WW8Num27z5">
    <w:name w:val="WW8Num27z5"/>
    <w:rsid w:val="00113A62"/>
  </w:style>
  <w:style w:type="character" w:customStyle="1" w:styleId="WW8Num27z6">
    <w:name w:val="WW8Num27z6"/>
    <w:rsid w:val="00113A62"/>
  </w:style>
  <w:style w:type="character" w:customStyle="1" w:styleId="WW8Num27z7">
    <w:name w:val="WW8Num27z7"/>
    <w:rsid w:val="00113A62"/>
  </w:style>
  <w:style w:type="character" w:customStyle="1" w:styleId="WW8Num27z8">
    <w:name w:val="WW8Num27z8"/>
    <w:rsid w:val="00113A62"/>
  </w:style>
  <w:style w:type="character" w:customStyle="1" w:styleId="WW8Num28z0">
    <w:name w:val="WW8Num28z0"/>
    <w:rsid w:val="00113A62"/>
    <w:rPr>
      <w:rFonts w:ascii="Symbol" w:hAnsi="Symbol" w:cs="Symbol"/>
    </w:rPr>
  </w:style>
  <w:style w:type="character" w:customStyle="1" w:styleId="WW8Num28z1">
    <w:name w:val="WW8Num28z1"/>
    <w:rsid w:val="00113A62"/>
    <w:rPr>
      <w:rFonts w:ascii="Courier New" w:hAnsi="Courier New" w:cs="Courier New"/>
    </w:rPr>
  </w:style>
  <w:style w:type="character" w:customStyle="1" w:styleId="WW8Num28z2">
    <w:name w:val="WW8Num28z2"/>
    <w:rsid w:val="00113A62"/>
    <w:rPr>
      <w:rFonts w:ascii="Wingdings" w:hAnsi="Wingdings" w:cs="Wingdings"/>
    </w:rPr>
  </w:style>
  <w:style w:type="character" w:customStyle="1" w:styleId="WW8Num29z0">
    <w:name w:val="WW8Num29z0"/>
    <w:rsid w:val="00113A62"/>
  </w:style>
  <w:style w:type="character" w:customStyle="1" w:styleId="WW8Num29z1">
    <w:name w:val="WW8Num29z1"/>
    <w:rsid w:val="00113A62"/>
  </w:style>
  <w:style w:type="character" w:customStyle="1" w:styleId="WW8Num29z2">
    <w:name w:val="WW8Num29z2"/>
    <w:rsid w:val="00113A62"/>
  </w:style>
  <w:style w:type="character" w:customStyle="1" w:styleId="WW8Num29z3">
    <w:name w:val="WW8Num29z3"/>
    <w:rsid w:val="00113A62"/>
  </w:style>
  <w:style w:type="character" w:customStyle="1" w:styleId="WW8Num29z4">
    <w:name w:val="WW8Num29z4"/>
    <w:rsid w:val="00113A62"/>
  </w:style>
  <w:style w:type="character" w:customStyle="1" w:styleId="WW8Num29z5">
    <w:name w:val="WW8Num29z5"/>
    <w:rsid w:val="00113A62"/>
  </w:style>
  <w:style w:type="character" w:customStyle="1" w:styleId="WW8Num29z6">
    <w:name w:val="WW8Num29z6"/>
    <w:rsid w:val="00113A62"/>
  </w:style>
  <w:style w:type="character" w:customStyle="1" w:styleId="WW8Num29z7">
    <w:name w:val="WW8Num29z7"/>
    <w:rsid w:val="00113A62"/>
  </w:style>
  <w:style w:type="character" w:customStyle="1" w:styleId="WW8Num29z8">
    <w:name w:val="WW8Num29z8"/>
    <w:rsid w:val="00113A62"/>
  </w:style>
  <w:style w:type="character" w:customStyle="1" w:styleId="WW8Num30z0">
    <w:name w:val="WW8Num30z0"/>
    <w:rsid w:val="00113A6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0z1">
    <w:name w:val="WW8Num30z1"/>
    <w:rsid w:val="00113A62"/>
  </w:style>
  <w:style w:type="character" w:customStyle="1" w:styleId="WW8Num30z2">
    <w:name w:val="WW8Num30z2"/>
    <w:rsid w:val="00113A62"/>
  </w:style>
  <w:style w:type="character" w:customStyle="1" w:styleId="WW8Num30z3">
    <w:name w:val="WW8Num30z3"/>
    <w:rsid w:val="00113A62"/>
  </w:style>
  <w:style w:type="character" w:customStyle="1" w:styleId="WW8Num30z4">
    <w:name w:val="WW8Num30z4"/>
    <w:rsid w:val="00113A62"/>
  </w:style>
  <w:style w:type="character" w:customStyle="1" w:styleId="WW8Num30z5">
    <w:name w:val="WW8Num30z5"/>
    <w:rsid w:val="00113A62"/>
  </w:style>
  <w:style w:type="character" w:customStyle="1" w:styleId="WW8Num30z6">
    <w:name w:val="WW8Num30z6"/>
    <w:rsid w:val="00113A62"/>
  </w:style>
  <w:style w:type="character" w:customStyle="1" w:styleId="WW8Num30z7">
    <w:name w:val="WW8Num30z7"/>
    <w:rsid w:val="00113A62"/>
  </w:style>
  <w:style w:type="character" w:customStyle="1" w:styleId="WW8Num30z8">
    <w:name w:val="WW8Num30z8"/>
    <w:rsid w:val="00113A62"/>
  </w:style>
  <w:style w:type="character" w:customStyle="1" w:styleId="WW8Num31z0">
    <w:name w:val="WW8Num31z0"/>
    <w:rsid w:val="00113A62"/>
    <w:rPr>
      <w:rFonts w:ascii="Arial" w:eastAsia="Times New Roman" w:hAnsi="Arial" w:cs="Arial"/>
    </w:rPr>
  </w:style>
  <w:style w:type="character" w:customStyle="1" w:styleId="WW8Num31z1">
    <w:name w:val="WW8Num31z1"/>
    <w:rsid w:val="00113A62"/>
    <w:rPr>
      <w:rFonts w:ascii="Courier New" w:hAnsi="Courier New" w:cs="Courier New"/>
    </w:rPr>
  </w:style>
  <w:style w:type="character" w:customStyle="1" w:styleId="WW8Num31z2">
    <w:name w:val="WW8Num31z2"/>
    <w:rsid w:val="00113A62"/>
    <w:rPr>
      <w:rFonts w:ascii="Wingdings" w:hAnsi="Wingdings" w:cs="Wingdings"/>
    </w:rPr>
  </w:style>
  <w:style w:type="character" w:customStyle="1" w:styleId="WW8Num31z3">
    <w:name w:val="WW8Num31z3"/>
    <w:rsid w:val="00113A62"/>
    <w:rPr>
      <w:rFonts w:ascii="Symbol" w:hAnsi="Symbol" w:cs="Symbol"/>
    </w:rPr>
  </w:style>
  <w:style w:type="character" w:customStyle="1" w:styleId="WW8Num32z0">
    <w:name w:val="WW8Num32z0"/>
    <w:rsid w:val="00113A62"/>
    <w:rPr>
      <w:rFonts w:ascii="Arial" w:eastAsia="Times New Roman" w:hAnsi="Arial" w:cs="Arial"/>
    </w:rPr>
  </w:style>
  <w:style w:type="character" w:customStyle="1" w:styleId="WW8Num32z1">
    <w:name w:val="WW8Num32z1"/>
    <w:rsid w:val="00113A62"/>
    <w:rPr>
      <w:rFonts w:ascii="Courier New" w:hAnsi="Courier New" w:cs="Courier New"/>
    </w:rPr>
  </w:style>
  <w:style w:type="character" w:customStyle="1" w:styleId="WW8Num32z2">
    <w:name w:val="WW8Num32z2"/>
    <w:rsid w:val="00113A62"/>
    <w:rPr>
      <w:rFonts w:ascii="Wingdings" w:hAnsi="Wingdings" w:cs="Wingdings"/>
    </w:rPr>
  </w:style>
  <w:style w:type="character" w:customStyle="1" w:styleId="WW8Num32z3">
    <w:name w:val="WW8Num32z3"/>
    <w:rsid w:val="00113A62"/>
    <w:rPr>
      <w:rFonts w:ascii="Symbol" w:hAnsi="Symbol" w:cs="Symbol"/>
    </w:rPr>
  </w:style>
  <w:style w:type="character" w:customStyle="1" w:styleId="WW8Num33z0">
    <w:name w:val="WW8Num33z0"/>
    <w:rsid w:val="00113A62"/>
  </w:style>
  <w:style w:type="character" w:customStyle="1" w:styleId="WW8Num33z1">
    <w:name w:val="WW8Num33z1"/>
    <w:rsid w:val="00113A62"/>
  </w:style>
  <w:style w:type="character" w:customStyle="1" w:styleId="WW8Num33z2">
    <w:name w:val="WW8Num33z2"/>
    <w:rsid w:val="00113A62"/>
  </w:style>
  <w:style w:type="character" w:customStyle="1" w:styleId="WW8Num33z3">
    <w:name w:val="WW8Num33z3"/>
    <w:rsid w:val="00113A62"/>
  </w:style>
  <w:style w:type="character" w:customStyle="1" w:styleId="WW8Num33z4">
    <w:name w:val="WW8Num33z4"/>
    <w:rsid w:val="00113A62"/>
  </w:style>
  <w:style w:type="character" w:customStyle="1" w:styleId="WW8Num33z5">
    <w:name w:val="WW8Num33z5"/>
    <w:rsid w:val="00113A62"/>
  </w:style>
  <w:style w:type="character" w:customStyle="1" w:styleId="WW8Num33z6">
    <w:name w:val="WW8Num33z6"/>
    <w:rsid w:val="00113A62"/>
  </w:style>
  <w:style w:type="character" w:customStyle="1" w:styleId="WW8Num33z7">
    <w:name w:val="WW8Num33z7"/>
    <w:rsid w:val="00113A62"/>
  </w:style>
  <w:style w:type="character" w:customStyle="1" w:styleId="WW8Num33z8">
    <w:name w:val="WW8Num33z8"/>
    <w:rsid w:val="00113A62"/>
  </w:style>
  <w:style w:type="character" w:customStyle="1" w:styleId="WW8Num34z0">
    <w:name w:val="WW8Num34z0"/>
    <w:rsid w:val="00113A62"/>
    <w:rPr>
      <w:color w:val="auto"/>
    </w:rPr>
  </w:style>
  <w:style w:type="character" w:customStyle="1" w:styleId="WW8Num34z1">
    <w:name w:val="WW8Num34z1"/>
    <w:rsid w:val="00113A62"/>
  </w:style>
  <w:style w:type="character" w:customStyle="1" w:styleId="WW8Num34z2">
    <w:name w:val="WW8Num34z2"/>
    <w:rsid w:val="00113A62"/>
  </w:style>
  <w:style w:type="character" w:customStyle="1" w:styleId="WW8Num34z3">
    <w:name w:val="WW8Num34z3"/>
    <w:rsid w:val="00113A62"/>
  </w:style>
  <w:style w:type="character" w:customStyle="1" w:styleId="WW8Num34z4">
    <w:name w:val="WW8Num34z4"/>
    <w:rsid w:val="00113A62"/>
  </w:style>
  <w:style w:type="character" w:customStyle="1" w:styleId="WW8Num34z5">
    <w:name w:val="WW8Num34z5"/>
    <w:rsid w:val="00113A62"/>
  </w:style>
  <w:style w:type="character" w:customStyle="1" w:styleId="WW8Num34z6">
    <w:name w:val="WW8Num34z6"/>
    <w:rsid w:val="00113A62"/>
  </w:style>
  <w:style w:type="character" w:customStyle="1" w:styleId="WW8Num34z7">
    <w:name w:val="WW8Num34z7"/>
    <w:rsid w:val="00113A62"/>
  </w:style>
  <w:style w:type="character" w:customStyle="1" w:styleId="WW8Num34z8">
    <w:name w:val="WW8Num34z8"/>
    <w:rsid w:val="00113A62"/>
  </w:style>
  <w:style w:type="character" w:customStyle="1" w:styleId="WW8Num35z0">
    <w:name w:val="WW8Num35z0"/>
    <w:rsid w:val="00113A62"/>
  </w:style>
  <w:style w:type="character" w:customStyle="1" w:styleId="WW8Num35z1">
    <w:name w:val="WW8Num35z1"/>
    <w:rsid w:val="00113A62"/>
  </w:style>
  <w:style w:type="character" w:customStyle="1" w:styleId="WW8Num35z2">
    <w:name w:val="WW8Num35z2"/>
    <w:rsid w:val="00113A62"/>
  </w:style>
  <w:style w:type="character" w:customStyle="1" w:styleId="WW8Num35z3">
    <w:name w:val="WW8Num35z3"/>
    <w:rsid w:val="00113A62"/>
  </w:style>
  <w:style w:type="character" w:customStyle="1" w:styleId="WW8Num35z4">
    <w:name w:val="WW8Num35z4"/>
    <w:rsid w:val="00113A62"/>
  </w:style>
  <w:style w:type="character" w:customStyle="1" w:styleId="WW8Num35z5">
    <w:name w:val="WW8Num35z5"/>
    <w:rsid w:val="00113A62"/>
  </w:style>
  <w:style w:type="character" w:customStyle="1" w:styleId="WW8Num35z6">
    <w:name w:val="WW8Num35z6"/>
    <w:rsid w:val="00113A62"/>
  </w:style>
  <w:style w:type="character" w:customStyle="1" w:styleId="WW8Num35z7">
    <w:name w:val="WW8Num35z7"/>
    <w:rsid w:val="00113A62"/>
  </w:style>
  <w:style w:type="character" w:customStyle="1" w:styleId="WW8Num35z8">
    <w:name w:val="WW8Num35z8"/>
    <w:rsid w:val="00113A62"/>
  </w:style>
  <w:style w:type="character" w:customStyle="1" w:styleId="WW8Num36z0">
    <w:name w:val="WW8Num36z0"/>
    <w:rsid w:val="00113A62"/>
  </w:style>
  <w:style w:type="character" w:customStyle="1" w:styleId="WW8Num36z1">
    <w:name w:val="WW8Num36z1"/>
    <w:rsid w:val="00113A62"/>
  </w:style>
  <w:style w:type="character" w:customStyle="1" w:styleId="WW8Num36z2">
    <w:name w:val="WW8Num36z2"/>
    <w:rsid w:val="00113A62"/>
  </w:style>
  <w:style w:type="character" w:customStyle="1" w:styleId="WW8Num36z3">
    <w:name w:val="WW8Num36z3"/>
    <w:rsid w:val="00113A62"/>
  </w:style>
  <w:style w:type="character" w:customStyle="1" w:styleId="WW8Num36z4">
    <w:name w:val="WW8Num36z4"/>
    <w:rsid w:val="00113A62"/>
  </w:style>
  <w:style w:type="character" w:customStyle="1" w:styleId="WW8Num36z5">
    <w:name w:val="WW8Num36z5"/>
    <w:rsid w:val="00113A62"/>
  </w:style>
  <w:style w:type="character" w:customStyle="1" w:styleId="WW8Num36z6">
    <w:name w:val="WW8Num36z6"/>
    <w:rsid w:val="00113A62"/>
  </w:style>
  <w:style w:type="character" w:customStyle="1" w:styleId="WW8Num36z7">
    <w:name w:val="WW8Num36z7"/>
    <w:rsid w:val="00113A62"/>
  </w:style>
  <w:style w:type="character" w:customStyle="1" w:styleId="WW8Num36z8">
    <w:name w:val="WW8Num36z8"/>
    <w:rsid w:val="00113A62"/>
  </w:style>
  <w:style w:type="character" w:customStyle="1" w:styleId="WW8Num37z0">
    <w:name w:val="WW8Num37z0"/>
    <w:rsid w:val="00113A62"/>
  </w:style>
  <w:style w:type="character" w:customStyle="1" w:styleId="WW8Num37z1">
    <w:name w:val="WW8Num37z1"/>
    <w:rsid w:val="00113A62"/>
  </w:style>
  <w:style w:type="character" w:customStyle="1" w:styleId="WW8Num37z2">
    <w:name w:val="WW8Num37z2"/>
    <w:rsid w:val="00113A62"/>
  </w:style>
  <w:style w:type="character" w:customStyle="1" w:styleId="WW8Num37z3">
    <w:name w:val="WW8Num37z3"/>
    <w:rsid w:val="00113A62"/>
  </w:style>
  <w:style w:type="character" w:customStyle="1" w:styleId="WW8Num37z4">
    <w:name w:val="WW8Num37z4"/>
    <w:rsid w:val="00113A62"/>
  </w:style>
  <w:style w:type="character" w:customStyle="1" w:styleId="WW8Num37z5">
    <w:name w:val="WW8Num37z5"/>
    <w:rsid w:val="00113A62"/>
  </w:style>
  <w:style w:type="character" w:customStyle="1" w:styleId="WW8Num37z6">
    <w:name w:val="WW8Num37z6"/>
    <w:rsid w:val="00113A62"/>
  </w:style>
  <w:style w:type="character" w:customStyle="1" w:styleId="WW8Num37z7">
    <w:name w:val="WW8Num37z7"/>
    <w:rsid w:val="00113A62"/>
  </w:style>
  <w:style w:type="character" w:customStyle="1" w:styleId="WW8Num37z8">
    <w:name w:val="WW8Num37z8"/>
    <w:rsid w:val="00113A62"/>
  </w:style>
  <w:style w:type="character" w:customStyle="1" w:styleId="WW8Num38z0">
    <w:name w:val="WW8Num38z0"/>
    <w:rsid w:val="00113A62"/>
  </w:style>
  <w:style w:type="character" w:customStyle="1" w:styleId="WW8Num38z1">
    <w:name w:val="WW8Num38z1"/>
    <w:rsid w:val="00113A62"/>
    <w:rPr>
      <w:rFonts w:ascii="Garamond" w:eastAsia="Times New Roman" w:hAnsi="Garamond" w:cs="Garamond"/>
    </w:rPr>
  </w:style>
  <w:style w:type="character" w:customStyle="1" w:styleId="WW8Num38z2">
    <w:name w:val="WW8Num38z2"/>
    <w:rsid w:val="00113A62"/>
  </w:style>
  <w:style w:type="character" w:customStyle="1" w:styleId="WW8Num38z3">
    <w:name w:val="WW8Num38z3"/>
    <w:rsid w:val="00113A62"/>
  </w:style>
  <w:style w:type="character" w:customStyle="1" w:styleId="WW8Num38z4">
    <w:name w:val="WW8Num38z4"/>
    <w:rsid w:val="00113A62"/>
  </w:style>
  <w:style w:type="character" w:customStyle="1" w:styleId="WW8Num38z5">
    <w:name w:val="WW8Num38z5"/>
    <w:rsid w:val="00113A62"/>
  </w:style>
  <w:style w:type="character" w:customStyle="1" w:styleId="WW8Num38z6">
    <w:name w:val="WW8Num38z6"/>
    <w:rsid w:val="00113A62"/>
  </w:style>
  <w:style w:type="character" w:customStyle="1" w:styleId="WW8Num38z7">
    <w:name w:val="WW8Num38z7"/>
    <w:rsid w:val="00113A62"/>
  </w:style>
  <w:style w:type="character" w:customStyle="1" w:styleId="WW8Num38z8">
    <w:name w:val="WW8Num38z8"/>
    <w:rsid w:val="00113A62"/>
  </w:style>
  <w:style w:type="character" w:customStyle="1" w:styleId="WW8Num39z0">
    <w:name w:val="WW8Num39z0"/>
    <w:rsid w:val="00113A62"/>
    <w:rPr>
      <w:rFonts w:ascii="Symbol" w:hAnsi="Symbol" w:cs="Symbol"/>
    </w:rPr>
  </w:style>
  <w:style w:type="character" w:customStyle="1" w:styleId="WW8Num39z1">
    <w:name w:val="WW8Num39z1"/>
    <w:rsid w:val="00113A62"/>
    <w:rPr>
      <w:rFonts w:ascii="Courier New" w:hAnsi="Courier New" w:cs="Courier New"/>
    </w:rPr>
  </w:style>
  <w:style w:type="character" w:customStyle="1" w:styleId="WW8Num39z2">
    <w:name w:val="WW8Num39z2"/>
    <w:rsid w:val="00113A62"/>
    <w:rPr>
      <w:rFonts w:ascii="Wingdings" w:hAnsi="Wingdings" w:cs="Wingdings"/>
    </w:rPr>
  </w:style>
  <w:style w:type="character" w:customStyle="1" w:styleId="WW8Num40z0">
    <w:name w:val="WW8Num40z0"/>
    <w:rsid w:val="00113A62"/>
  </w:style>
  <w:style w:type="character" w:customStyle="1" w:styleId="WW8Num40z1">
    <w:name w:val="WW8Num40z1"/>
    <w:rsid w:val="00113A62"/>
  </w:style>
  <w:style w:type="character" w:customStyle="1" w:styleId="WW8Num40z2">
    <w:name w:val="WW8Num40z2"/>
    <w:rsid w:val="00113A62"/>
  </w:style>
  <w:style w:type="character" w:customStyle="1" w:styleId="WW8Num40z3">
    <w:name w:val="WW8Num40z3"/>
    <w:rsid w:val="00113A62"/>
  </w:style>
  <w:style w:type="character" w:customStyle="1" w:styleId="WW8Num40z4">
    <w:name w:val="WW8Num40z4"/>
    <w:rsid w:val="00113A62"/>
  </w:style>
  <w:style w:type="character" w:customStyle="1" w:styleId="WW8Num40z5">
    <w:name w:val="WW8Num40z5"/>
    <w:rsid w:val="00113A62"/>
  </w:style>
  <w:style w:type="character" w:customStyle="1" w:styleId="WW8Num40z6">
    <w:name w:val="WW8Num40z6"/>
    <w:rsid w:val="00113A62"/>
  </w:style>
  <w:style w:type="character" w:customStyle="1" w:styleId="WW8Num40z7">
    <w:name w:val="WW8Num40z7"/>
    <w:rsid w:val="00113A62"/>
  </w:style>
  <w:style w:type="character" w:customStyle="1" w:styleId="WW8Num40z8">
    <w:name w:val="WW8Num40z8"/>
    <w:rsid w:val="00113A62"/>
  </w:style>
  <w:style w:type="character" w:customStyle="1" w:styleId="WW8Num41z0">
    <w:name w:val="WW8Num41z0"/>
    <w:rsid w:val="00113A62"/>
  </w:style>
  <w:style w:type="character" w:customStyle="1" w:styleId="WW8Num41z1">
    <w:name w:val="WW8Num41z1"/>
    <w:rsid w:val="00113A62"/>
  </w:style>
  <w:style w:type="character" w:customStyle="1" w:styleId="WW8Num41z2">
    <w:name w:val="WW8Num41z2"/>
    <w:rsid w:val="00113A62"/>
  </w:style>
  <w:style w:type="character" w:customStyle="1" w:styleId="WW8Num41z3">
    <w:name w:val="WW8Num41z3"/>
    <w:rsid w:val="00113A62"/>
  </w:style>
  <w:style w:type="character" w:customStyle="1" w:styleId="WW8Num41z4">
    <w:name w:val="WW8Num41z4"/>
    <w:rsid w:val="00113A62"/>
  </w:style>
  <w:style w:type="character" w:customStyle="1" w:styleId="WW8Num41z5">
    <w:name w:val="WW8Num41z5"/>
    <w:rsid w:val="00113A62"/>
  </w:style>
  <w:style w:type="character" w:customStyle="1" w:styleId="WW8Num41z6">
    <w:name w:val="WW8Num41z6"/>
    <w:rsid w:val="00113A62"/>
  </w:style>
  <w:style w:type="character" w:customStyle="1" w:styleId="WW8Num41z7">
    <w:name w:val="WW8Num41z7"/>
    <w:rsid w:val="00113A62"/>
  </w:style>
  <w:style w:type="character" w:customStyle="1" w:styleId="WW8Num41z8">
    <w:name w:val="WW8Num41z8"/>
    <w:rsid w:val="00113A62"/>
  </w:style>
  <w:style w:type="character" w:customStyle="1" w:styleId="WW8Num42z0">
    <w:name w:val="WW8Num42z0"/>
    <w:rsid w:val="00113A62"/>
  </w:style>
  <w:style w:type="character" w:customStyle="1" w:styleId="WW8Num42z1">
    <w:name w:val="WW8Num42z1"/>
    <w:rsid w:val="00113A62"/>
  </w:style>
  <w:style w:type="character" w:customStyle="1" w:styleId="WW8Num42z2">
    <w:name w:val="WW8Num42z2"/>
    <w:rsid w:val="00113A62"/>
  </w:style>
  <w:style w:type="character" w:customStyle="1" w:styleId="WW8Num42z3">
    <w:name w:val="WW8Num42z3"/>
    <w:rsid w:val="00113A62"/>
  </w:style>
  <w:style w:type="character" w:customStyle="1" w:styleId="WW8Num42z4">
    <w:name w:val="WW8Num42z4"/>
    <w:rsid w:val="00113A62"/>
  </w:style>
  <w:style w:type="character" w:customStyle="1" w:styleId="WW8Num42z5">
    <w:name w:val="WW8Num42z5"/>
    <w:rsid w:val="00113A62"/>
  </w:style>
  <w:style w:type="character" w:customStyle="1" w:styleId="WW8Num42z6">
    <w:name w:val="WW8Num42z6"/>
    <w:rsid w:val="00113A62"/>
  </w:style>
  <w:style w:type="character" w:customStyle="1" w:styleId="WW8Num42z7">
    <w:name w:val="WW8Num42z7"/>
    <w:rsid w:val="00113A62"/>
  </w:style>
  <w:style w:type="character" w:customStyle="1" w:styleId="WW8Num42z8">
    <w:name w:val="WW8Num42z8"/>
    <w:rsid w:val="00113A62"/>
  </w:style>
  <w:style w:type="character" w:customStyle="1" w:styleId="WW8Num43z0">
    <w:name w:val="WW8Num43z0"/>
    <w:rsid w:val="00113A62"/>
    <w:rPr>
      <w:rFonts w:ascii="Garamond" w:eastAsia="Times New Roman" w:hAnsi="Garamond" w:cs="Garamond"/>
    </w:rPr>
  </w:style>
  <w:style w:type="character" w:customStyle="1" w:styleId="WW8Num43z1">
    <w:name w:val="WW8Num43z1"/>
    <w:rsid w:val="00113A62"/>
    <w:rPr>
      <w:rFonts w:ascii="Courier New" w:hAnsi="Courier New" w:cs="Courier New"/>
    </w:rPr>
  </w:style>
  <w:style w:type="character" w:customStyle="1" w:styleId="WW8Num43z2">
    <w:name w:val="WW8Num43z2"/>
    <w:rsid w:val="00113A62"/>
    <w:rPr>
      <w:rFonts w:ascii="Wingdings" w:hAnsi="Wingdings" w:cs="Wingdings"/>
    </w:rPr>
  </w:style>
  <w:style w:type="character" w:customStyle="1" w:styleId="WW8Num43z3">
    <w:name w:val="WW8Num43z3"/>
    <w:rsid w:val="00113A62"/>
    <w:rPr>
      <w:rFonts w:ascii="Symbol" w:hAnsi="Symbol" w:cs="Symbol"/>
    </w:rPr>
  </w:style>
  <w:style w:type="character" w:customStyle="1" w:styleId="WW8Num44z0">
    <w:name w:val="WW8Num44z0"/>
    <w:rsid w:val="00113A62"/>
    <w:rPr>
      <w:rFonts w:ascii="Symbol" w:hAnsi="Symbol" w:cs="Symbol"/>
    </w:rPr>
  </w:style>
  <w:style w:type="character" w:customStyle="1" w:styleId="WW8Num44z1">
    <w:name w:val="WW8Num44z1"/>
    <w:rsid w:val="00113A62"/>
    <w:rPr>
      <w:rFonts w:ascii="Courier New" w:hAnsi="Courier New" w:cs="Courier New"/>
    </w:rPr>
  </w:style>
  <w:style w:type="character" w:customStyle="1" w:styleId="WW8Num44z2">
    <w:name w:val="WW8Num44z2"/>
    <w:rsid w:val="00113A62"/>
    <w:rPr>
      <w:rFonts w:ascii="Wingdings" w:hAnsi="Wingdings" w:cs="Wingdings"/>
    </w:rPr>
  </w:style>
  <w:style w:type="character" w:customStyle="1" w:styleId="WW8Num45z0">
    <w:name w:val="WW8Num45z0"/>
    <w:rsid w:val="00113A62"/>
    <w:rPr>
      <w:rFonts w:ascii="Arial" w:eastAsia="Times New Roman" w:hAnsi="Arial" w:cs="Arial"/>
    </w:rPr>
  </w:style>
  <w:style w:type="character" w:customStyle="1" w:styleId="WW8Num45z1">
    <w:name w:val="WW8Num45z1"/>
    <w:rsid w:val="00113A62"/>
    <w:rPr>
      <w:rFonts w:ascii="Courier New" w:hAnsi="Courier New" w:cs="Courier New"/>
    </w:rPr>
  </w:style>
  <w:style w:type="character" w:customStyle="1" w:styleId="WW8Num45z2">
    <w:name w:val="WW8Num45z2"/>
    <w:rsid w:val="00113A62"/>
    <w:rPr>
      <w:rFonts w:ascii="Wingdings" w:hAnsi="Wingdings" w:cs="Wingdings"/>
    </w:rPr>
  </w:style>
  <w:style w:type="character" w:customStyle="1" w:styleId="WW8Num45z3">
    <w:name w:val="WW8Num45z3"/>
    <w:rsid w:val="00113A62"/>
    <w:rPr>
      <w:rFonts w:ascii="Symbol" w:hAnsi="Symbol" w:cs="Symbol"/>
    </w:rPr>
  </w:style>
  <w:style w:type="character" w:customStyle="1" w:styleId="WW8Num46z0">
    <w:name w:val="WW8Num46z0"/>
    <w:rsid w:val="00113A62"/>
  </w:style>
  <w:style w:type="character" w:customStyle="1" w:styleId="WW8Num47z0">
    <w:name w:val="WW8Num47z0"/>
    <w:rsid w:val="00113A62"/>
  </w:style>
  <w:style w:type="character" w:customStyle="1" w:styleId="WW8Num47z1">
    <w:name w:val="WW8Num47z1"/>
    <w:rsid w:val="00113A62"/>
  </w:style>
  <w:style w:type="character" w:customStyle="1" w:styleId="WW8Num47z2">
    <w:name w:val="WW8Num47z2"/>
    <w:rsid w:val="00113A62"/>
  </w:style>
  <w:style w:type="character" w:customStyle="1" w:styleId="WW8Num47z3">
    <w:name w:val="WW8Num47z3"/>
    <w:rsid w:val="00113A62"/>
  </w:style>
  <w:style w:type="character" w:customStyle="1" w:styleId="WW8Num47z4">
    <w:name w:val="WW8Num47z4"/>
    <w:rsid w:val="00113A62"/>
  </w:style>
  <w:style w:type="character" w:customStyle="1" w:styleId="WW8Num47z5">
    <w:name w:val="WW8Num47z5"/>
    <w:rsid w:val="00113A62"/>
  </w:style>
  <w:style w:type="character" w:customStyle="1" w:styleId="WW8Num47z6">
    <w:name w:val="WW8Num47z6"/>
    <w:rsid w:val="00113A62"/>
  </w:style>
  <w:style w:type="character" w:customStyle="1" w:styleId="WW8Num47z7">
    <w:name w:val="WW8Num47z7"/>
    <w:rsid w:val="00113A62"/>
  </w:style>
  <w:style w:type="character" w:customStyle="1" w:styleId="WW8Num47z8">
    <w:name w:val="WW8Num47z8"/>
    <w:rsid w:val="00113A62"/>
  </w:style>
  <w:style w:type="character" w:customStyle="1" w:styleId="Fontdeparagrafimplicit1">
    <w:name w:val="Font de paragraf implicit1"/>
    <w:rsid w:val="00113A62"/>
  </w:style>
  <w:style w:type="character" w:customStyle="1" w:styleId="Titlu2Caracter">
    <w:name w:val="Titlu 2 Caracter"/>
    <w:basedOn w:val="Fontdeparagrafimplicit1"/>
    <w:rsid w:val="00113A62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Titlu4Caracter">
    <w:name w:val="Titlu 4 Caracter"/>
    <w:basedOn w:val="Fontdeparagrafimplicit1"/>
    <w:rsid w:val="00113A6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1"/>
    <w:rsid w:val="00113A62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AntetCaracter">
    <w:name w:val="Antet Caracter"/>
    <w:basedOn w:val="Fontdeparagrafimplicit1"/>
    <w:rsid w:val="00113A62"/>
  </w:style>
  <w:style w:type="character" w:customStyle="1" w:styleId="SubsolCaracter">
    <w:name w:val="Subsol Caracter"/>
    <w:basedOn w:val="Fontdeparagrafimplicit1"/>
    <w:rsid w:val="00113A62"/>
  </w:style>
  <w:style w:type="character" w:customStyle="1" w:styleId="do1">
    <w:name w:val="do1"/>
    <w:basedOn w:val="Fontdeparagrafimplicit1"/>
    <w:rsid w:val="00113A62"/>
    <w:rPr>
      <w:b/>
      <w:bCs/>
      <w:sz w:val="26"/>
      <w:szCs w:val="26"/>
    </w:rPr>
  </w:style>
  <w:style w:type="character" w:customStyle="1" w:styleId="Corptext2Caracter">
    <w:name w:val="Corp text 2 Caracter"/>
    <w:basedOn w:val="Fontdeparagrafimplicit1"/>
    <w:rsid w:val="00113A62"/>
    <w:rPr>
      <w:rFonts w:ascii="Times New Roman" w:hAnsi="Times New Roman" w:cs="Times New Roman"/>
      <w:sz w:val="28"/>
      <w:szCs w:val="28"/>
      <w:lang w:val="en-US"/>
    </w:rPr>
  </w:style>
  <w:style w:type="character" w:customStyle="1" w:styleId="tli1">
    <w:name w:val="tli1"/>
    <w:basedOn w:val="Fontdeparagrafimplicit1"/>
    <w:rsid w:val="00113A62"/>
  </w:style>
  <w:style w:type="character" w:customStyle="1" w:styleId="TextnBalonCaracter">
    <w:name w:val="Text în Balon Caracter"/>
    <w:basedOn w:val="Fontdeparagrafimplicit1"/>
    <w:rsid w:val="00113A62"/>
    <w:rPr>
      <w:rFonts w:ascii="Times New Roman" w:hAnsi="Times New Roman" w:cs="Times New Roman"/>
      <w:sz w:val="0"/>
      <w:szCs w:val="0"/>
      <w:lang w:val="ro-RO"/>
    </w:rPr>
  </w:style>
  <w:style w:type="character" w:styleId="Hyperlink">
    <w:name w:val="Hyperlink"/>
    <w:basedOn w:val="Fontdeparagrafimplicit1"/>
    <w:uiPriority w:val="99"/>
    <w:rsid w:val="00113A62"/>
    <w:rPr>
      <w:color w:val="0000FF"/>
      <w:u w:val="single"/>
    </w:rPr>
  </w:style>
  <w:style w:type="character" w:styleId="HyperlinkParcurs">
    <w:name w:val="FollowedHyperlink"/>
    <w:basedOn w:val="Fontdeparagrafimplicit1"/>
    <w:rsid w:val="00113A62"/>
    <w:rPr>
      <w:color w:val="800080"/>
      <w:u w:val="single"/>
    </w:rPr>
  </w:style>
  <w:style w:type="character" w:styleId="Robust">
    <w:name w:val="Strong"/>
    <w:basedOn w:val="Fontdeparagrafimplicit1"/>
    <w:qFormat/>
    <w:rsid w:val="00113A62"/>
    <w:rPr>
      <w:b/>
      <w:bCs/>
    </w:rPr>
  </w:style>
  <w:style w:type="character" w:customStyle="1" w:styleId="CorptextCaracter">
    <w:name w:val="Corp text Caracter"/>
    <w:basedOn w:val="Fontdeparagrafimplicit1"/>
    <w:rsid w:val="00113A62"/>
    <w:rPr>
      <w:rFonts w:ascii="Calibri" w:eastAsia="Times New Roman" w:hAnsi="Calibri" w:cs="Calibri"/>
      <w:sz w:val="22"/>
      <w:szCs w:val="22"/>
      <w:lang w:val="ro-RO"/>
    </w:rPr>
  </w:style>
  <w:style w:type="character" w:customStyle="1" w:styleId="longtext1">
    <w:name w:val="long_text1"/>
    <w:basedOn w:val="Fontdeparagrafimplicit1"/>
    <w:rsid w:val="00113A62"/>
    <w:rPr>
      <w:sz w:val="20"/>
      <w:szCs w:val="20"/>
    </w:rPr>
  </w:style>
  <w:style w:type="character" w:customStyle="1" w:styleId="TitluCaracter">
    <w:name w:val="Titlu Caracter"/>
    <w:basedOn w:val="Fontdeparagrafimplicit1"/>
    <w:rsid w:val="00113A62"/>
    <w:rPr>
      <w:rFonts w:ascii="Cambria" w:eastAsia="Times New Roman" w:hAnsi="Cambria" w:cs="Times New Roman"/>
      <w:b/>
      <w:bCs/>
      <w:kern w:val="1"/>
      <w:sz w:val="32"/>
      <w:szCs w:val="32"/>
      <w:lang w:val="ro-RO"/>
    </w:rPr>
  </w:style>
  <w:style w:type="character" w:customStyle="1" w:styleId="tal1">
    <w:name w:val="tal1"/>
    <w:basedOn w:val="Fontdeparagrafimplicit1"/>
    <w:rsid w:val="00113A62"/>
  </w:style>
  <w:style w:type="character" w:styleId="Numrdepagin">
    <w:name w:val="page number"/>
    <w:basedOn w:val="Fontdeparagrafimplicit1"/>
    <w:rsid w:val="00113A62"/>
  </w:style>
  <w:style w:type="character" w:customStyle="1" w:styleId="IndentcorptextCaracter">
    <w:name w:val="Indent corp text Caracter"/>
    <w:basedOn w:val="Fontdeparagrafimplicit1"/>
    <w:rsid w:val="00113A62"/>
    <w:rPr>
      <w:rFonts w:cs="Calibri"/>
      <w:lang w:val="ro-RO"/>
    </w:rPr>
  </w:style>
  <w:style w:type="character" w:customStyle="1" w:styleId="MessageHeaderLabel">
    <w:name w:val="Message Header Label"/>
    <w:rsid w:val="00113A62"/>
    <w:rPr>
      <w:rFonts w:ascii="Arial Black" w:hAnsi="Arial Black" w:cs="Arial Black"/>
      <w:spacing w:val="-10"/>
      <w:sz w:val="18"/>
      <w:szCs w:val="18"/>
    </w:rPr>
  </w:style>
  <w:style w:type="character" w:customStyle="1" w:styleId="panchor1">
    <w:name w:val="panchor1"/>
    <w:basedOn w:val="Fontdeparagrafimplicit1"/>
    <w:rsid w:val="00113A62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CitareHTML1">
    <w:name w:val="Citare HTML1"/>
    <w:basedOn w:val="Fontdeparagrafimplicit1"/>
    <w:rsid w:val="00113A62"/>
    <w:rPr>
      <w:i/>
      <w:iCs/>
    </w:rPr>
  </w:style>
  <w:style w:type="character" w:customStyle="1" w:styleId="apple-converted-space">
    <w:name w:val="apple-converted-space"/>
    <w:basedOn w:val="Fontdeparagrafimplicit1"/>
    <w:rsid w:val="00113A62"/>
  </w:style>
  <w:style w:type="character" w:customStyle="1" w:styleId="TextnotdefinalCaracter">
    <w:name w:val="Text notă de final Caracter"/>
    <w:basedOn w:val="Fontdeparagrafimplicit1"/>
    <w:rsid w:val="00113A62"/>
    <w:rPr>
      <w:rFonts w:cs="Calibri"/>
      <w:sz w:val="20"/>
      <w:szCs w:val="20"/>
      <w:lang w:val="ro-RO"/>
    </w:rPr>
  </w:style>
  <w:style w:type="character" w:customStyle="1" w:styleId="EndnoteCharacters">
    <w:name w:val="Endnote Characters"/>
    <w:basedOn w:val="Fontdeparagrafimplicit1"/>
    <w:rsid w:val="00113A62"/>
    <w:rPr>
      <w:vertAlign w:val="superscript"/>
    </w:rPr>
  </w:style>
  <w:style w:type="paragraph" w:customStyle="1" w:styleId="Heading">
    <w:name w:val="Heading"/>
    <w:basedOn w:val="Normal"/>
    <w:next w:val="Corptext"/>
    <w:rsid w:val="00113A62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Corptext">
    <w:name w:val="Body Text"/>
    <w:basedOn w:val="Normal"/>
    <w:link w:val="CorptextCaracter1"/>
    <w:rsid w:val="00113A62"/>
    <w:pPr>
      <w:spacing w:after="120"/>
    </w:pPr>
  </w:style>
  <w:style w:type="paragraph" w:styleId="List">
    <w:name w:val="List"/>
    <w:basedOn w:val="Corptext"/>
    <w:rsid w:val="00113A62"/>
    <w:rPr>
      <w:rFonts w:cs="Mangal"/>
    </w:rPr>
  </w:style>
  <w:style w:type="paragraph" w:styleId="Legend">
    <w:name w:val="caption"/>
    <w:basedOn w:val="Normal"/>
    <w:qFormat/>
    <w:rsid w:val="00113A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13A62"/>
    <w:pPr>
      <w:suppressLineNumbers/>
    </w:pPr>
    <w:rPr>
      <w:rFonts w:cs="Mangal"/>
    </w:rPr>
  </w:style>
  <w:style w:type="paragraph" w:customStyle="1" w:styleId="Listparagraf1">
    <w:name w:val="Listă paragraf1"/>
    <w:basedOn w:val="Normal"/>
    <w:rsid w:val="00113A62"/>
    <w:pPr>
      <w:ind w:left="720"/>
    </w:pPr>
  </w:style>
  <w:style w:type="paragraph" w:styleId="Antet">
    <w:name w:val="header"/>
    <w:basedOn w:val="Normal"/>
    <w:rsid w:val="00113A62"/>
  </w:style>
  <w:style w:type="paragraph" w:styleId="Subsol">
    <w:name w:val="footer"/>
    <w:basedOn w:val="Normal"/>
    <w:link w:val="SubsolCaracter1"/>
    <w:uiPriority w:val="99"/>
    <w:rsid w:val="00113A62"/>
  </w:style>
  <w:style w:type="paragraph" w:customStyle="1" w:styleId="CharCharChar1CharCharChar">
    <w:name w:val="Char Char Char1 Char Char Char"/>
    <w:basedOn w:val="Normal"/>
    <w:rsid w:val="00113A62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har1">
    <w:name w:val="Char1"/>
    <w:basedOn w:val="Normal"/>
    <w:rsid w:val="00113A62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orptext21">
    <w:name w:val="Corp text 21"/>
    <w:basedOn w:val="Normal"/>
    <w:rsid w:val="00113A62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nBalon1">
    <w:name w:val="Text în Balon1"/>
    <w:basedOn w:val="Normal"/>
    <w:rsid w:val="00113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3A62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val="en-US" w:eastAsia="zh-CN"/>
    </w:rPr>
  </w:style>
  <w:style w:type="paragraph" w:customStyle="1" w:styleId="CaracterCaracter">
    <w:name w:val="Caracter Caracter"/>
    <w:basedOn w:val="Normal"/>
    <w:rsid w:val="00113A62"/>
    <w:rPr>
      <w:rFonts w:ascii="Times New Roman" w:eastAsia="MS Mincho" w:hAnsi="Times New Roman" w:cs="Times New Roman"/>
      <w:sz w:val="24"/>
      <w:szCs w:val="24"/>
      <w:lang w:val="pl-PL"/>
    </w:rPr>
  </w:style>
  <w:style w:type="paragraph" w:customStyle="1" w:styleId="DefaultText">
    <w:name w:val="Default Text"/>
    <w:basedOn w:val="Normal"/>
    <w:rsid w:val="00113A62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113A62"/>
    <w:pPr>
      <w:spacing w:before="280" w:after="2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ntcorptext">
    <w:name w:val="Body Text Indent"/>
    <w:basedOn w:val="Normal"/>
    <w:rsid w:val="00113A62"/>
    <w:pPr>
      <w:spacing w:after="120"/>
      <w:ind w:left="283"/>
    </w:pPr>
  </w:style>
  <w:style w:type="paragraph" w:styleId="NormalWeb">
    <w:name w:val="Normal (Web)"/>
    <w:basedOn w:val="Normal"/>
    <w:rsid w:val="00113A62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spaiere1">
    <w:name w:val="Fără spațiere1"/>
    <w:rsid w:val="00113A6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xtnotdefinal">
    <w:name w:val="endnote text"/>
    <w:basedOn w:val="Normal"/>
    <w:rsid w:val="00113A62"/>
    <w:rPr>
      <w:sz w:val="20"/>
      <w:szCs w:val="20"/>
    </w:rPr>
  </w:style>
  <w:style w:type="paragraph" w:customStyle="1" w:styleId="TableContents">
    <w:name w:val="Table Contents"/>
    <w:basedOn w:val="Normal"/>
    <w:rsid w:val="00113A62"/>
    <w:pPr>
      <w:suppressLineNumbers/>
    </w:pPr>
  </w:style>
  <w:style w:type="paragraph" w:customStyle="1" w:styleId="TableHeading">
    <w:name w:val="Table Heading"/>
    <w:basedOn w:val="TableContents"/>
    <w:rsid w:val="00113A62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113A62"/>
  </w:style>
  <w:style w:type="paragraph" w:styleId="Listparagraf">
    <w:name w:val="List Paragraph"/>
    <w:aliases w:val="Heading 2_sj,Numbered Para 1,Dot pt,List Paragraph Char Char Char,Indicator Text,Bullet Points,MAIN CONTENT,List Paragraph12,F5 List Paragraph,LIST OF TABLES.,Table/Figure Heading,Listeafsnit,body 2,Forth level"/>
    <w:basedOn w:val="Normal"/>
    <w:link w:val="ListparagrafCaracter"/>
    <w:uiPriority w:val="34"/>
    <w:qFormat/>
    <w:rsid w:val="00C7574C"/>
    <w:pPr>
      <w:ind w:left="720"/>
      <w:contextualSpacing/>
    </w:pPr>
  </w:style>
  <w:style w:type="table" w:styleId="Tabelgril">
    <w:name w:val="Table Grid"/>
    <w:basedOn w:val="TabelNormal"/>
    <w:uiPriority w:val="59"/>
    <w:rsid w:val="00E0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1"/>
    <w:uiPriority w:val="99"/>
    <w:semiHidden/>
    <w:unhideWhenUsed/>
    <w:rsid w:val="004619EE"/>
    <w:rPr>
      <w:rFonts w:ascii="Tahoma" w:hAnsi="Tahoma" w:cs="Tahoma"/>
      <w:sz w:val="16"/>
      <w:szCs w:val="16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rsid w:val="004619EE"/>
    <w:rPr>
      <w:rFonts w:ascii="Tahoma" w:eastAsia="Calibri" w:hAnsi="Tahoma" w:cs="Tahoma"/>
      <w:sz w:val="16"/>
      <w:szCs w:val="16"/>
      <w:lang w:eastAsia="zh-CN"/>
    </w:rPr>
  </w:style>
  <w:style w:type="character" w:customStyle="1" w:styleId="SubsolCaracter1">
    <w:name w:val="Subsol Caracter1"/>
    <w:basedOn w:val="Fontdeparagrafimplicit"/>
    <w:link w:val="Subsol"/>
    <w:uiPriority w:val="99"/>
    <w:rsid w:val="008D65D3"/>
    <w:rPr>
      <w:rFonts w:ascii="Calibri" w:eastAsia="Calibri" w:hAnsi="Calibri" w:cs="Calibri"/>
      <w:sz w:val="22"/>
      <w:szCs w:val="22"/>
      <w:lang w:eastAsia="zh-CN"/>
    </w:rPr>
  </w:style>
  <w:style w:type="character" w:styleId="CitareHTML">
    <w:name w:val="HTML Cite"/>
    <w:uiPriority w:val="99"/>
    <w:unhideWhenUsed/>
    <w:rsid w:val="00D00479"/>
    <w:rPr>
      <w:i/>
      <w:iCs/>
    </w:rPr>
  </w:style>
  <w:style w:type="character" w:customStyle="1" w:styleId="salnbdy">
    <w:name w:val="s_aln_bdy"/>
    <w:basedOn w:val="Fontdeparagrafimplicit"/>
    <w:rsid w:val="0001463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ar">
    <w:name w:val="s_par"/>
    <w:basedOn w:val="Fontdeparagrafimplicit"/>
    <w:rsid w:val="00921078"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E92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E92525"/>
    <w:rPr>
      <w:rFonts w:ascii="Courier New" w:hAnsi="Courier New" w:cs="Courier New"/>
      <w:lang w:val="en-US" w:eastAsia="en-US"/>
    </w:rPr>
  </w:style>
  <w:style w:type="character" w:customStyle="1" w:styleId="saln">
    <w:name w:val="s_aln"/>
    <w:basedOn w:val="Fontdeparagrafimplicit"/>
    <w:rsid w:val="005B22A2"/>
  </w:style>
  <w:style w:type="character" w:customStyle="1" w:styleId="salnttl">
    <w:name w:val="s_aln_ttl"/>
    <w:basedOn w:val="Fontdeparagrafimplicit"/>
    <w:rsid w:val="005B22A2"/>
  </w:style>
  <w:style w:type="paragraph" w:customStyle="1" w:styleId="shdr">
    <w:name w:val="s_hdr"/>
    <w:basedOn w:val="Normal"/>
    <w:rsid w:val="00612793"/>
    <w:pPr>
      <w:suppressAutoHyphens w:val="0"/>
      <w:spacing w:before="72" w:after="72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 w:eastAsia="en-US"/>
    </w:rPr>
  </w:style>
  <w:style w:type="character" w:customStyle="1" w:styleId="ListparagrafCaracter">
    <w:name w:val="Listă paragraf Caracter"/>
    <w:aliases w:val="Heading 2_sj Caracter,Numbered Para 1 Caracter,Dot pt Caracter,List Paragraph Char Char Char Caracter,Indicator Text Caracter,Bullet Points Caracter,MAIN CONTENT Caracter,List Paragraph12 Caracter,F5 List Paragraph Caracter"/>
    <w:link w:val="Listparagraf"/>
    <w:uiPriority w:val="34"/>
    <w:qFormat/>
    <w:locked/>
    <w:rsid w:val="00D117DA"/>
    <w:rPr>
      <w:rFonts w:ascii="Calibri" w:eastAsia="Calibri" w:hAnsi="Calibri" w:cs="Calibri"/>
      <w:sz w:val="22"/>
      <w:szCs w:val="22"/>
      <w:lang w:eastAsia="zh-CN"/>
    </w:rPr>
  </w:style>
  <w:style w:type="character" w:customStyle="1" w:styleId="CorptextCaracter1">
    <w:name w:val="Corp text Caracter1"/>
    <w:link w:val="Corptext"/>
    <w:rsid w:val="000A4A2D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5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03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70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1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67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84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805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19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97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70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673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275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72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EF970-F5C0-4F67-8933-97B4FA2D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16</Pages>
  <Words>5245</Words>
  <Characters>29898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NOTĂ DE FUNDAMENTARE</vt:lpstr>
      <vt:lpstr>NOTĂ DE FUNDAMENTARE</vt:lpstr>
    </vt:vector>
  </TitlesOfParts>
  <Company>Microsoft</Company>
  <LinksUpToDate>false</LinksUpToDate>
  <CharactersWithSpaces>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iuliabogatu</dc:creator>
  <cp:lastModifiedBy>Monica.Popescu.MMAP</cp:lastModifiedBy>
  <cp:revision>109</cp:revision>
  <cp:lastPrinted>2022-09-27T11:36:00Z</cp:lastPrinted>
  <dcterms:created xsi:type="dcterms:W3CDTF">2022-08-02T08:32:00Z</dcterms:created>
  <dcterms:modified xsi:type="dcterms:W3CDTF">2022-10-04T06:33:00Z</dcterms:modified>
</cp:coreProperties>
</file>